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Государственное бюджетное учреждение средняя общеобразовательная школа с дополнительным образованием города Москвы</w:t>
      </w:r>
      <w:r>
        <w:rPr>
          <w:b w:val="1"/>
          <w:bCs w:val="1"/>
          <w:sz w:val="32"/>
          <w:szCs w:val="32"/>
          <w:rtl w:val="0"/>
          <w:lang w:val="en-US"/>
        </w:rPr>
        <w:t> </w:t>
      </w:r>
      <w:r>
        <w:rPr>
          <w:b w:val="1"/>
          <w:bCs w:val="1"/>
          <w:sz w:val="32"/>
          <w:szCs w:val="32"/>
          <w:rtl w:val="0"/>
          <w:lang w:val="ru-RU"/>
        </w:rPr>
        <w:t>«Класс</w:t>
      </w:r>
      <w:r>
        <w:rPr>
          <w:b w:val="1"/>
          <w:bCs w:val="1"/>
          <w:sz w:val="32"/>
          <w:szCs w:val="32"/>
          <w:rtl w:val="0"/>
          <w:lang w:val="ru-RU"/>
        </w:rPr>
        <w:t>-</w:t>
      </w:r>
      <w:r>
        <w:rPr>
          <w:b w:val="1"/>
          <w:bCs w:val="1"/>
          <w:sz w:val="32"/>
          <w:szCs w:val="32"/>
          <w:rtl w:val="0"/>
          <w:lang w:val="ru-RU"/>
        </w:rPr>
        <w:t>центр»</w:t>
        <w:br w:type="textWrapping"/>
      </w:r>
      <w:r>
        <w:rPr>
          <w:b w:val="1"/>
          <w:bCs w:val="1"/>
          <w:sz w:val="32"/>
          <w:szCs w:val="32"/>
          <w:rtl w:val="0"/>
          <w:lang w:val="ru-RU"/>
        </w:rPr>
        <w:t>(</w:t>
      </w:r>
      <w:r>
        <w:rPr>
          <w:b w:val="1"/>
          <w:bCs w:val="1"/>
          <w:sz w:val="32"/>
          <w:szCs w:val="32"/>
          <w:rtl w:val="0"/>
          <w:lang w:val="ru-RU"/>
        </w:rPr>
        <w:t>ГБУСОШДО г</w:t>
      </w:r>
      <w:r>
        <w:rPr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b w:val="1"/>
          <w:bCs w:val="1"/>
          <w:sz w:val="32"/>
          <w:szCs w:val="32"/>
          <w:rtl w:val="0"/>
          <w:lang w:val="ru-RU"/>
        </w:rPr>
        <w:t>Москвы «Класс</w:t>
      </w:r>
      <w:r>
        <w:rPr>
          <w:b w:val="1"/>
          <w:bCs w:val="1"/>
          <w:sz w:val="32"/>
          <w:szCs w:val="32"/>
          <w:rtl w:val="0"/>
          <w:lang w:val="ru-RU"/>
        </w:rPr>
        <w:t>-</w:t>
      </w:r>
      <w:r>
        <w:rPr>
          <w:b w:val="1"/>
          <w:bCs w:val="1"/>
          <w:sz w:val="32"/>
          <w:szCs w:val="32"/>
          <w:rtl w:val="0"/>
          <w:lang w:val="ru-RU"/>
        </w:rPr>
        <w:t>центр»</w:t>
      </w:r>
      <w:r>
        <w:rPr>
          <w:b w:val="1"/>
          <w:bCs w:val="1"/>
          <w:sz w:val="32"/>
          <w:szCs w:val="32"/>
          <w:rtl w:val="0"/>
          <w:lang w:val="ru-RU"/>
        </w:rPr>
        <w:t>)</w:t>
      </w:r>
    </w:p>
    <w:tbl>
      <w:tblPr>
        <w:tblW w:w="1275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70"/>
        <w:gridCol w:w="4988"/>
      </w:tblGrid>
      <w:tr>
        <w:tblPrEx>
          <w:shd w:val="clear" w:color="auto" w:fill="ced7e7"/>
        </w:tblPrEx>
        <w:trPr>
          <w:trHeight w:val="1588" w:hRule="atLeast"/>
        </w:trPr>
        <w:tc>
          <w:tcPr>
            <w:tcW w:type="dxa" w:w="7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СОГЛАСОВАНО</w:t>
              <w:br w:type="textWrapping"/>
              <w:t>Художественно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педагогическим советом</w:t>
              <w:br w:type="textWrapping"/>
              <w:t>ГБУСОШДО 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Москвы 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  <w:br w:type="textWrapping"/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протокол 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марта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2024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6)</w:t>
            </w:r>
          </w:p>
        </w:tc>
        <w:tc>
          <w:tcPr>
            <w:tcW w:type="dxa" w:w="49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УТВЕРЖДАЮ</w:t>
              <w:br w:type="textWrapping"/>
              <w:t>Директор ГБУСОШДО 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Москвы 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  <w:br w:type="textWrapping"/>
              <w:t>Казарновский 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  <w:br w:type="textWrapping"/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26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марта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2024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77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b w:val="1"/>
          <w:bCs w:val="1"/>
          <w:sz w:val="32"/>
          <w:szCs w:val="32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  <w:lang w:val="ru-RU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ru-RU"/>
        </w:rPr>
        <w:t>Отчет о результатах самообследования</w:t>
        <w:br w:type="textWrapping"/>
        <w:t>Государственного бюджетного учреждения средней общеобразовательной школы с дополнительным образованием города Москвы</w:t>
      </w:r>
      <w:r>
        <w:rPr>
          <w:b w:val="1"/>
          <w:bCs w:val="1"/>
          <w:sz w:val="32"/>
          <w:szCs w:val="32"/>
          <w:rtl w:val="0"/>
          <w:lang w:val="en-US"/>
        </w:rPr>
        <w:t> </w:t>
      </w:r>
      <w:r>
        <w:rPr>
          <w:b w:val="1"/>
          <w:bCs w:val="1"/>
          <w:sz w:val="32"/>
          <w:szCs w:val="32"/>
          <w:rtl w:val="0"/>
          <w:lang w:val="ru-RU"/>
        </w:rPr>
        <w:t>«Класс</w:t>
      </w:r>
      <w:r>
        <w:rPr>
          <w:b w:val="1"/>
          <w:bCs w:val="1"/>
          <w:sz w:val="32"/>
          <w:szCs w:val="32"/>
          <w:rtl w:val="0"/>
          <w:lang w:val="ru-RU"/>
        </w:rPr>
        <w:t>-</w:t>
      </w:r>
      <w:r>
        <w:rPr>
          <w:b w:val="1"/>
          <w:bCs w:val="1"/>
          <w:sz w:val="32"/>
          <w:szCs w:val="32"/>
          <w:rtl w:val="0"/>
          <w:lang w:val="ru-RU"/>
        </w:rPr>
        <w:t xml:space="preserve">центр» за </w:t>
      </w:r>
      <w:r>
        <w:rPr>
          <w:b w:val="1"/>
          <w:bCs w:val="1"/>
          <w:sz w:val="32"/>
          <w:szCs w:val="32"/>
          <w:rtl w:val="0"/>
          <w:lang w:val="ru-RU"/>
        </w:rPr>
        <w:t xml:space="preserve">2023 </w:t>
      </w:r>
      <w:r>
        <w:rPr>
          <w:b w:val="1"/>
          <w:bCs w:val="1"/>
          <w:sz w:val="32"/>
          <w:szCs w:val="32"/>
          <w:rtl w:val="0"/>
          <w:lang w:val="ru-RU"/>
        </w:rPr>
        <w:t>год</w:t>
      </w: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z w:val="32"/>
          <w:szCs w:val="32"/>
          <w:rtl w:val="0"/>
          <w:lang w:val="ru-RU"/>
        </w:rPr>
        <w:t>Общие сведения об образовательной организации</w:t>
      </w:r>
    </w:p>
    <w:tbl>
      <w:tblPr>
        <w:tblW w:w="124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850"/>
        <w:gridCol w:w="6616"/>
      </w:tblGrid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Наименование  образовательной организации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Государственное бюджетное учреждение средняя общеобразовательная школа с дополнительным образованием города Москвы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  <w:br w:type="textWrapping"/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ГБУСОШДО 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Москвы 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Руководитель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Сергей Зиновьевич Казарновский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Адрес организации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>125130,</w:t>
            </w:r>
            <w:r>
              <w:rPr>
                <w:sz w:val="28"/>
                <w:szCs w:val="28"/>
                <w:shd w:val="clear" w:color="auto" w:fill="ffffff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>Москва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>ул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>Большая Академическая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 xml:space="preserve">дом 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>11</w:t>
            </w:r>
            <w:r>
              <w:rPr>
                <w:sz w:val="28"/>
                <w:szCs w:val="28"/>
                <w:shd w:val="clear" w:color="auto" w:fill="ffffff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Телефон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факс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clear" w:color="auto" w:fill="ffffff"/>
                <w:rtl w:val="0"/>
                <w:lang w:val="en-US"/>
              </w:rPr>
              <w:t>+7 (499) 767-08-76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  <w:rtl w:val="0"/>
                <w:lang w:val="en-US"/>
              </w:rPr>
              <w:t>+7 (499) 767-09-55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Адрес электронной почты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  <w:shd w:val="clear" w:color="auto" w:fill="ffffff"/>
              <w:spacing w:before="0" w:after="288"/>
            </w:pPr>
            <w:r>
              <w:rPr>
                <w:rStyle w:val="Hyperlink.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"mailto:class@culture.mos.ru"</w:instrText>
            </w:r>
            <w:r>
              <w:rPr>
                <w:rStyle w:val="Hyperlink.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00"/>
                <w:sz w:val="28"/>
                <w:szCs w:val="28"/>
                <w:u w:color="000000"/>
                <w:shd w:val="nil" w:color="auto" w:fill="auto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class@culture.mos.ru</w:t>
            </w:r>
            <w:r>
              <w:rPr>
                <w:sz w:val="28"/>
                <w:szCs w:val="28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Учредитель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Департамент культуры города Москвы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Дата создания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1990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год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Лицензия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01.03.2016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№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037192,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серия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77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ЛО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 xml:space="preserve"> №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0008006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58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Свидетельство о государственной аккредитации</w:t>
            </w:r>
          </w:p>
        </w:tc>
        <w:tc>
          <w:tcPr>
            <w:tcW w:type="dxa" w:w="66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08.06.2016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004328,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серия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77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0004328;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срок действия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27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2025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года</w:t>
            </w:r>
          </w:p>
        </w:tc>
      </w:tr>
    </w:tbl>
    <w:p>
      <w:pPr>
        <w:pStyle w:val="Normal.0"/>
        <w:widowControl w:val="0"/>
        <w:jc w:val="center"/>
        <w:rPr>
          <w:b w:val="1"/>
          <w:bCs w:val="1"/>
          <w:sz w:val="32"/>
          <w:szCs w:val="32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Государственное бюджетное учреждение средняя общеобразовательная школа с дополнительным образованием города Москвы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ru-RU"/>
        </w:rPr>
        <w:t>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центр» расположена на 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>еверо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</w:t>
      </w:r>
      <w:r>
        <w:rPr>
          <w:sz w:val="28"/>
          <w:szCs w:val="28"/>
          <w:rtl w:val="0"/>
          <w:lang w:val="ru-RU"/>
        </w:rPr>
        <w:t>ападе города Москвы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Часть детей проживают рядом со Школой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часть приезжает из разных районов города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Основным видом деятельности Школы является реализация общеобразовательных программ начального общего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основного общего и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ru-RU"/>
        </w:rPr>
        <w:t>среднего общего образования в сочетании с образовательн</w:t>
      </w:r>
      <w:r>
        <w:rPr>
          <w:sz w:val="28"/>
          <w:szCs w:val="28"/>
          <w:rtl w:val="0"/>
          <w:lang w:val="ru-RU"/>
        </w:rPr>
        <w:t>ыми</w:t>
      </w:r>
      <w:r>
        <w:rPr>
          <w:sz w:val="28"/>
          <w:szCs w:val="28"/>
          <w:rtl w:val="0"/>
          <w:lang w:val="ru-RU"/>
        </w:rPr>
        <w:t xml:space="preserve"> программ</w:t>
      </w:r>
      <w:r>
        <w:rPr>
          <w:sz w:val="28"/>
          <w:szCs w:val="28"/>
          <w:rtl w:val="0"/>
          <w:lang w:val="ru-RU"/>
        </w:rPr>
        <w:t>ами</w:t>
      </w:r>
      <w:r>
        <w:rPr>
          <w:sz w:val="28"/>
          <w:szCs w:val="28"/>
          <w:rtl w:val="0"/>
          <w:lang w:val="ru-RU"/>
        </w:rPr>
        <w:t xml:space="preserve"> дополнительного образования музыкальной и театральной школ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  <w:lang w:val="ru-RU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  <w:lang w:val="ru-RU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z w:val="32"/>
          <w:szCs w:val="32"/>
          <w:rtl w:val="0"/>
          <w:lang w:val="ru-RU"/>
        </w:rPr>
        <w:t>Аналитическая часть</w:t>
      </w:r>
    </w:p>
    <w:p>
      <w:pPr>
        <w:pStyle w:val="Normal.0"/>
        <w:shd w:val="clear" w:color="auto" w:fill="ffffff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I</w:t>
      </w:r>
      <w:r>
        <w:rPr>
          <w:b w:val="1"/>
          <w:bCs w:val="1"/>
          <w:sz w:val="32"/>
          <w:szCs w:val="32"/>
          <w:rtl w:val="0"/>
          <w:lang w:val="ru-RU"/>
        </w:rPr>
        <w:t>.</w:t>
      </w:r>
      <w:r>
        <w:rPr>
          <w:b w:val="1"/>
          <w:bCs w:val="1"/>
          <w:sz w:val="32"/>
          <w:szCs w:val="32"/>
          <w:rtl w:val="0"/>
          <w:lang w:val="en-US"/>
        </w:rPr>
        <w:t> </w:t>
      </w:r>
      <w:r>
        <w:rPr>
          <w:b w:val="1"/>
          <w:bCs w:val="1"/>
          <w:sz w:val="32"/>
          <w:szCs w:val="32"/>
          <w:rtl w:val="0"/>
          <w:lang w:val="ru-RU"/>
        </w:rPr>
        <w:t>Оценка образовательной деятельности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Образовательная деятельность организуется в соответствии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– с Федеральным законом от </w:t>
      </w:r>
      <w:r>
        <w:rPr>
          <w:sz w:val="28"/>
          <w:szCs w:val="28"/>
          <w:rtl w:val="0"/>
          <w:lang w:val="ru-RU"/>
        </w:rPr>
        <w:t xml:space="preserve">29.12.2012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>273-</w:t>
      </w:r>
      <w:r>
        <w:rPr>
          <w:sz w:val="28"/>
          <w:szCs w:val="28"/>
          <w:rtl w:val="0"/>
          <w:lang w:val="ru-RU"/>
        </w:rPr>
        <w:t>ФЗ «Об образовании в Российской Федерации»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– приказом Минобрнауки от </w:t>
      </w:r>
      <w:r>
        <w:rPr>
          <w:sz w:val="28"/>
          <w:szCs w:val="28"/>
          <w:rtl w:val="0"/>
          <w:lang w:val="ru-RU"/>
        </w:rPr>
        <w:t xml:space="preserve">06.10.2009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 xml:space="preserve">373 </w:t>
      </w:r>
      <w:r>
        <w:rPr>
          <w:sz w:val="28"/>
          <w:szCs w:val="28"/>
          <w:rtl w:val="0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– приказом Минобрнауки от </w:t>
      </w:r>
      <w:r>
        <w:rPr>
          <w:sz w:val="28"/>
          <w:szCs w:val="28"/>
          <w:rtl w:val="0"/>
          <w:lang w:val="ru-RU"/>
        </w:rPr>
        <w:t xml:space="preserve">17.12.2010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 xml:space="preserve">1897 </w:t>
      </w:r>
      <w:r>
        <w:rPr>
          <w:sz w:val="28"/>
          <w:szCs w:val="28"/>
          <w:rtl w:val="0"/>
          <w:lang w:val="ru-RU"/>
        </w:rPr>
        <w:t>«Об утверждении федерального государственного образовательного стандарта основного общего образования»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– приказом Минобрнауки от </w:t>
      </w:r>
      <w:r>
        <w:rPr>
          <w:sz w:val="28"/>
          <w:szCs w:val="28"/>
          <w:rtl w:val="0"/>
          <w:lang w:val="ru-RU"/>
        </w:rPr>
        <w:t xml:space="preserve">17.05.2012 </w:t>
      </w:r>
      <w:r>
        <w:rPr>
          <w:sz w:val="28"/>
          <w:szCs w:val="28"/>
          <w:rtl w:val="0"/>
          <w:lang w:val="ru-RU"/>
        </w:rPr>
        <w:t xml:space="preserve">№ </w:t>
      </w:r>
      <w:r>
        <w:rPr>
          <w:sz w:val="28"/>
          <w:szCs w:val="28"/>
          <w:rtl w:val="0"/>
          <w:lang w:val="ru-RU"/>
        </w:rPr>
        <w:t xml:space="preserve">413 </w:t>
      </w:r>
      <w:r>
        <w:rPr>
          <w:sz w:val="28"/>
          <w:szCs w:val="28"/>
          <w:rtl w:val="0"/>
          <w:lang w:val="ru-RU"/>
        </w:rPr>
        <w:t>«Об утверждении федерального государственного образовательного стандарта среднего общего образования»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– СП </w:t>
      </w:r>
      <w:r>
        <w:rPr>
          <w:sz w:val="28"/>
          <w:szCs w:val="28"/>
          <w:rtl w:val="0"/>
          <w:lang w:val="ru-RU"/>
        </w:rPr>
        <w:t xml:space="preserve">2.4.3648-20 </w:t>
      </w:r>
      <w:r>
        <w:rPr>
          <w:sz w:val="28"/>
          <w:szCs w:val="28"/>
          <w:rtl w:val="0"/>
          <w:lang w:val="ru-RU"/>
        </w:rPr>
        <w:t>«Санитарно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эпидемиологические требования к организациям воспитания и обучения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отдыха и оздоровления детей и молодежи»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– СанПиН </w:t>
      </w:r>
      <w:r>
        <w:rPr>
          <w:sz w:val="28"/>
          <w:szCs w:val="28"/>
          <w:rtl w:val="0"/>
          <w:lang w:val="ru-RU"/>
        </w:rPr>
        <w:t xml:space="preserve">1.2.3685-21 </w:t>
      </w:r>
      <w:r>
        <w:rPr>
          <w:sz w:val="28"/>
          <w:szCs w:val="28"/>
          <w:rtl w:val="0"/>
          <w:lang w:val="ru-RU"/>
        </w:rPr>
        <w:t xml:space="preserve">«Гигиенические нормативы и требования к обеспечению безопасности 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или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безвредности для человека факторов среды обитания»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действуют с </w:t>
      </w:r>
      <w:r>
        <w:rPr>
          <w:sz w:val="28"/>
          <w:szCs w:val="28"/>
          <w:rtl w:val="0"/>
          <w:lang w:val="ru-RU"/>
        </w:rPr>
        <w:t>01.03.2021);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– СП </w:t>
      </w:r>
      <w:r>
        <w:rPr>
          <w:sz w:val="28"/>
          <w:szCs w:val="28"/>
          <w:rtl w:val="0"/>
          <w:lang w:val="ru-RU"/>
        </w:rPr>
        <w:t xml:space="preserve">3.1/2.4.3598-20 </w:t>
      </w:r>
      <w:r>
        <w:rPr>
          <w:sz w:val="28"/>
          <w:szCs w:val="28"/>
          <w:rtl w:val="0"/>
          <w:lang w:val="ru-RU"/>
        </w:rPr>
        <w:t>«Санитарно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эпидемиологические требования к устройству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en-US"/>
        </w:rPr>
        <w:t>COVID</w:t>
      </w:r>
      <w:r>
        <w:rPr>
          <w:sz w:val="28"/>
          <w:szCs w:val="28"/>
          <w:rtl w:val="0"/>
          <w:lang w:val="ru-RU"/>
        </w:rPr>
        <w:t>-19)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– основными образовательными программами по уровням образования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включая учебные планы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календарные учебные графики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.0"/>
        <w:shd w:val="clear" w:color="auto" w:fill="ffffff"/>
        <w:spacing w:after="0" w:line="288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– расписанием занятий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Учебный план </w:t>
      </w:r>
      <w:r>
        <w:rPr>
          <w:sz w:val="28"/>
          <w:szCs w:val="28"/>
          <w:rtl w:val="0"/>
          <w:lang w:val="ru-RU"/>
        </w:rPr>
        <w:t>1</w:t>
      </w:r>
      <w:r>
        <w:rPr>
          <w:sz w:val="28"/>
          <w:szCs w:val="28"/>
          <w:rtl w:val="0"/>
          <w:lang w:val="ru-RU"/>
        </w:rPr>
        <w:t>–</w:t>
      </w:r>
      <w:r>
        <w:rPr>
          <w:sz w:val="28"/>
          <w:szCs w:val="28"/>
          <w:rtl w:val="0"/>
          <w:lang w:val="ru-RU"/>
        </w:rPr>
        <w:t>4-</w:t>
      </w:r>
      <w:r>
        <w:rPr>
          <w:sz w:val="28"/>
          <w:szCs w:val="28"/>
          <w:rtl w:val="0"/>
          <w:lang w:val="ru-RU"/>
        </w:rPr>
        <w:t xml:space="preserve">х классов ориентирован на четырехлетний нормативный срок освоения основной образовательной программы начального общего образования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реализация ФГОС НОО</w:t>
      </w:r>
      <w:r>
        <w:rPr>
          <w:sz w:val="28"/>
          <w:szCs w:val="28"/>
          <w:rtl w:val="0"/>
          <w:lang w:val="ru-RU"/>
        </w:rPr>
        <w:t>), 5</w:t>
      </w:r>
      <w:r>
        <w:rPr>
          <w:sz w:val="28"/>
          <w:szCs w:val="28"/>
          <w:rtl w:val="0"/>
          <w:lang w:val="ru-RU"/>
        </w:rPr>
        <w:t>–</w:t>
      </w:r>
      <w:r>
        <w:rPr>
          <w:sz w:val="28"/>
          <w:szCs w:val="28"/>
          <w:rtl w:val="0"/>
          <w:lang w:val="ru-RU"/>
        </w:rPr>
        <w:t>9-</w:t>
      </w:r>
      <w:r>
        <w:rPr>
          <w:sz w:val="28"/>
          <w:szCs w:val="28"/>
          <w:rtl w:val="0"/>
          <w:lang w:val="ru-RU"/>
        </w:rPr>
        <w:t xml:space="preserve">х классов – на пятилетний нормативный срок освоения основной образовательной программы основного общего образования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реализация ФГОС ООО</w:t>
      </w:r>
      <w:r>
        <w:rPr>
          <w:sz w:val="28"/>
          <w:szCs w:val="28"/>
          <w:rtl w:val="0"/>
          <w:lang w:val="ru-RU"/>
        </w:rPr>
        <w:t>), 10</w:t>
      </w:r>
      <w:r>
        <w:rPr>
          <w:sz w:val="28"/>
          <w:szCs w:val="28"/>
          <w:rtl w:val="0"/>
          <w:lang w:val="ru-RU"/>
        </w:rPr>
        <w:t>–</w:t>
      </w:r>
      <w:r>
        <w:rPr>
          <w:sz w:val="28"/>
          <w:szCs w:val="28"/>
          <w:rtl w:val="0"/>
          <w:lang w:val="ru-RU"/>
        </w:rPr>
        <w:t>11-</w:t>
      </w:r>
      <w:r>
        <w:rPr>
          <w:sz w:val="28"/>
          <w:szCs w:val="28"/>
          <w:rtl w:val="0"/>
          <w:lang w:val="ru-RU"/>
        </w:rPr>
        <w:t xml:space="preserve">х классов – на двухлетний нормативный срок освоения образовательной программы среднего общего образования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реализация ФГОС СОО</w:t>
      </w:r>
      <w:r>
        <w:rPr>
          <w:sz w:val="28"/>
          <w:szCs w:val="28"/>
          <w:rtl w:val="0"/>
          <w:lang w:val="ru-RU"/>
        </w:rPr>
        <w:t xml:space="preserve">). </w:t>
      </w:r>
    </w:p>
    <w:p>
      <w:pPr>
        <w:pStyle w:val="Normal.0"/>
        <w:shd w:val="clear" w:color="auto" w:fill="ffffff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Форм</w:t>
      </w:r>
      <w:r>
        <w:rPr>
          <w:sz w:val="28"/>
          <w:szCs w:val="28"/>
          <w:rtl w:val="0"/>
          <w:lang w:val="ru-RU"/>
        </w:rPr>
        <w:t>ы</w:t>
      </w:r>
      <w:r>
        <w:rPr>
          <w:sz w:val="28"/>
          <w:szCs w:val="28"/>
          <w:rtl w:val="0"/>
          <w:lang w:val="ru-RU"/>
        </w:rPr>
        <w:t xml:space="preserve"> обучения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очная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заочная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заочная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Язык обучения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русский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List Paragraph"/>
        <w:shd w:val="clear" w:color="auto" w:fill="ffffff"/>
        <w:spacing w:after="0"/>
        <w:jc w:val="both"/>
        <w:rPr>
          <w:sz w:val="28"/>
          <w:szCs w:val="28"/>
        </w:rPr>
      </w:pPr>
    </w:p>
    <w:p>
      <w:pPr>
        <w:pStyle w:val="Normal.0"/>
        <w:shd w:val="clear" w:color="auto" w:fill="ffffff"/>
        <w:spacing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Режим образовательной деятельности</w:t>
      </w:r>
    </w:p>
    <w:tbl>
      <w:tblPr>
        <w:tblW w:w="139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6"/>
        <w:gridCol w:w="2159"/>
        <w:gridCol w:w="4860"/>
        <w:gridCol w:w="2701"/>
        <w:gridCol w:w="2652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Классы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Количество смен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Продолжительность урока</w:t>
            </w:r>
          </w:p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Количество учебных дней в неделю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Количество учебных недель в году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Ступенчатый режим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35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минут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сентябрь – декабрь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40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минут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январь – май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5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–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1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8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40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минут</w:t>
            </w:r>
          </w:p>
        </w:tc>
        <w:tc>
          <w:tcPr>
            <w:tcW w:type="dxa" w:w="2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</w:tr>
    </w:tbl>
    <w:p>
      <w:pPr>
        <w:pStyle w:val="Normal.0"/>
        <w:widowControl w:val="0"/>
        <w:spacing w:after="0"/>
        <w:rPr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Начало учебных занятий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9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>00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понедельник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пятница</w:t>
      </w:r>
      <w:r>
        <w:rPr>
          <w:sz w:val="28"/>
          <w:szCs w:val="28"/>
          <w:rtl w:val="0"/>
          <w:lang w:val="ru-RU"/>
        </w:rPr>
        <w:t>, 9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>50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суббота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Центр» существует уже более </w:t>
      </w:r>
      <w:r>
        <w:rPr>
          <w:sz w:val="28"/>
          <w:szCs w:val="28"/>
          <w:rtl w:val="0"/>
          <w:lang w:val="ru-RU"/>
        </w:rPr>
        <w:t>4</w:t>
      </w:r>
      <w:r>
        <w:rPr>
          <w:sz w:val="28"/>
          <w:szCs w:val="28"/>
          <w:rtl w:val="0"/>
          <w:lang w:val="ru-RU"/>
        </w:rPr>
        <w:t xml:space="preserve">0 </w:t>
      </w:r>
      <w:r>
        <w:rPr>
          <w:sz w:val="28"/>
          <w:szCs w:val="28"/>
          <w:rtl w:val="0"/>
          <w:lang w:val="ru-RU"/>
        </w:rPr>
        <w:t>лет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Организованная в </w:t>
      </w:r>
      <w:r>
        <w:rPr>
          <w:sz w:val="28"/>
          <w:szCs w:val="28"/>
          <w:rtl w:val="0"/>
          <w:lang w:val="ru-RU"/>
        </w:rPr>
        <w:t xml:space="preserve">1981 </w:t>
      </w:r>
      <w:r>
        <w:rPr>
          <w:sz w:val="28"/>
          <w:szCs w:val="28"/>
          <w:rtl w:val="0"/>
          <w:lang w:val="ru-RU"/>
        </w:rPr>
        <w:t xml:space="preserve">году в школе № </w:t>
      </w:r>
      <w:r>
        <w:rPr>
          <w:sz w:val="28"/>
          <w:szCs w:val="28"/>
          <w:rtl w:val="0"/>
          <w:lang w:val="ru-RU"/>
        </w:rPr>
        <w:t xml:space="preserve">69 </w:t>
      </w:r>
      <w:r>
        <w:rPr>
          <w:sz w:val="28"/>
          <w:szCs w:val="28"/>
          <w:rtl w:val="0"/>
          <w:lang w:val="ru-RU"/>
        </w:rPr>
        <w:t>города Москвы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студия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 постепенно переросла в театр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став в </w:t>
      </w:r>
      <w:r>
        <w:rPr>
          <w:sz w:val="28"/>
          <w:szCs w:val="28"/>
          <w:rtl w:val="0"/>
          <w:lang w:val="ru-RU"/>
        </w:rPr>
        <w:t xml:space="preserve">1987 </w:t>
      </w:r>
      <w:r>
        <w:rPr>
          <w:sz w:val="28"/>
          <w:szCs w:val="28"/>
          <w:rtl w:val="0"/>
          <w:lang w:val="ru-RU"/>
        </w:rPr>
        <w:t>году спутником МТЮЗа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1991 </w:t>
      </w:r>
      <w:r>
        <w:rPr>
          <w:sz w:val="28"/>
          <w:szCs w:val="28"/>
          <w:rtl w:val="0"/>
          <w:lang w:val="ru-RU"/>
        </w:rPr>
        <w:t xml:space="preserve">году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 был реорганизован и в </w:t>
      </w:r>
      <w:r>
        <w:rPr>
          <w:sz w:val="28"/>
          <w:szCs w:val="28"/>
          <w:rtl w:val="0"/>
          <w:lang w:val="ru-RU"/>
        </w:rPr>
        <w:t xml:space="preserve">1992 </w:t>
      </w:r>
      <w:r>
        <w:rPr>
          <w:sz w:val="28"/>
          <w:szCs w:val="28"/>
          <w:rtl w:val="0"/>
          <w:lang w:val="ru-RU"/>
        </w:rPr>
        <w:t xml:space="preserve">году переименован в государственную школу – комплекс № </w:t>
      </w:r>
      <w:r>
        <w:rPr>
          <w:sz w:val="28"/>
          <w:szCs w:val="28"/>
          <w:rtl w:val="0"/>
          <w:lang w:val="ru-RU"/>
        </w:rPr>
        <w:t xml:space="preserve">686 </w:t>
      </w:r>
      <w:r>
        <w:rPr>
          <w:sz w:val="28"/>
          <w:szCs w:val="28"/>
          <w:rtl w:val="0"/>
          <w:lang w:val="ru-RU"/>
        </w:rPr>
        <w:t>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1998 </w:t>
      </w:r>
      <w:r>
        <w:rPr>
          <w:sz w:val="28"/>
          <w:szCs w:val="28"/>
          <w:rtl w:val="0"/>
          <w:lang w:val="ru-RU"/>
        </w:rPr>
        <w:t>году на основании решения аккредитационной комиссии Департамента образования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Москвы школа получила статус Государственного учреждения Центр образования № </w:t>
      </w:r>
      <w:r>
        <w:rPr>
          <w:sz w:val="28"/>
          <w:szCs w:val="28"/>
          <w:rtl w:val="0"/>
          <w:lang w:val="ru-RU"/>
        </w:rPr>
        <w:t xml:space="preserve">686 </w:t>
      </w:r>
      <w:r>
        <w:rPr>
          <w:sz w:val="28"/>
          <w:szCs w:val="28"/>
          <w:rtl w:val="0"/>
          <w:lang w:val="ru-RU"/>
        </w:rPr>
        <w:t>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В настоящее время школа имеет статус Государственного бюджетного учреждения средней общеобразовательной школы с дополнительным образованием города 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Программа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Центра»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«Театр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как система гуманитарного образования» объединяет общеобразовательную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с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по </w:t>
      </w:r>
      <w:r>
        <w:rPr>
          <w:sz w:val="28"/>
          <w:szCs w:val="28"/>
          <w:rtl w:val="0"/>
          <w:lang w:val="ru-RU"/>
        </w:rPr>
        <w:t xml:space="preserve">11 </w:t>
      </w:r>
      <w:r>
        <w:rPr>
          <w:sz w:val="28"/>
          <w:szCs w:val="28"/>
          <w:rtl w:val="0"/>
          <w:lang w:val="ru-RU"/>
        </w:rPr>
        <w:t>кл</w:t>
      </w:r>
      <w:r>
        <w:rPr>
          <w:sz w:val="28"/>
          <w:szCs w:val="28"/>
          <w:rtl w:val="0"/>
          <w:lang w:val="ru-RU"/>
        </w:rPr>
        <w:t xml:space="preserve">.), </w:t>
      </w:r>
      <w:r>
        <w:rPr>
          <w:sz w:val="28"/>
          <w:szCs w:val="28"/>
          <w:rtl w:val="0"/>
          <w:lang w:val="ru-RU"/>
        </w:rPr>
        <w:t xml:space="preserve">музыкальную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включая джазовое отделение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 xml:space="preserve"> и </w:t>
      </w:r>
      <w:r>
        <w:rPr>
          <w:sz w:val="28"/>
          <w:szCs w:val="28"/>
          <w:rtl w:val="0"/>
          <w:lang w:val="ru-RU"/>
        </w:rPr>
        <w:t>драматическую школы в единое образовательное пространство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Интегративной технологией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связывающей все три отделения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Центра»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является метапредметная программа «Энциклопедия»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создание которой стало основанием для победы в конкурсе «Лучшая школа России</w:t>
      </w:r>
      <w:r>
        <w:rPr>
          <w:sz w:val="28"/>
          <w:szCs w:val="28"/>
          <w:rtl w:val="0"/>
          <w:lang w:val="ru-RU"/>
        </w:rPr>
        <w:t>-2007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Выпускники получают два сертификата об образовании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«Аттестат зрелости» и «Свидетельство об окончании музыкальной школы» и поступают в московские и зарубежные университеты по самым разным направлениям образования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br w:type="textWrapping"/>
        <w:t xml:space="preserve">Директор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Казарновский Сергей Зиновьевич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Заслуженный учитель России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победитель первого конкурса «Лидер образования России»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br w:type="textWrapping"/>
        <w:t xml:space="preserve">В </w:t>
      </w:r>
      <w:r>
        <w:rPr>
          <w:sz w:val="28"/>
          <w:szCs w:val="28"/>
          <w:rtl w:val="0"/>
          <w:lang w:val="ru-RU"/>
        </w:rPr>
        <w:t xml:space="preserve">2006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победитель Приоритетного национального проекта «Образование»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br w:type="textWrapping"/>
        <w:t xml:space="preserve">В </w:t>
      </w:r>
      <w:r>
        <w:rPr>
          <w:sz w:val="28"/>
          <w:szCs w:val="28"/>
          <w:rtl w:val="0"/>
          <w:lang w:val="ru-RU"/>
        </w:rPr>
        <w:t xml:space="preserve">2007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Центр»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победитель московского конкурса «Школа будущего»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 xml:space="preserve">победитель конкурса «Лучшая школа России </w:t>
      </w:r>
      <w:r>
        <w:rPr>
          <w:sz w:val="28"/>
          <w:szCs w:val="28"/>
          <w:rtl w:val="0"/>
          <w:lang w:val="ru-RU"/>
        </w:rPr>
        <w:t>- 2007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rtl w:val="0"/>
          <w:lang w:val="ru-RU"/>
        </w:rPr>
        <w:t xml:space="preserve">2007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– </w:t>
      </w:r>
      <w:r>
        <w:rPr>
          <w:sz w:val="28"/>
          <w:szCs w:val="28"/>
          <w:rtl w:val="0"/>
          <w:lang w:val="ru-RU"/>
        </w:rPr>
        <w:t>2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 место «Лучший школьный дворик Москвы»</w:t>
      </w:r>
      <w:r>
        <w:rPr>
          <w:sz w:val="28"/>
          <w:szCs w:val="28"/>
          <w:rtl w:val="0"/>
          <w:lang w:val="ru-RU"/>
        </w:rPr>
        <w:t>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rtl w:val="0"/>
          <w:lang w:val="ru-RU"/>
        </w:rPr>
        <w:t xml:space="preserve">2008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- </w:t>
      </w:r>
      <w:r>
        <w:rPr>
          <w:sz w:val="28"/>
          <w:szCs w:val="28"/>
          <w:rtl w:val="0"/>
          <w:lang w:val="ru-RU"/>
        </w:rPr>
        <w:t>Гран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при конкурса в номинации «Лучший школьный дизайн»</w:t>
      </w:r>
      <w:r>
        <w:rPr>
          <w:sz w:val="28"/>
          <w:szCs w:val="28"/>
          <w:rtl w:val="0"/>
          <w:lang w:val="ru-RU"/>
        </w:rPr>
        <w:t>;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rtl w:val="0"/>
          <w:lang w:val="ru-RU"/>
        </w:rPr>
        <w:t xml:space="preserve">2009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- </w:t>
      </w:r>
      <w:r>
        <w:rPr>
          <w:sz w:val="28"/>
          <w:szCs w:val="28"/>
          <w:rtl w:val="0"/>
          <w:lang w:val="ru-RU"/>
        </w:rPr>
        <w:t>Спектакль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«Любимая катастрофа» стал лучшим школьным спектаклем года по версии газеты «Московский комсомолец»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br w:type="textWrapping"/>
        <w:t xml:space="preserve">С </w:t>
      </w:r>
      <w:r>
        <w:rPr>
          <w:sz w:val="28"/>
          <w:szCs w:val="28"/>
          <w:rtl w:val="0"/>
          <w:lang w:val="ru-RU"/>
        </w:rPr>
        <w:t xml:space="preserve">1991 </w:t>
      </w:r>
      <w:r>
        <w:rPr>
          <w:sz w:val="28"/>
          <w:szCs w:val="28"/>
          <w:rtl w:val="0"/>
          <w:lang w:val="ru-RU"/>
        </w:rPr>
        <w:t xml:space="preserve">года школа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 участвовал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 в крупных международных проектах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 постановк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 известного спектакля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Д</w:t>
      </w:r>
      <w:r>
        <w:rPr>
          <w:sz w:val="28"/>
          <w:szCs w:val="28"/>
          <w:rtl w:val="0"/>
          <w:lang w:val="ru-RU"/>
        </w:rPr>
        <w:t xml:space="preserve">итя мира» </w:t>
      </w:r>
      <w:r>
        <w:rPr>
          <w:sz w:val="28"/>
          <w:szCs w:val="28"/>
          <w:rtl w:val="0"/>
          <w:lang w:val="ru-RU"/>
        </w:rPr>
        <w:t xml:space="preserve">в США в </w:t>
      </w:r>
      <w:r>
        <w:rPr>
          <w:sz w:val="28"/>
          <w:szCs w:val="28"/>
          <w:rtl w:val="0"/>
          <w:lang w:val="ru-RU"/>
        </w:rPr>
        <w:t xml:space="preserve">1989 </w:t>
      </w:r>
      <w:r>
        <w:rPr>
          <w:sz w:val="28"/>
          <w:szCs w:val="28"/>
          <w:rtl w:val="0"/>
          <w:lang w:val="ru-RU"/>
        </w:rPr>
        <w:t xml:space="preserve">году и в четырехлетней программе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Войти в легенду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1990-1994 </w:t>
      </w:r>
      <w:r>
        <w:rPr>
          <w:sz w:val="28"/>
          <w:szCs w:val="28"/>
          <w:rtl w:val="0"/>
          <w:lang w:val="ru-RU"/>
        </w:rPr>
        <w:t>годах в Париже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посвященной открытию европейского дома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br w:type="textWrapping"/>
        <w:t xml:space="preserve">В </w:t>
      </w:r>
      <w:r>
        <w:rPr>
          <w:sz w:val="28"/>
          <w:szCs w:val="28"/>
          <w:rtl w:val="0"/>
          <w:lang w:val="ru-RU"/>
        </w:rPr>
        <w:t xml:space="preserve">1991 </w:t>
      </w:r>
      <w:r>
        <w:rPr>
          <w:sz w:val="28"/>
          <w:szCs w:val="28"/>
          <w:rtl w:val="0"/>
          <w:lang w:val="ru-RU"/>
        </w:rPr>
        <w:t xml:space="preserve">году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 xml:space="preserve">стал организатором первого московского международного фестиваля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Театр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играют дети</w:t>
      </w:r>
      <w:r>
        <w:rPr>
          <w:sz w:val="28"/>
          <w:szCs w:val="28"/>
          <w:rtl w:val="0"/>
          <w:lang w:val="ru-RU"/>
        </w:rPr>
        <w:t xml:space="preserve">" - </w:t>
      </w:r>
      <w:r>
        <w:rPr>
          <w:sz w:val="28"/>
          <w:szCs w:val="28"/>
          <w:rtl w:val="0"/>
          <w:lang w:val="ru-RU"/>
        </w:rPr>
        <w:t>крупнейшего в Европе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По окончании фестиваля Союз театральных деятелей СССР принял решение о создании на базе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Центра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Ассоциации театров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где играют дети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br w:type="textWrapping"/>
        <w:t xml:space="preserve">В </w:t>
      </w:r>
      <w:r>
        <w:rPr>
          <w:sz w:val="28"/>
          <w:szCs w:val="28"/>
          <w:rtl w:val="0"/>
          <w:lang w:val="ru-RU"/>
        </w:rPr>
        <w:t xml:space="preserve">1992 </w:t>
      </w:r>
      <w:r>
        <w:rPr>
          <w:sz w:val="28"/>
          <w:szCs w:val="28"/>
          <w:rtl w:val="0"/>
          <w:lang w:val="ru-RU"/>
        </w:rPr>
        <w:t>году по решению ректората высшего театрального училища им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Щукина совместно с 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Центром</w:t>
      </w:r>
      <w:r>
        <w:rPr>
          <w:sz w:val="28"/>
          <w:szCs w:val="28"/>
          <w:rtl w:val="0"/>
          <w:lang w:val="ru-RU"/>
        </w:rPr>
        <w:t xml:space="preserve">" </w:t>
      </w:r>
      <w:r>
        <w:rPr>
          <w:sz w:val="28"/>
          <w:szCs w:val="28"/>
          <w:rtl w:val="0"/>
          <w:lang w:val="ru-RU"/>
        </w:rPr>
        <w:t>специально была организована группа для режиссеров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работающих с детьми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По результатам участия во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сероссийской олимпиаде школьников за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 победителями и призерами второго этапа олимпиады стали</w:t>
      </w:r>
      <w:r>
        <w:rPr>
          <w:sz w:val="28"/>
          <w:szCs w:val="28"/>
          <w:rtl w:val="0"/>
          <w:lang w:val="ru-RU"/>
        </w:rPr>
        <w:t>:</w:t>
      </w:r>
    </w:p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52"/>
        <w:gridCol w:w="3325"/>
        <w:gridCol w:w="1760"/>
        <w:gridCol w:w="1330"/>
        <w:gridCol w:w="3893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Предмет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Фамилия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Имя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Результат участия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Английский язык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Казанцев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Александр 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Биология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Артамонова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София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Бабичев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Артур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Зверева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Светлана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Кубаткина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Ксения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Мишарин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Андрей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Чубченко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Ярослава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победитель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История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Баскаков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Артем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Богачева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Полина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Путятин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Денис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Филиппова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Мария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победитель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Литература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Андрусова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Аля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Черненко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Василиса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Русский язык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Артамонова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София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Казанцев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Александр 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3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Химия</w:t>
            </w:r>
          </w:p>
        </w:tc>
        <w:tc>
          <w:tcPr>
            <w:tcW w:type="dxa" w:w="33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Филиппова</w:t>
            </w:r>
          </w:p>
        </w:tc>
        <w:tc>
          <w:tcPr>
            <w:tcW w:type="dxa" w:w="1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Мария</w:t>
            </w:r>
          </w:p>
        </w:tc>
        <w:tc>
          <w:tcPr>
            <w:tcW w:type="dxa" w:w="1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8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призер</w:t>
            </w:r>
          </w:p>
        </w:tc>
      </w:tr>
    </w:tbl>
    <w:p>
      <w:pPr>
        <w:pStyle w:val="Normal.0"/>
        <w:widowControl w:val="0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160" w:line="259" w:lineRule="auto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160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Участие</w:t>
      </w:r>
      <w:r>
        <w:rPr>
          <w:b w:val="1"/>
          <w:bCs w:val="1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L</w:t>
      </w:r>
      <w:r>
        <w:rPr>
          <w:sz w:val="28"/>
          <w:szCs w:val="28"/>
          <w:rtl w:val="0"/>
          <w:lang w:val="ru-RU"/>
        </w:rPr>
        <w:t xml:space="preserve">Х Московская традиционная олимпиада по лингвистике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МОШ</w:t>
      </w:r>
      <w:r>
        <w:rPr>
          <w:sz w:val="28"/>
          <w:szCs w:val="28"/>
          <w:rtl w:val="0"/>
          <w:lang w:val="ru-RU"/>
        </w:rPr>
        <w:t>) (</w:t>
      </w:r>
      <w:r>
        <w:rPr>
          <w:sz w:val="28"/>
          <w:szCs w:val="28"/>
          <w:rtl w:val="0"/>
          <w:lang w:val="ru-RU"/>
        </w:rPr>
        <w:t>Казанцев Саша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победитель отборочного этапа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Высшая проба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ВШЭ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русский язык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Ионцев Игнат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Олимпиады</w:t>
      </w:r>
      <w:r>
        <w:rPr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«Высшая проба»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истории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«Покори Воробьевы горы</w:t>
      </w:r>
      <w:r>
        <w:rPr>
          <w:sz w:val="28"/>
          <w:szCs w:val="28"/>
          <w:rtl w:val="0"/>
          <w:lang w:val="ru-RU"/>
        </w:rPr>
        <w:t>!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истории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Междисциплинарная олимпиада имени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Вернадского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истории и обществознанию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«В начале было слово…»</w:t>
      </w:r>
      <w:r>
        <w:rPr>
          <w:sz w:val="28"/>
          <w:szCs w:val="28"/>
          <w:rtl w:val="0"/>
          <w:lang w:val="ru-RU"/>
        </w:rPr>
        <w:t xml:space="preserve">,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«Ломоносов»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по истории</w:t>
      </w:r>
      <w:r>
        <w:rPr>
          <w:sz w:val="28"/>
          <w:szCs w:val="28"/>
          <w:rtl w:val="0"/>
          <w:lang w:val="ru-RU"/>
        </w:rPr>
        <w:t>)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after="0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Проектно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 xml:space="preserve">исследовательская деятельность </w:t>
      </w:r>
    </w:p>
    <w:p>
      <w:pPr>
        <w:pStyle w:val="Normal.0"/>
        <w:shd w:val="clear" w:color="auto" w:fill="ffffff"/>
        <w:spacing w:after="0"/>
        <w:jc w:val="center"/>
        <w:rPr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160"/>
        <w:rPr>
          <w:b w:val="1"/>
          <w:bCs w:val="1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Начальная школа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В течение учебного года </w:t>
      </w:r>
      <w:r>
        <w:rPr>
          <w:sz w:val="28"/>
          <w:szCs w:val="28"/>
          <w:rtl w:val="0"/>
          <w:lang w:val="ru-RU"/>
        </w:rPr>
        <w:t xml:space="preserve">2022-23 </w:t>
      </w:r>
      <w:r>
        <w:rPr>
          <w:sz w:val="28"/>
          <w:szCs w:val="28"/>
          <w:rtl w:val="0"/>
          <w:lang w:val="ru-RU"/>
        </w:rPr>
        <w:t>ученики начальной школы по руководством классных руководителей занимались коллективными проектами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посещали музеи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лекции и мастер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классы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ходили на тематические экскурсии</w:t>
      </w:r>
      <w:r>
        <w:rPr>
          <w:sz w:val="28"/>
          <w:szCs w:val="28"/>
          <w:rtl w:val="0"/>
          <w:lang w:val="ru-RU"/>
        </w:rPr>
        <w:t xml:space="preserve">; </w:t>
      </w:r>
      <w:r>
        <w:rPr>
          <w:sz w:val="28"/>
          <w:szCs w:val="28"/>
          <w:rtl w:val="0"/>
          <w:lang w:val="ru-RU"/>
        </w:rPr>
        <w:t>смотрели спектакли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художественные и научно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популярные фильмы и обсуждали их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включая встречи с создателями фильмов и спектаклей</w:t>
      </w:r>
      <w:r>
        <w:rPr>
          <w:sz w:val="28"/>
          <w:szCs w:val="28"/>
          <w:rtl w:val="0"/>
          <w:lang w:val="ru-RU"/>
        </w:rPr>
        <w:t xml:space="preserve">); </w:t>
      </w:r>
      <w:r>
        <w:rPr>
          <w:sz w:val="28"/>
          <w:szCs w:val="28"/>
          <w:rtl w:val="0"/>
          <w:lang w:val="ru-RU"/>
        </w:rPr>
        <w:t>вели личные дневники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делали рисунки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выпо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няли различные творческие задания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Темы проектов гола были связаны с эколог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историей города Москвы</w:t>
      </w:r>
      <w:r>
        <w:rPr>
          <w:sz w:val="28"/>
          <w:szCs w:val="28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эволюцией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историей письменности и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Финалом было выступление каждого класса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В рамках проектной работы </w:t>
      </w:r>
      <w:r>
        <w:rPr>
          <w:sz w:val="28"/>
          <w:szCs w:val="28"/>
          <w:rtl w:val="0"/>
          <w:lang w:val="ru-RU"/>
        </w:rPr>
        <w:t xml:space="preserve">29 </w:t>
      </w:r>
      <w:r>
        <w:rPr>
          <w:sz w:val="28"/>
          <w:szCs w:val="28"/>
          <w:rtl w:val="0"/>
          <w:lang w:val="ru-RU"/>
        </w:rPr>
        <w:t>апреля в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центре» прошёл Фестиваль проектов в начальной школе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фестивале были представлены следующие проекты классных коллективов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Темы коллективных проектов начальной школы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2022 </w:t>
      </w:r>
      <w:r>
        <w:rPr>
          <w:b w:val="1"/>
          <w:bCs w:val="1"/>
          <w:sz w:val="28"/>
          <w:szCs w:val="28"/>
          <w:rtl w:val="0"/>
          <w:lang w:val="ru-RU"/>
        </w:rPr>
        <w:t xml:space="preserve">– </w:t>
      </w:r>
      <w:r>
        <w:rPr>
          <w:b w:val="1"/>
          <w:bCs w:val="1"/>
          <w:sz w:val="28"/>
          <w:szCs w:val="28"/>
          <w:rtl w:val="0"/>
          <w:lang w:val="ru-RU"/>
        </w:rPr>
        <w:t xml:space="preserve">2023 </w:t>
      </w:r>
      <w:r>
        <w:rPr>
          <w:b w:val="1"/>
          <w:bCs w:val="1"/>
          <w:sz w:val="28"/>
          <w:szCs w:val="28"/>
          <w:rtl w:val="0"/>
          <w:lang w:val="ru-RU"/>
        </w:rPr>
        <w:t>уч</w:t>
      </w:r>
      <w:r>
        <w:rPr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b w:val="1"/>
          <w:bCs w:val="1"/>
          <w:sz w:val="28"/>
          <w:szCs w:val="28"/>
          <w:rtl w:val="0"/>
          <w:lang w:val="ru-RU"/>
        </w:rPr>
        <w:t>г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  <w:r>
        <w:rPr>
          <w:sz w:val="28"/>
          <w:szCs w:val="28"/>
          <w:lang w:val="ru-RU"/>
        </w:rPr>
        <w:br w:type="textWrapping"/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«А»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«Спасите ёжика</w:t>
      </w:r>
      <w:r>
        <w:rPr>
          <w:sz w:val="28"/>
          <w:szCs w:val="28"/>
          <w:rtl w:val="0"/>
          <w:lang w:val="ru-RU"/>
        </w:rPr>
        <w:t>!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азбука животных </w:t>
      </w:r>
      <w:r>
        <w:rPr>
          <w:sz w:val="28"/>
          <w:szCs w:val="28"/>
          <w:rtl w:val="0"/>
          <w:lang w:val="ru-RU"/>
        </w:rPr>
        <w:t xml:space="preserve">+ </w:t>
      </w:r>
      <w:r>
        <w:rPr>
          <w:sz w:val="28"/>
          <w:szCs w:val="28"/>
          <w:rtl w:val="0"/>
          <w:lang w:val="ru-RU"/>
        </w:rPr>
        <w:t>экология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Волынец </w:t>
        <w:br w:type="textWrapping"/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«Сказочная азбука»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Тананова</w:t>
        <w:br w:type="textWrapping"/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 xml:space="preserve">«А»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«Большое космическое путешествие»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Маценко</w:t>
        <w:br w:type="textWrapping"/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«Улицы Москвы»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Косинская</w:t>
        <w:br w:type="textWrapping"/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 xml:space="preserve">«А»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«Колобок в законах природы»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Бацуро</w:t>
        <w:br w:type="textWrapping"/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«А начиналось всё так</w:t>
      </w:r>
      <w:r>
        <w:rPr>
          <w:sz w:val="28"/>
          <w:szCs w:val="28"/>
          <w:rtl w:val="0"/>
          <w:lang w:val="ru-RU"/>
        </w:rPr>
        <w:t>...</w:t>
      </w:r>
      <w:r>
        <w:rPr>
          <w:sz w:val="28"/>
          <w:szCs w:val="28"/>
          <w:rtl w:val="0"/>
          <w:lang w:val="ru-RU"/>
        </w:rPr>
        <w:t xml:space="preserve">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эволюция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Корнева</w:t>
        <w:br w:type="textWrapping"/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«А»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«Город»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город своими руками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Филатова</w:t>
        <w:br w:type="textWrapping"/>
      </w:r>
      <w:r>
        <w:rPr>
          <w:sz w:val="28"/>
          <w:szCs w:val="28"/>
          <w:rtl w:val="0"/>
          <w:lang w:val="ru-RU"/>
        </w:rPr>
        <w:t xml:space="preserve">4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«В начале было слово»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история письменности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>рук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Ашихина</w:t>
      </w:r>
    </w:p>
    <w:p>
      <w:pPr>
        <w:pStyle w:val="Normal.0"/>
        <w:shd w:val="clear" w:color="auto" w:fill="ffffff"/>
        <w:spacing w:after="0"/>
        <w:rPr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after="0"/>
        <w:rPr>
          <w:b w:val="1"/>
          <w:bCs w:val="1"/>
          <w:sz w:val="28"/>
          <w:szCs w:val="28"/>
          <w:shd w:val="clear" w:color="auto" w:fill="00ff00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Программа «История про театр» и защита творческих театральных проектов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«История про театр» длится с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 xml:space="preserve">по </w:t>
      </w:r>
      <w:r>
        <w:rPr>
          <w:sz w:val="28"/>
          <w:szCs w:val="28"/>
          <w:rtl w:val="0"/>
          <w:lang w:val="ru-RU"/>
        </w:rPr>
        <w:t xml:space="preserve">9 </w:t>
      </w:r>
      <w:r>
        <w:rPr>
          <w:sz w:val="28"/>
          <w:szCs w:val="28"/>
          <w:rtl w:val="0"/>
          <w:lang w:val="ru-RU"/>
        </w:rPr>
        <w:t>класс и является одной из метапредметных технологий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Центра»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Планирование содержания курса происходит в координации с программами гуманитарных дисциплин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первую очередь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истории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ИЗО и МХК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Основная задача – воспитание грамотного и эрудированного театрального зрителя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развитие эстетического вкуса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течение курса каждый ученик посещает порядка </w:t>
      </w:r>
      <w:r>
        <w:rPr>
          <w:sz w:val="28"/>
          <w:szCs w:val="28"/>
          <w:rtl w:val="0"/>
          <w:lang w:val="ru-RU"/>
        </w:rPr>
        <w:t xml:space="preserve">150 </w:t>
      </w:r>
      <w:r>
        <w:rPr>
          <w:sz w:val="28"/>
          <w:szCs w:val="28"/>
          <w:rtl w:val="0"/>
          <w:lang w:val="ru-RU"/>
        </w:rPr>
        <w:t>спектаклей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пишет рецензии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участвует в проектной деятельности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Итоговая защита проходит в форме публичной лекции с презентацией и представлением непосредственно творческой проектной работы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На экзамене по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стории про театр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состоявшемся </w:t>
      </w:r>
      <w:r>
        <w:rPr>
          <w:sz w:val="28"/>
          <w:szCs w:val="28"/>
          <w:rtl w:val="0"/>
          <w:lang w:val="ru-RU"/>
        </w:rPr>
        <w:t xml:space="preserve">27-28 </w:t>
      </w:r>
      <w:r>
        <w:rPr>
          <w:sz w:val="28"/>
          <w:szCs w:val="28"/>
          <w:rtl w:val="0"/>
          <w:lang w:val="ru-RU"/>
        </w:rPr>
        <w:t xml:space="preserve">января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 были представлены проекты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связанные с идеями новых театров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продюсированием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созданием эскизов костюмов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макетов к постановке тех или иных произведений мировой драматургии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Три ученика попробовали свои силы в качестве начинающих драматургов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написав ориг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нальные пьесы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кинорежиссеров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создав короткометражки на театральную тематику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в рамках программы по истории про театр в начальной школе учащиеся </w:t>
      </w:r>
      <w:r>
        <w:rPr>
          <w:sz w:val="28"/>
          <w:szCs w:val="28"/>
          <w:rtl w:val="0"/>
          <w:lang w:val="ru-RU"/>
        </w:rPr>
        <w:t>2-4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х классов создают индивидуальные творческие проекты по новогодней и рождественской тематике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конце декабря работы демонстрируются на выставке на первом этаже школы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этом году </w:t>
      </w:r>
      <w:r>
        <w:rPr>
          <w:sz w:val="28"/>
          <w:szCs w:val="28"/>
          <w:rtl w:val="0"/>
          <w:lang w:val="ru-RU"/>
        </w:rPr>
        <w:t xml:space="preserve">85 </w:t>
      </w:r>
      <w:r>
        <w:rPr>
          <w:sz w:val="28"/>
          <w:szCs w:val="28"/>
          <w:rtl w:val="0"/>
          <w:lang w:val="ru-RU"/>
        </w:rPr>
        <w:t>работ были продемонстрированы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на выставке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среди них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макеты вертепов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новогодние авторские сказки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самодельные куклы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макеты декораций к новогодним сказкам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6 </w:t>
      </w:r>
      <w:r>
        <w:rPr>
          <w:sz w:val="28"/>
          <w:szCs w:val="28"/>
          <w:rtl w:val="0"/>
          <w:lang w:val="ru-RU"/>
        </w:rPr>
        <w:t>лучших работ на рождественскую тематику приняли участие в ежегодном фестивале–конкурсе «Рождественский вертеп» в Храме Христа Спасителя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Благодарственных писем за участие в Фестивале Рождественских вертепов</w:t>
      </w:r>
      <w:r>
        <w:rPr>
          <w:sz w:val="28"/>
          <w:szCs w:val="28"/>
          <w:rtl w:val="0"/>
          <w:lang w:val="ru-RU"/>
        </w:rPr>
        <w:t xml:space="preserve">-23 </w:t>
      </w:r>
      <w:r>
        <w:rPr>
          <w:sz w:val="28"/>
          <w:szCs w:val="28"/>
          <w:rtl w:val="0"/>
          <w:lang w:val="ru-RU"/>
        </w:rPr>
        <w:t>в Храме Христа спасителя были удостоены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Тараканов Иван</w:t>
      </w:r>
      <w:r>
        <w:rPr>
          <w:sz w:val="28"/>
          <w:szCs w:val="28"/>
          <w:rtl w:val="0"/>
          <w:lang w:val="ru-RU"/>
        </w:rPr>
        <w:t xml:space="preserve">, 2 </w:t>
      </w:r>
      <w:r>
        <w:rPr>
          <w:sz w:val="28"/>
          <w:szCs w:val="28"/>
          <w:rtl w:val="0"/>
          <w:lang w:val="ru-RU"/>
        </w:rPr>
        <w:t xml:space="preserve">«а»  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Ли Тимофей</w:t>
      </w:r>
      <w:r>
        <w:rPr>
          <w:sz w:val="28"/>
          <w:szCs w:val="28"/>
          <w:rtl w:val="0"/>
          <w:lang w:val="ru-RU"/>
        </w:rPr>
        <w:t xml:space="preserve">, 2 </w:t>
      </w:r>
      <w:r>
        <w:rPr>
          <w:sz w:val="28"/>
          <w:szCs w:val="28"/>
          <w:rtl w:val="0"/>
          <w:lang w:val="ru-RU"/>
        </w:rPr>
        <w:t>«а»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Шилов Иван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>«а»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Леонович Кристина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«а»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Слюсарева Виктория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>«а»</w:t>
      </w:r>
    </w:p>
    <w:p>
      <w:pPr>
        <w:pStyle w:val="Normal.0"/>
        <w:shd w:val="clear" w:color="auto" w:fill="ffffff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Хабарова Светлана </w:t>
      </w:r>
      <w:r>
        <w:rPr>
          <w:sz w:val="28"/>
          <w:szCs w:val="28"/>
          <w:rtl w:val="0"/>
          <w:lang w:val="ru-RU"/>
        </w:rPr>
        <w:t xml:space="preserve">3 </w:t>
      </w:r>
      <w:r>
        <w:rPr>
          <w:sz w:val="28"/>
          <w:szCs w:val="28"/>
          <w:rtl w:val="0"/>
          <w:lang w:val="ru-RU"/>
        </w:rPr>
        <w:t xml:space="preserve">«а»  </w:t>
      </w:r>
    </w:p>
    <w:p>
      <w:pPr>
        <w:pStyle w:val="Normal.0"/>
        <w:shd w:val="clear" w:color="auto" w:fill="ffffff"/>
        <w:spacing w:after="0"/>
        <w:rPr>
          <w:sz w:val="28"/>
          <w:szCs w:val="28"/>
          <w:shd w:val="clear" w:color="auto" w:fill="00ff00"/>
          <w:lang w:val="ru-RU"/>
        </w:rPr>
      </w:pPr>
      <w:r>
        <w:rPr>
          <w:sz w:val="28"/>
          <w:szCs w:val="28"/>
          <w:rtl w:val="0"/>
          <w:lang w:val="ru-RU"/>
        </w:rPr>
        <w:t>Педагоги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Бахчиева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Тюханова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both"/>
        <w:rPr>
          <w:sz w:val="28"/>
          <w:szCs w:val="28"/>
          <w:shd w:val="clear" w:color="auto" w:fill="00ff00"/>
          <w:lang w:val="ru-RU"/>
        </w:rPr>
      </w:pPr>
    </w:p>
    <w:p>
      <w:pPr>
        <w:pStyle w:val="Normal.0"/>
        <w:shd w:val="clear" w:color="auto" w:fill="ffffff"/>
        <w:spacing w:before="0" w:after="0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</w:t>
      </w:r>
      <w:r>
        <w:rPr>
          <w:b w:val="1"/>
          <w:bCs w:val="1"/>
          <w:sz w:val="28"/>
          <w:szCs w:val="28"/>
          <w:rtl w:val="0"/>
          <w:lang w:val="ru-RU"/>
        </w:rPr>
        <w:t>роект</w:t>
      </w:r>
      <w:r>
        <w:rPr>
          <w:b w:val="1"/>
          <w:bCs w:val="1"/>
          <w:sz w:val="28"/>
          <w:szCs w:val="28"/>
          <w:rtl w:val="0"/>
          <w:lang w:val="ru-RU"/>
        </w:rPr>
        <w:t>ы</w:t>
      </w:r>
      <w:r>
        <w:rPr>
          <w:b w:val="1"/>
          <w:bCs w:val="1"/>
          <w:sz w:val="28"/>
          <w:szCs w:val="28"/>
          <w:rtl w:val="0"/>
          <w:lang w:val="ru-RU"/>
        </w:rPr>
        <w:t xml:space="preserve"> учащихся Класс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 xml:space="preserve">Центра </w:t>
      </w:r>
      <w:r>
        <w:rPr>
          <w:b w:val="1"/>
          <w:bCs w:val="1"/>
          <w:sz w:val="28"/>
          <w:szCs w:val="28"/>
          <w:rtl w:val="0"/>
          <w:lang w:val="ru-RU"/>
        </w:rPr>
        <w:t>на</w:t>
      </w:r>
      <w:r>
        <w:rPr>
          <w:b w:val="1"/>
          <w:bCs w:val="1"/>
          <w:sz w:val="28"/>
          <w:szCs w:val="28"/>
          <w:rtl w:val="0"/>
          <w:lang w:val="ru-RU"/>
        </w:rPr>
        <w:t xml:space="preserve"> конкурсах и фестивалях</w:t>
      </w:r>
    </w:p>
    <w:tbl>
      <w:tblPr>
        <w:tblW w:w="140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31"/>
        <w:gridCol w:w="1659"/>
        <w:gridCol w:w="4410"/>
        <w:gridCol w:w="5529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Уровень участия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Даты 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Наименование </w:t>
            </w:r>
          </w:p>
        </w:tc>
        <w:tc>
          <w:tcPr>
            <w:tcW w:type="dxa" w:w="5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Результат 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Международный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2023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Международный фестиваль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конкурс детско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молодёжного творчества и педагогических инноваций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 «Кубок России по художественному творчеству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-23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»</w:t>
            </w:r>
          </w:p>
        </w:tc>
        <w:tc>
          <w:tcPr>
            <w:tcW w:type="dxa" w:w="5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rtl w:val="0"/>
                <w:lang w:val="ru-RU"/>
              </w:rPr>
              <w:t>Номинация сказочные и фантазийные скульптурные формы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работа «Новый год в мумми</w:t>
            </w:r>
            <w:r>
              <w:rPr>
                <w:sz w:val="28"/>
                <w:szCs w:val="28"/>
                <w:rtl w:val="0"/>
                <w:lang w:val="ru-RU"/>
              </w:rPr>
              <w:t>-</w:t>
            </w:r>
            <w:r>
              <w:rPr>
                <w:sz w:val="28"/>
                <w:szCs w:val="28"/>
                <w:rtl w:val="0"/>
                <w:lang w:val="ru-RU"/>
              </w:rPr>
              <w:t>доме» Хачатрян Вита</w:t>
            </w:r>
            <w:r>
              <w:rPr>
                <w:sz w:val="28"/>
                <w:szCs w:val="28"/>
                <w:rtl w:val="0"/>
                <w:lang w:val="ru-RU"/>
              </w:rPr>
              <w:t>, 3</w:t>
            </w:r>
            <w:r>
              <w:rPr>
                <w:sz w:val="28"/>
                <w:szCs w:val="28"/>
                <w:rtl w:val="0"/>
                <w:lang w:val="ru-RU"/>
              </w:rPr>
              <w:t>б</w:t>
            </w:r>
            <w:r>
              <w:rPr>
                <w:sz w:val="28"/>
                <w:szCs w:val="28"/>
                <w:rtl w:val="0"/>
                <w:lang w:val="ru-RU"/>
              </w:rPr>
              <w:t xml:space="preserve">,( </w:t>
            </w:r>
            <w:r>
              <w:rPr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rtl w:val="0"/>
                <w:lang w:val="ru-RU"/>
              </w:rPr>
              <w:t xml:space="preserve">– </w:t>
            </w:r>
            <w:r>
              <w:rPr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sz w:val="28"/>
                <w:szCs w:val="28"/>
                <w:rtl w:val="0"/>
                <w:lang w:val="ru-RU"/>
              </w:rPr>
              <w:t xml:space="preserve">место </w:t>
            </w:r>
            <w:r>
              <w:rPr>
                <w:sz w:val="28"/>
                <w:szCs w:val="28"/>
              </w:rPr>
            </w:r>
          </w:p>
        </w:tc>
      </w:tr>
      <w:tr>
        <w:tblPrEx>
          <w:shd w:val="clear" w:color="auto" w:fill="ced7e7"/>
        </w:tblPrEx>
        <w:trPr>
          <w:trHeight w:val="9165" w:hRule="atLeast"/>
        </w:trPr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Всероссийский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2023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Всероссийский конкурс проектных и исследовательских работ «Созидание и творчество»</w:t>
            </w:r>
          </w:p>
          <w:p>
            <w:pPr>
              <w:pStyle w:val="Normal.0"/>
              <w:shd w:val="clear" w:color="auto" w:fill="ffffff"/>
              <w:spacing w:before="0" w:after="0"/>
            </w:pPr>
          </w:p>
        </w:tc>
        <w:tc>
          <w:tcPr>
            <w:tcW w:type="dxa" w:w="5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Ионцев Игнат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«Занавес</w:t>
            </w:r>
            <w:r>
              <w:rPr>
                <w:sz w:val="28"/>
                <w:szCs w:val="28"/>
                <w:rtl w:val="0"/>
                <w:lang w:val="ru-RU"/>
              </w:rPr>
              <w:t>(</w:t>
            </w:r>
            <w:r>
              <w:rPr>
                <w:sz w:val="28"/>
                <w:szCs w:val="28"/>
                <w:rtl w:val="0"/>
                <w:lang w:val="ru-RU"/>
              </w:rPr>
              <w:t>ка</w:t>
            </w:r>
            <w:r>
              <w:rPr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rtl w:val="0"/>
                <w:lang w:val="ru-RU"/>
              </w:rPr>
              <w:t>закрывается</w:t>
            </w:r>
            <w:r>
              <w:rPr>
                <w:sz w:val="28"/>
                <w:szCs w:val="28"/>
                <w:rtl w:val="0"/>
                <w:lang w:val="ru-RU"/>
              </w:rPr>
              <w:t xml:space="preserve">... </w:t>
            </w:r>
            <w:r>
              <w:rPr>
                <w:sz w:val="28"/>
                <w:szCs w:val="28"/>
                <w:rtl w:val="0"/>
                <w:lang w:val="ru-RU"/>
              </w:rPr>
              <w:t xml:space="preserve">Спектакль начинается»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 xml:space="preserve">Тюханова – Диплом участника 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Курдова Ксения  «Сказки про мам»  </w:t>
            </w:r>
            <w:r>
              <w:rPr>
                <w:sz w:val="28"/>
                <w:szCs w:val="28"/>
                <w:rtl w:val="0"/>
                <w:lang w:val="ru-RU"/>
              </w:rPr>
              <w:t>(</w:t>
            </w:r>
            <w:r>
              <w:rPr>
                <w:sz w:val="28"/>
                <w:szCs w:val="28"/>
                <w:rtl w:val="0"/>
                <w:lang w:val="ru-RU"/>
              </w:rPr>
              <w:t>литературная композиция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а также постановка плвстических номеров</w:t>
            </w:r>
            <w:r>
              <w:rPr>
                <w:sz w:val="28"/>
                <w:szCs w:val="28"/>
                <w:rtl w:val="0"/>
                <w:lang w:val="ru-RU"/>
              </w:rPr>
              <w:t xml:space="preserve">)9 </w:t>
            </w:r>
            <w:r>
              <w:rPr>
                <w:sz w:val="28"/>
                <w:szCs w:val="28"/>
                <w:rtl w:val="0"/>
                <w:lang w:val="ru-RU"/>
              </w:rPr>
              <w:t>«а»  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 xml:space="preserve">Тюханова – Лауреат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Пирогова Дарья  «Сказки про мам» </w:t>
            </w:r>
            <w:r>
              <w:rPr>
                <w:sz w:val="28"/>
                <w:szCs w:val="28"/>
                <w:rtl w:val="0"/>
                <w:lang w:val="ru-RU"/>
              </w:rPr>
              <w:t>(</w:t>
            </w:r>
            <w:r>
              <w:rPr>
                <w:sz w:val="28"/>
                <w:szCs w:val="28"/>
                <w:rtl w:val="0"/>
                <w:lang w:val="ru-RU"/>
              </w:rPr>
              <w:t>создание эскизов и костюмов</w:t>
            </w:r>
            <w:r>
              <w:rPr>
                <w:sz w:val="28"/>
                <w:szCs w:val="28"/>
                <w:rtl w:val="0"/>
                <w:lang w:val="ru-RU"/>
              </w:rPr>
              <w:t xml:space="preserve">)  9 </w:t>
            </w:r>
            <w:r>
              <w:rPr>
                <w:sz w:val="28"/>
                <w:szCs w:val="28"/>
                <w:rtl w:val="0"/>
                <w:lang w:val="ru-RU"/>
              </w:rPr>
              <w:t>«а» 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 xml:space="preserve">Тюханова – Лауреат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Эль Миша «Сказки про мам» </w:t>
            </w:r>
            <w:r>
              <w:rPr>
                <w:sz w:val="28"/>
                <w:szCs w:val="28"/>
                <w:rtl w:val="0"/>
                <w:lang w:val="ru-RU"/>
              </w:rPr>
              <w:t>(</w:t>
            </w:r>
            <w:r>
              <w:rPr>
                <w:sz w:val="28"/>
                <w:szCs w:val="28"/>
                <w:rtl w:val="0"/>
                <w:lang w:val="ru-RU"/>
              </w:rPr>
              <w:t>созданиие макета и изготовление декораций к спектаклю</w:t>
            </w:r>
            <w:r>
              <w:rPr>
                <w:sz w:val="28"/>
                <w:szCs w:val="28"/>
                <w:rtl w:val="0"/>
                <w:lang w:val="ru-RU"/>
              </w:rPr>
              <w:t xml:space="preserve">) 9 </w:t>
            </w:r>
            <w:r>
              <w:rPr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 xml:space="preserve">Тюханова – Лауреат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Филиппова Мария </w:t>
            </w:r>
            <w:r>
              <w:rPr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«С кем пойти в театр</w:t>
            </w:r>
            <w:r>
              <w:rPr>
                <w:sz w:val="28"/>
                <w:szCs w:val="28"/>
                <w:rtl w:val="0"/>
                <w:lang w:val="ru-RU"/>
              </w:rPr>
              <w:t>?</w:t>
            </w:r>
            <w:r>
              <w:rPr>
                <w:sz w:val="28"/>
                <w:szCs w:val="28"/>
                <w:rtl w:val="0"/>
                <w:lang w:val="ru-RU"/>
              </w:rPr>
              <w:t xml:space="preserve">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Тюханова – Диплом участника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Батищев Арсений </w:t>
            </w:r>
            <w:r>
              <w:rPr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«До востребования»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ДЛ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 xml:space="preserve">Тюханова – Лауреат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spacing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Дзюбан Даниил </w:t>
            </w:r>
            <w:r>
              <w:rPr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rtl w:val="0"/>
                <w:lang w:val="ru-RU"/>
              </w:rPr>
              <w:t>«БВТ – быстро возводимый театр»</w:t>
            </w:r>
            <w:r>
              <w:rPr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rtl w:val="0"/>
                <w:lang w:val="ru-RU"/>
              </w:rPr>
              <w:t>.</w:t>
            </w:r>
            <w:r>
              <w:rPr>
                <w:sz w:val="28"/>
                <w:szCs w:val="28"/>
                <w:rtl w:val="0"/>
                <w:lang w:val="ru-RU"/>
              </w:rPr>
              <w:t xml:space="preserve">Тюханова – Лауреат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bidi w:val="0"/>
              <w:spacing w:before="0" w:after="0"/>
              <w:ind w:right="0"/>
              <w:jc w:val="left"/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Ионцев Игнат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«Занавес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ка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закрывается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...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Спектакль начинается»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Тюханова – Лауреат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>степени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bidi w:val="0"/>
              <w:spacing w:before="0" w:after="0"/>
              <w:ind w:right="0"/>
              <w:jc w:val="left"/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Шкловская София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9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«а»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«Оттолкнувшаяся от паркета»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рук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Е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Л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Тюханова –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Лауреат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2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степени  </w:t>
            </w:r>
          </w:p>
          <w:p>
            <w:pPr>
              <w:pStyle w:val="Normal.0"/>
              <w:numPr>
                <w:ilvl w:val="0"/>
                <w:numId w:val="1"/>
              </w:numPr>
              <w:shd w:val="clear" w:color="auto" w:fill="ffffff"/>
              <w:bidi w:val="0"/>
              <w:spacing w:before="0" w:after="0"/>
              <w:ind w:right="0"/>
              <w:jc w:val="left"/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Спирин Максим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9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»а»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-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«Пьеса «Алиса в Зазеркалье»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,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рук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. 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Е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Л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>.</w:t>
            </w:r>
            <w:r>
              <w:rPr>
                <w:b w:val="0"/>
                <w:bCs w:val="0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Тюханова –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Лауреат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 xml:space="preserve">1 </w:t>
            </w:r>
            <w:r>
              <w:rPr>
                <w:b w:val="1"/>
                <w:bCs w:val="1"/>
                <w:sz w:val="28"/>
                <w:szCs w:val="28"/>
                <w:shd w:val="clear" w:color="auto" w:fill="00ff00"/>
                <w:rtl w:val="0"/>
                <w:lang w:val="ru-RU"/>
              </w:rPr>
              <w:t>степни</w:t>
            </w:r>
          </w:p>
        </w:tc>
      </w:tr>
      <w:tr>
        <w:tblPrEx>
          <w:shd w:val="clear" w:color="auto" w:fill="ced7e7"/>
        </w:tblPrEx>
        <w:trPr>
          <w:trHeight w:val="4478" w:hRule="atLeast"/>
        </w:trPr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Всероссийский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2023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Всероссийский конкурс исследовательских и проектных работ  «Юность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Наука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Культура»</w:t>
            </w:r>
          </w:p>
        </w:tc>
        <w:tc>
          <w:tcPr>
            <w:tcW w:type="dxa" w:w="5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1.</w:t>
              <w:tab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Клейменова Ева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«Смерть и бессмертие»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Тюханова – Лауреат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2.</w:t>
              <w:tab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Микеладзе Майя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«Резонанс»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Стрелкова – Лауреат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3.</w:t>
              <w:tab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Шкловский Федор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10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«а»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«Конфликт»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рук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Эль – Лауреат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степени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На городском театральном фестивале «Театральный Олимп»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- 2023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педагоги «Класс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центра» участвовали в качестве членов жюри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Помимо этого на фестивале были представлены творческие работы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класса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98" w:hRule="atLeast"/>
        </w:trPr>
        <w:tc>
          <w:tcPr>
            <w:tcW w:type="dxa" w:w="2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Городской</w:t>
            </w:r>
          </w:p>
        </w:tc>
        <w:tc>
          <w:tcPr>
            <w:tcW w:type="dxa" w:w="16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2023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Городской театральный фестиваль «Театральный Олимп»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- 2023</w:t>
            </w:r>
          </w:p>
        </w:tc>
        <w:tc>
          <w:tcPr>
            <w:tcW w:type="dxa" w:w="55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1.</w:t>
              <w:tab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Работа в жюри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Боголюбская 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Разумовская Ю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Тюханова 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Получили благодарственные письма Городского методического центра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2.</w:t>
              <w:tab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Участники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Батищев Арсений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Кондаков Егор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Джулаев Артем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Дзюбан Даниил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Ионцев Игнат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Миквабия Руслан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Курдова Ксения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Пирогова Дарья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Праневская Дарья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Спирин Максим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Филиппова Мария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Цветкова Алиса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Эль Михаил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9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«а»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Форма фестивальной программы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: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аудиоспектакль с мультимедийным контентом – руководитель Ю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Разумовская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3.</w:t>
              <w:tab/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Лауреат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1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степени  фестивальной программы «Цифровой театр» Ионцев Игнат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«Занавес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ка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закрывается…Спектакль начинается»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– рук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>.</w:t>
            </w: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>Тюханова</w:t>
            </w:r>
          </w:p>
        </w:tc>
      </w:tr>
    </w:tbl>
    <w:p>
      <w:pPr>
        <w:pStyle w:val="Normal.0"/>
        <w:widowControl w:val="0"/>
        <w:jc w:val="both"/>
        <w:rPr>
          <w:b w:val="1"/>
          <w:bCs w:val="1"/>
          <w:sz w:val="28"/>
          <w:szCs w:val="28"/>
          <w:shd w:val="clear" w:color="auto" w:fill="00ff00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line="360" w:lineRule="auto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after="0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Программа «Настоящий проект»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«Настоящий проект» — часть обязательной программы обучения для </w:t>
      </w:r>
      <w:r>
        <w:rPr>
          <w:sz w:val="28"/>
          <w:szCs w:val="28"/>
          <w:rtl w:val="0"/>
          <w:lang w:val="ru-RU"/>
        </w:rPr>
        <w:t xml:space="preserve">6-7 </w:t>
      </w:r>
      <w:r>
        <w:rPr>
          <w:sz w:val="28"/>
          <w:szCs w:val="28"/>
          <w:rtl w:val="0"/>
          <w:lang w:val="ru-RU"/>
        </w:rPr>
        <w:t>классов в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Центре»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не курс по бизнесу или финансам в узком смысле слова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Само слово «предприниматель» понимается в программе курса широко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навык «предпринимать» что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либо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организовывать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планировать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представлять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Одна из ключевых целей — воспитать в ученике понимание значимости организационной стороны любой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том числе творческой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Многие занятия проходят в форме бизнес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игр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итоговая игра является защитой по результатам курса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Программа «Настоящий проект» позволяет учащимся на практике знакомиться с основами предпринимательства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социального проектирования и фандрайзинга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</w:t>
      </w:r>
      <w:r>
        <w:rPr>
          <w:sz w:val="28"/>
          <w:szCs w:val="28"/>
          <w:rtl w:val="0"/>
          <w:lang w:val="ru-RU"/>
        </w:rPr>
        <w:t>чебный курс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 xml:space="preserve">в объёме </w:t>
      </w:r>
      <w:r>
        <w:rPr>
          <w:sz w:val="28"/>
          <w:szCs w:val="28"/>
          <w:rtl w:val="0"/>
          <w:lang w:val="ru-RU"/>
        </w:rPr>
        <w:t xml:space="preserve">1 </w:t>
      </w:r>
      <w:r>
        <w:rPr>
          <w:sz w:val="28"/>
          <w:szCs w:val="28"/>
          <w:rtl w:val="0"/>
          <w:lang w:val="ru-RU"/>
        </w:rPr>
        <w:t>академического часа в неделю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 xml:space="preserve">году лучшими предпринимательскими проектами </w:t>
      </w:r>
      <w:r>
        <w:rPr>
          <w:sz w:val="28"/>
          <w:szCs w:val="28"/>
          <w:rtl w:val="0"/>
          <w:lang w:val="ru-RU"/>
        </w:rPr>
        <w:t>6-</w:t>
      </w:r>
      <w:r>
        <w:rPr>
          <w:sz w:val="28"/>
          <w:szCs w:val="28"/>
          <w:rtl w:val="0"/>
          <w:lang w:val="ru-RU"/>
        </w:rPr>
        <w:t>х классов по мнению жюри стали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Вялых Валера</w:t>
      </w:r>
      <w:r>
        <w:rPr>
          <w:sz w:val="28"/>
          <w:szCs w:val="28"/>
          <w:rtl w:val="0"/>
          <w:lang w:val="ru-RU"/>
        </w:rPr>
        <w:t xml:space="preserve">, 6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проект «</w:t>
      </w:r>
      <w:r>
        <w:rPr>
          <w:sz w:val="28"/>
          <w:szCs w:val="28"/>
          <w:rtl w:val="0"/>
          <w:lang w:val="ru-RU"/>
        </w:rPr>
        <w:t>King of soap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производство мыла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Чиркова Евфросиния</w:t>
      </w:r>
      <w:r>
        <w:rPr>
          <w:sz w:val="28"/>
          <w:szCs w:val="28"/>
          <w:rtl w:val="0"/>
          <w:lang w:val="ru-RU"/>
        </w:rPr>
        <w:t xml:space="preserve">, 6 </w:t>
      </w:r>
      <w:r>
        <w:rPr>
          <w:sz w:val="28"/>
          <w:szCs w:val="28"/>
          <w:rtl w:val="0"/>
          <w:lang w:val="ru-RU"/>
        </w:rPr>
        <w:t>«а» – проект «Фруктося»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производство леденцов без сахара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Колясева Регина и Ванькова Екатерина</w:t>
      </w:r>
      <w:r>
        <w:rPr>
          <w:sz w:val="28"/>
          <w:szCs w:val="28"/>
          <w:rtl w:val="0"/>
          <w:lang w:val="ru-RU"/>
        </w:rPr>
        <w:t xml:space="preserve">, 6 </w:t>
      </w:r>
      <w:r>
        <w:rPr>
          <w:sz w:val="28"/>
          <w:szCs w:val="28"/>
          <w:rtl w:val="0"/>
          <w:lang w:val="ru-RU"/>
        </w:rPr>
        <w:t xml:space="preserve">«а»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проект «</w:t>
      </w:r>
      <w:r>
        <w:rPr>
          <w:sz w:val="28"/>
          <w:szCs w:val="28"/>
          <w:rtl w:val="0"/>
          <w:lang w:val="ru-RU"/>
        </w:rPr>
        <w:t>a.svecha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производство декоративных свечей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Михайлова Ярослава</w:t>
      </w:r>
      <w:r>
        <w:rPr>
          <w:sz w:val="28"/>
          <w:szCs w:val="28"/>
          <w:rtl w:val="0"/>
          <w:lang w:val="ru-RU"/>
        </w:rPr>
        <w:t xml:space="preserve">, 6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проект «Свечи»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производство ароматических свечей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Монастырская Александра и Закрочинская Алиса</w:t>
      </w:r>
      <w:r>
        <w:rPr>
          <w:sz w:val="28"/>
          <w:szCs w:val="28"/>
          <w:rtl w:val="0"/>
          <w:lang w:val="ru-RU"/>
        </w:rPr>
        <w:t xml:space="preserve">, 6 </w:t>
      </w:r>
      <w:r>
        <w:rPr>
          <w:sz w:val="28"/>
          <w:szCs w:val="28"/>
          <w:rtl w:val="0"/>
          <w:lang w:val="ru-RU"/>
        </w:rPr>
        <w:t xml:space="preserve">«б»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проект «Соцветия»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производство украшений из эпоксидной смолы с сухоцветами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Лучший проект </w:t>
      </w:r>
      <w:r>
        <w:rPr>
          <w:sz w:val="28"/>
          <w:szCs w:val="28"/>
          <w:rtl w:val="0"/>
          <w:lang w:val="ru-RU"/>
        </w:rPr>
        <w:t>7-</w:t>
      </w:r>
      <w:r>
        <w:rPr>
          <w:sz w:val="28"/>
          <w:szCs w:val="28"/>
          <w:rtl w:val="0"/>
          <w:lang w:val="ru-RU"/>
        </w:rPr>
        <w:t>х классов</w:t>
      </w:r>
      <w:r>
        <w:rPr>
          <w:sz w:val="28"/>
          <w:szCs w:val="28"/>
          <w:rtl w:val="0"/>
          <w:lang w:val="ru-RU"/>
        </w:rPr>
        <w:t xml:space="preserve"> в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году</w:t>
      </w:r>
      <w:r>
        <w:rPr>
          <w:sz w:val="28"/>
          <w:szCs w:val="28"/>
          <w:rtl w:val="0"/>
          <w:lang w:val="ru-RU"/>
        </w:rPr>
        <w:t xml:space="preserve"> — </w:t>
      </w:r>
      <w:r>
        <w:rPr>
          <w:sz w:val="28"/>
          <w:szCs w:val="28"/>
          <w:rtl w:val="0"/>
          <w:lang w:val="ru-RU"/>
        </w:rPr>
        <w:t>проект  по сбору денег на освещение для кошачьего приюта «Муркоша»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 xml:space="preserve">роект смог собрать сумму более </w:t>
      </w:r>
      <w:r>
        <w:rPr>
          <w:sz w:val="28"/>
          <w:szCs w:val="28"/>
          <w:rtl w:val="0"/>
          <w:lang w:val="ru-RU"/>
        </w:rPr>
        <w:t>20</w:t>
      </w:r>
      <w:r>
        <w:rPr>
          <w:sz w:val="28"/>
          <w:szCs w:val="28"/>
          <w:rtl w:val="0"/>
          <w:lang w:val="ru-RU"/>
        </w:rPr>
        <w:t> </w:t>
      </w:r>
      <w:r>
        <w:rPr>
          <w:sz w:val="28"/>
          <w:szCs w:val="28"/>
          <w:rtl w:val="0"/>
          <w:lang w:val="ru-RU"/>
        </w:rPr>
        <w:t xml:space="preserve">000 </w:t>
      </w:r>
      <w:r>
        <w:rPr>
          <w:sz w:val="28"/>
          <w:szCs w:val="28"/>
          <w:rtl w:val="0"/>
          <w:lang w:val="ru-RU"/>
        </w:rPr>
        <w:t>рублей и полностью оплатить освещение первого яруса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Команда проекта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Гончарова Арина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Очкина Мария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Котова Ксения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Пшеничников Глеб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Марухин Михаил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Шорох Гаврила</w:t>
      </w:r>
      <w:r>
        <w:rPr>
          <w:sz w:val="28"/>
          <w:szCs w:val="28"/>
          <w:rtl w:val="0"/>
          <w:lang w:val="ru-RU"/>
        </w:rPr>
        <w:t>,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Медведева Элена</w:t>
      </w:r>
      <w:r>
        <w:rPr>
          <w:sz w:val="28"/>
          <w:szCs w:val="28"/>
          <w:rtl w:val="0"/>
          <w:lang w:val="ru-RU"/>
        </w:rPr>
        <w:t xml:space="preserve">, 7 </w:t>
      </w:r>
      <w:r>
        <w:rPr>
          <w:sz w:val="28"/>
          <w:szCs w:val="28"/>
          <w:rtl w:val="0"/>
          <w:lang w:val="ru-RU"/>
        </w:rPr>
        <w:t>«б»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0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Музыкальное и драматическое отделения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Музыкальное отделение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наряду с общеобразовательным и драматическим отделениями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является неотъемлемым компонентом образовательного пространства ГБУСОШДО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 и осуществляет образовательную и воспитательную деятельность в рамках единого расписания «ГБУСОШДО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Занятия на музыкальном отделении являются обязательными для всех учащихся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Содержание образования на музыкальном отделении определяется образовательными программами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инновационная общеразвивающая программа «Театр как система гуманитарного образования»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интегративная авторская программа «Энциклопедия»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помогающая учащимся понять взаимосвязь различных областей знаний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дополнительные образовательные общеразвивающие программы в области музыкального искусства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авторские рабочие программы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разработанными преподавателями ГБУСОШДО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Мероприятия </w:t>
      </w:r>
      <w:r>
        <w:rPr>
          <w:b w:val="1"/>
          <w:bCs w:val="1"/>
          <w:sz w:val="28"/>
          <w:szCs w:val="28"/>
          <w:rtl w:val="0"/>
          <w:lang w:val="en-US"/>
        </w:rPr>
        <w:t xml:space="preserve">2023 </w:t>
      </w:r>
      <w:r>
        <w:rPr>
          <w:b w:val="1"/>
          <w:bCs w:val="1"/>
          <w:sz w:val="28"/>
          <w:szCs w:val="28"/>
          <w:rtl w:val="0"/>
          <w:lang w:val="en-US"/>
        </w:rPr>
        <w:t xml:space="preserve">года </w:t>
      </w:r>
    </w:p>
    <w:tbl>
      <w:tblPr>
        <w:tblW w:w="1449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2"/>
        <w:gridCol w:w="2250"/>
        <w:gridCol w:w="10971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04.-07. 01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Зимняя гитарная школа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Tabula rasa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Учащиеся и любители гитарной музыки посетили мастер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классы ведущих преподавателей московских вузов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известных концертирующих гитаристов и композиторов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26.01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Классный вечер педагога Егоровой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Вечер вокальной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01.02.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Джазовый концерт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Вечер джазовой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 котором прозвучали лучшие джазовые композиции текущего учебного года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15.02.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Конкурс «Зимние дебюты»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Внутришкольный конкурс для исполнителей всех специальностей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22.02.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салон «Великие – нам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!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салон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посвященный классическим произведениям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адресованным детям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01.03.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Большой весенний концерт «Музыкальный диалог»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Большой концерт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аккумулирующий лучшие музыкальные номера учебного года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приуроченной к метапредметной неделе «Диалог» в рамках программы «Энциклопедия»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06.03, 11.03.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«Джазовые походы»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«и»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также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«б» концертов джазовой музыки в клубе Алексея Козлова в рамках курса «История джаза»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10.03.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Концерт в ЦДК при театре Российской армии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Выездной концерт 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 бэнда»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17.03.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«Моя любимая пьеса для гитары»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Вечер гитарной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22.03.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Выступление на ММСО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Учащиеся выступили для организаторов Московского международного салона образования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22.03-25.03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конкурс юных исполнителей на гитаре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Tabula rasa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Один из самых авторитетных конкурсов юных гитаристов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04.04.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Выезд в «Хорошколу»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Концерт оркестров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ансамблей и солистов для учащихся и педагогов «Хорошколы»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17.04.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Классный вечер 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Расторгуевой 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Вечер фортепианной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19.04.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Музыкальный салон «Шаг на сцену»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 салоне приняли участие самые юные исполнители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делающие первые важные шаги на своем музыкальном пути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учащиеся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х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- 4-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х классов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27.04.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Классный вечер Ивановой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 Аксеновой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Вечер фортепианной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06.05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Празднование Дня Победы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Прозвучали песни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традиционно исполнявшиеся в семьях учащихся и педагогов 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центра» в сопровождении семейных историй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рассказанных участниками концерта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10.05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Классный вечер педагога Скоморовской 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Вечер флейтовой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11.05.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Концерт фортепианного отдела «Гармония весны»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Лучшие номера юных пианистов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16.05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Классный вечер 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Рузняева 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Прозвучала музыка для эстрадно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джазовых инструментальных составов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18.05.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«Майский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Jam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Совместный концерт учащихся классов Егоровой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 Таланова 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19.05.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Последний звонок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В качестве музыкального подарка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классникам выступили учащиеся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 класса с вокальным номером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01.06.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Концерт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посвященный Дню защиты детей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Традиционный концерт джазовой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05.06. -08.06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Летняя гитарная школа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Tabula rasa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течение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х дней учащиеся и любители гитарной музыки  посетили мастер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классы ведущих преподавателей московских вузов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известных концертирующих гитаристов и композиторов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01.09.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Торжественная линейка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Педагоги и учащиеся выступили в составе оркестра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09.09.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Выступление оркестра на дне города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 бэнд выступил в ГКЦ «Царицыно» на праздновании Дня города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15.09.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Родительское собрание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Учащиеся музыкального отделения выступили для родителей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23.09.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Посвящение в 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центровцы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Учащиеся и педагоги приняли участи в этапах посвящения «Шумовой оркестр» и танце с фонариками «Маленький принц»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02.10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Международный день музыки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Торжественное вручение аттестатов о музыкальном образовании выпускникам «Класс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центра» с концертом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09.10, 13.10.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Летние труды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Традиционный концерт учащихся классов скрипки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гитары и аккордеона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призванный активизировать занятия детей в каникулярное время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28.10.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«Джазовые походы»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концертов джазовой музыки в рамках круса «История джаза»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(8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– Клуб «Ритм и блюз кафе»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Dr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Аграновский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&amp;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De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Blues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Spinners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/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блюз»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).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12.11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Посещение Геликон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оперы «Страна забытых сказок»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«б» концертов академической музыки в рамках проекта «Москва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путеводитель»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15.11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Всероссийский форум учителей в области искусств и литературы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классы педагогов Тараненко 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Пономаренко 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Сычевой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18.11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Ночь гитары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Культурная акция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собравшая ведущих исполнителей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педагогов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также любителей гитарной музыки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255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26.11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Посещение концерта  «Мой первый Римский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Корсаков» в концертном зале им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Чайковского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«б» концертов академической музыки в рамках проекта «Москва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путеводитель»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салон «Как звучит мысль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Жизнь звучащая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!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Прозвучали различные вокальные и инструментальные сочинения в исполнении учащихся муз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отделения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Декабрь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течение месяца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Классные вечера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Классный вечер педагогов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Оганисян 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Аксеновой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Ивановой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Садыковой 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Талановой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Шулениной 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Расторгуевой 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09.12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«Джазовые походы»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 «б» концертов джазовой музыки в рамках курса «История джаза»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Moscow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ragtime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band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в клубе Алексея Козлова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17.12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«Джазовые походы»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 «а» концерта Дмитрия Носкова «Я буду петь тебе как Фрэнк» в клубе «Союз композиторов» в рамках курса истории джаза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18.12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«Джазовые походы» 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 класса клуба Козлова в рамках курса истории джаза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24.12 </w:t>
            </w:r>
          </w:p>
        </w:tc>
        <w:tc>
          <w:tcPr>
            <w:tcW w:type="dxa" w:w="22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Посещение «Новогоднего концерта для всей семьи» в Большом зале консерватории</w:t>
            </w:r>
          </w:p>
        </w:tc>
        <w:tc>
          <w:tcPr>
            <w:tcW w:type="dxa" w:w="109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учащимсия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«б» концертов академической музыки в рамках проекта «Москва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путеводитель»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 </w:t>
            </w:r>
          </w:p>
        </w:tc>
      </w:tr>
    </w:tbl>
    <w:p>
      <w:pPr>
        <w:pStyle w:val="Normal.0"/>
        <w:widowControl w:val="0"/>
        <w:jc w:val="center"/>
        <w:rPr>
          <w:b w:val="1"/>
          <w:bCs w:val="1"/>
          <w:sz w:val="28"/>
          <w:szCs w:val="28"/>
        </w:rPr>
      </w:pPr>
    </w:p>
    <w:p>
      <w:pPr>
        <w:pStyle w:val="Normal (Web)"/>
        <w:shd w:val="clear" w:color="auto" w:fill="ffffff"/>
        <w:rPr>
          <w:sz w:val="28"/>
          <w:szCs w:val="28"/>
        </w:rPr>
      </w:pPr>
    </w:p>
    <w:p>
      <w:pPr>
        <w:pStyle w:val="Normal (Web)"/>
        <w:shd w:val="clear" w:color="auto" w:fill="ffffff"/>
        <w:rPr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Конкурсы и фестивали</w:t>
      </w:r>
    </w:p>
    <w:tbl>
      <w:tblPr>
        <w:tblW w:w="1396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20"/>
        <w:gridCol w:w="1652"/>
        <w:gridCol w:w="2712"/>
        <w:gridCol w:w="7183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>Уровень участия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Даты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Наименование 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rtl w:val="0"/>
                <w:lang w:val="ru-RU"/>
              </w:rPr>
              <w:t xml:space="preserve"> Результат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Международный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</w:t>
            </w:r>
          </w:p>
        </w:tc>
        <w:tc>
          <w:tcPr>
            <w:tcW w:type="dxa" w:w="1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Февраль </w:t>
            </w:r>
            <w:r>
              <w:rPr>
                <w:sz w:val="28"/>
                <w:szCs w:val="28"/>
                <w:rtl w:val="0"/>
                <w:lang w:val="ru-RU"/>
              </w:rPr>
              <w:t>2023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 </w:t>
            </w:r>
          </w:p>
        </w:tc>
        <w:tc>
          <w:tcPr>
            <w:tcW w:type="dxa" w:w="27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10 </w:t>
            </w:r>
            <w:r>
              <w:rPr>
                <w:sz w:val="28"/>
                <w:szCs w:val="28"/>
                <w:rtl w:val="0"/>
                <w:lang w:val="ru-RU"/>
              </w:rPr>
              <w:t>юбилейный международный открытый фестиваль</w:t>
            </w:r>
            <w:r>
              <w:rPr>
                <w:sz w:val="28"/>
                <w:szCs w:val="28"/>
                <w:rtl w:val="0"/>
                <w:lang w:val="ru-RU"/>
              </w:rPr>
              <w:t>-</w:t>
            </w:r>
            <w:r>
              <w:rPr>
                <w:sz w:val="28"/>
                <w:szCs w:val="28"/>
                <w:rtl w:val="0"/>
                <w:lang w:val="ru-RU"/>
              </w:rPr>
              <w:t>конкурс «Тутти джаз»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Младший оркестр – лауреат </w:t>
            </w:r>
            <w:r>
              <w:rPr>
                <w:sz w:val="28"/>
                <w:szCs w:val="28"/>
                <w:rtl w:val="0"/>
                <w:lang w:val="ru-RU"/>
              </w:rPr>
              <w:t xml:space="preserve">II </w:t>
            </w:r>
            <w:r>
              <w:rPr>
                <w:sz w:val="28"/>
                <w:szCs w:val="28"/>
                <w:rtl w:val="0"/>
                <w:lang w:val="ru-RU"/>
              </w:rPr>
              <w:t xml:space="preserve">степени </w:t>
            </w:r>
            <w:r>
              <w:rPr>
                <w:sz w:val="28"/>
                <w:szCs w:val="28"/>
                <w:rtl w:val="0"/>
                <w:lang w:val="ru-RU"/>
              </w:rPr>
              <w:t>(</w:t>
            </w:r>
            <w:r>
              <w:rPr>
                <w:sz w:val="28"/>
                <w:szCs w:val="28"/>
                <w:rtl w:val="0"/>
                <w:lang w:val="ru-RU"/>
              </w:rPr>
              <w:t>руководитель Владислав Пономаренко</w:t>
            </w:r>
            <w:r>
              <w:rPr>
                <w:sz w:val="28"/>
                <w:szCs w:val="28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816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>Класс</w:t>
            </w:r>
            <w:r>
              <w:rPr>
                <w:sz w:val="28"/>
                <w:szCs w:val="28"/>
                <w:rtl w:val="0"/>
                <w:lang w:val="ru-RU"/>
              </w:rPr>
              <w:t>-</w:t>
            </w:r>
            <w:r>
              <w:rPr>
                <w:sz w:val="28"/>
                <w:szCs w:val="28"/>
                <w:rtl w:val="0"/>
                <w:lang w:val="ru-RU"/>
              </w:rPr>
              <w:t>центр бэнд – дипломант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(</w:t>
            </w:r>
            <w:r>
              <w:rPr>
                <w:sz w:val="28"/>
                <w:szCs w:val="28"/>
                <w:rtl w:val="0"/>
                <w:lang w:val="ru-RU"/>
              </w:rPr>
              <w:t>руководитель Ильдар Тугушев</w:t>
            </w:r>
            <w:r>
              <w:rPr>
                <w:sz w:val="28"/>
                <w:szCs w:val="28"/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Международный </w:t>
            </w:r>
          </w:p>
        </w:tc>
        <w:tc>
          <w:tcPr>
            <w:tcW w:type="dxa" w:w="1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Март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 </w:t>
            </w:r>
          </w:p>
        </w:tc>
        <w:tc>
          <w:tcPr>
            <w:tcW w:type="dxa" w:w="27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IX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фестиваль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конкурс «Детский Триумф джаза» 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Младший оркестр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центр бэнд – дипломант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Ансамбль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Bigs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mble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дипломант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Андрей Рузняев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rtl w:val="0"/>
                <w:lang w:val="ru-RU"/>
              </w:rPr>
              <w:t xml:space="preserve">Международный </w:t>
            </w:r>
          </w:p>
        </w:tc>
        <w:tc>
          <w:tcPr>
            <w:tcW w:type="dxa" w:w="1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Март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27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конкурс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фестиваль «Рояль в джазе»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центр бэнд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дипломант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Старший ансамбль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Владислав Пономаренко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Ансамбль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Early birds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 в составе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Николаев Аркадий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Мильченко Елисей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Шорох Гаврила  – лауреат 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тепени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руководитель – Андрей Рузняев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Ансамбль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Bigs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mble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” в составе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Котова Ксения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Котова Евгения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Монастырская Александра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Фролов Павел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Калинникова Маргарита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Вартичан Евгений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Мильченко Елисей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III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тепени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Международный онлайн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Март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XI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фестиваль «Мир творчества»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Артамонова Солия и Алоян София – дипломанты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Иванова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Аксенова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Международный онлайн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Март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Междунардный конкурс музыкального творчества “Весенние трели”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Лепнухов Артем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Таланова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Международный онлайн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Май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VIII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Международный конкурс «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Goodwin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Art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Пракина Агния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III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педагог Скоморовская 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концертмейстер Абдулина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 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Международный онлайн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Май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Международный конкурс пианистов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C.I.P.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Франция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Амайлетдинова Лиза – победитель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финалист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Заярная 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287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Международный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>онлайн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Ноябрь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литературно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конкурс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Olive Branch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«Оливковая ветвь»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Кузнецова Юля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Иванова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.),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Фролов Иван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Марецкий 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.),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Артамонова София и Алоян София – лауреаты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Иванова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 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Аксенова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.),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авельев Петр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 Девликамов 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 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Виноградова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дипломант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Воронцова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концертмейстер Невская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Аргунов Игорь – дипломант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Матохин 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62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>Международный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онлайн  </w:t>
            </w:r>
            <w:r>
              <w:rPr>
                <w:sz w:val="28"/>
                <w:szCs w:val="28"/>
              </w:rPr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Декабрь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>Lanot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 </w:t>
            </w:r>
            <w:r>
              <w:rPr>
                <w:b w:val="0"/>
                <w:bCs w:val="0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Jazz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Ансамбль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Bigsemble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тепени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Ансамбль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Early bird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III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степени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Рузняев 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 xml:space="preserve">Международный онлайн 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Бессрочный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конкурс фортепианного искусства «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Art royal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Монастырский Костя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III 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Таланова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Гончаренко Саша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Таланова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2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 xml:space="preserve">Международный онлайн </w:t>
            </w:r>
          </w:p>
        </w:tc>
        <w:tc>
          <w:tcPr>
            <w:tcW w:type="dxa" w:w="165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Бессрочный </w:t>
            </w:r>
          </w:p>
        </w:tc>
        <w:tc>
          <w:tcPr>
            <w:tcW w:type="dxa" w:w="271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Мелодинка 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Богатова Диана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Садыкова 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Кузнецова Юлия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Иванова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242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5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71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Кузнецова Юлия и Ли Тимофей – лауреаты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Иванова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 xml:space="preserve">Всероссийский онлайн 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Бессрочный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Спасибо вам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учителя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! 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центр бэнд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Тугушев 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Студеникин Семен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Марецкий 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Иван Фролов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en-US"/>
              </w:rPr>
              <w:t>II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 степени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Марецкий 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3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Всероссийский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both"/>
              <w:rPr>
                <w:rtl w:val="0"/>
              </w:rPr>
            </w:pPr>
            <w:r>
              <w:rPr>
                <w:sz w:val="28"/>
                <w:szCs w:val="28"/>
                <w:rtl w:val="0"/>
                <w:lang w:val="ru-RU"/>
              </w:rPr>
              <w:t xml:space="preserve">Онлайн 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Бессрочный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 детско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юношеский конкурс инструментального исполнительства «Музыкальный Олимп»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Гончаренко Саша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I c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тепени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Таланова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.) 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Региональный 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Февраль </w:t>
            </w:r>
            <w:r>
              <w:rPr>
                <w:rFonts w:ascii="Times New Roman" w:hAnsi="Times New Roman"/>
                <w:sz w:val="28"/>
                <w:szCs w:val="28"/>
                <w:rtl w:val="0"/>
                <w:lang w:val="ru-RU"/>
              </w:rPr>
              <w:t xml:space="preserve">2023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Fonts w:ascii="Times New Roman" w:hAnsi="Times New Roman" w:hint="default"/>
                <w:sz w:val="28"/>
                <w:szCs w:val="28"/>
                <w:rtl w:val="0"/>
                <w:lang w:val="ru-RU"/>
              </w:rPr>
              <w:t xml:space="preserve">Гранты мэра Москвы в области культуры и искусства  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ffffff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Чувелева Мелания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Девликамов 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.),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Савельев Петр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Девликамов 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Г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.),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Аймалетдинова Лиза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Заярная 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.),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Класс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центр бэнд 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рук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Тугушев 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.)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участники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both"/>
            </w:pPr>
            <w:r>
              <w:rPr>
                <w:sz w:val="28"/>
                <w:szCs w:val="28"/>
                <w:rtl w:val="0"/>
                <w:lang w:val="ru-RU"/>
              </w:rPr>
              <w:t>Областной</w:t>
            </w:r>
          </w:p>
        </w:tc>
        <w:tc>
          <w:tcPr>
            <w:tcW w:type="dxa" w:w="16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  </w:t>
            </w:r>
          </w:p>
        </w:tc>
        <w:tc>
          <w:tcPr>
            <w:tcW w:type="dxa" w:w="27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XIII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областной открытый конкурс эстрадно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джазовой музыки «Ритмы планеты»  </w:t>
            </w:r>
          </w:p>
        </w:tc>
        <w:tc>
          <w:tcPr>
            <w:tcW w:type="dxa" w:w="71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Фролов Иван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премии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Расторгуева 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.)</w:t>
            </w:r>
          </w:p>
        </w:tc>
      </w:tr>
    </w:tbl>
    <w:p>
      <w:pPr>
        <w:pStyle w:val="Normal.0"/>
        <w:widowControl w:val="0"/>
        <w:jc w:val="center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sz w:val="28"/>
          <w:szCs w:val="28"/>
          <w:lang w:val="ru-RU"/>
        </w:rPr>
      </w:pP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 же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и Музыкальное отделение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Драматическое отделение является неотъемлемым компонентом образовательного пространства ГБУСОШДО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 и осуществляет образовательную и воспитательную деятельность в рамках единого расписания «ГБУСОШДО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Занятия драматического отделения являются обязательными для всех учащихся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Содержание образования в драматическом отделении определяется образовательными программами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инновационная общеразвивающая программа «Театр как система гуманитарного образования»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интегративная авторская программа «Энциклопедия»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помогающая учащимся понять взаимосвязь различных областей знаний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дополнительные образовательные общеразвивающие программы в области театрального искусства</w:t>
      </w:r>
      <w:r>
        <w:rPr>
          <w:sz w:val="28"/>
          <w:szCs w:val="28"/>
          <w:rtl w:val="0"/>
          <w:lang w:val="ru-RU"/>
        </w:rPr>
        <w:t>;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Изменения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Введена </w:t>
      </w:r>
      <w:r>
        <w:rPr>
          <w:sz w:val="28"/>
          <w:szCs w:val="28"/>
          <w:rtl w:val="0"/>
          <w:lang w:val="ru-RU"/>
        </w:rPr>
        <w:t>пяти</w:t>
      </w:r>
      <w:r>
        <w:rPr>
          <w:sz w:val="28"/>
          <w:szCs w:val="28"/>
          <w:rtl w:val="0"/>
          <w:lang w:val="ru-RU"/>
        </w:rPr>
        <w:t>балльная система оценивания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скорректировано положение об аттестации по предметам драматического отделения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критерии оценивания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 xml:space="preserve">Внесены изменения в положения об экзамене по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стории про театр и положение о проведении интегрированных устных зачетов по 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стории культуры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Каждые полгода педагоги драматического отделения проводят открытые уроки и показы для родителей и гостей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центра</w:t>
      </w:r>
      <w:r>
        <w:rPr>
          <w:sz w:val="28"/>
          <w:szCs w:val="28"/>
          <w:rtl w:val="0"/>
          <w:lang w:val="ru-RU"/>
        </w:rPr>
        <w:t>"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для учащихся школы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В год в среднем проводится до </w:t>
      </w:r>
      <w:r>
        <w:rPr>
          <w:sz w:val="28"/>
          <w:szCs w:val="28"/>
          <w:rtl w:val="0"/>
          <w:lang w:val="ru-RU"/>
        </w:rPr>
        <w:t xml:space="preserve">80 </w:t>
      </w:r>
      <w:r>
        <w:rPr>
          <w:sz w:val="28"/>
          <w:szCs w:val="28"/>
          <w:rtl w:val="0"/>
          <w:lang w:val="ru-RU"/>
        </w:rPr>
        <w:t>показов и открытых уроков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являются еще и зачетами или экзаменами по предметам драматического отделения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педагоги драматического отделения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 же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и музыкального отделения активно участвуют в подготовке и проведении общешкольных мероприятий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В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году драматическое отделение пров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 xml:space="preserve">ло 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сего </w:t>
      </w:r>
      <w:r>
        <w:rPr>
          <w:sz w:val="28"/>
          <w:szCs w:val="28"/>
          <w:rtl w:val="0"/>
          <w:lang w:val="ru-RU"/>
        </w:rPr>
        <w:t xml:space="preserve">205 </w:t>
      </w:r>
      <w:r>
        <w:rPr>
          <w:sz w:val="28"/>
          <w:szCs w:val="28"/>
          <w:rtl w:val="0"/>
          <w:lang w:val="ru-RU"/>
        </w:rPr>
        <w:t>мероприятия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Из них</w:t>
      </w:r>
      <w:r>
        <w:rPr>
          <w:sz w:val="28"/>
          <w:szCs w:val="28"/>
          <w:rtl w:val="0"/>
          <w:lang w:val="ru-RU"/>
        </w:rPr>
        <w:t xml:space="preserve">: 125 </w:t>
      </w:r>
      <w:r>
        <w:rPr>
          <w:sz w:val="28"/>
          <w:szCs w:val="28"/>
          <w:rtl w:val="0"/>
          <w:lang w:val="ru-RU"/>
        </w:rPr>
        <w:t>походов в театр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86 </w:t>
      </w:r>
      <w:r>
        <w:rPr>
          <w:sz w:val="28"/>
          <w:szCs w:val="28"/>
          <w:rtl w:val="0"/>
          <w:lang w:val="ru-RU"/>
        </w:rPr>
        <w:t>показов открытых уроков</w:t>
      </w:r>
      <w:r>
        <w:rPr>
          <w:sz w:val="28"/>
          <w:szCs w:val="28"/>
          <w:rtl w:val="0"/>
          <w:lang w:val="ru-RU"/>
        </w:rPr>
        <w:t xml:space="preserve">, 23 </w:t>
      </w:r>
      <w:r>
        <w:rPr>
          <w:sz w:val="28"/>
          <w:szCs w:val="28"/>
          <w:rtl w:val="0"/>
          <w:lang w:val="ru-RU"/>
        </w:rPr>
        <w:t xml:space="preserve">показа спектаклей с участием учащихся </w:t>
      </w:r>
      <w:r>
        <w:rPr>
          <w:sz w:val="28"/>
          <w:szCs w:val="28"/>
          <w:rtl w:val="0"/>
          <w:lang w:val="ru-RU"/>
        </w:rPr>
        <w:t>«</w:t>
      </w:r>
      <w:r>
        <w:rPr>
          <w:sz w:val="28"/>
          <w:szCs w:val="28"/>
          <w:rtl w:val="0"/>
          <w:lang w:val="ru-RU"/>
        </w:rPr>
        <w:t>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ц</w:t>
      </w:r>
      <w:r>
        <w:rPr>
          <w:sz w:val="28"/>
          <w:szCs w:val="28"/>
          <w:rtl w:val="0"/>
          <w:lang w:val="ru-RU"/>
        </w:rPr>
        <w:t>ентра</w:t>
      </w:r>
      <w:r>
        <w:rPr>
          <w:sz w:val="28"/>
          <w:szCs w:val="28"/>
          <w:rtl w:val="0"/>
          <w:lang w:val="ru-RU"/>
        </w:rPr>
        <w:t>»</w:t>
      </w:r>
      <w:r>
        <w:rPr>
          <w:sz w:val="28"/>
          <w:szCs w:val="28"/>
          <w:rtl w:val="0"/>
          <w:lang w:val="ru-RU"/>
        </w:rPr>
        <w:t xml:space="preserve">, 9 </w:t>
      </w:r>
      <w:r>
        <w:rPr>
          <w:sz w:val="28"/>
          <w:szCs w:val="28"/>
          <w:rtl w:val="0"/>
          <w:lang w:val="ru-RU"/>
        </w:rPr>
        <w:t>показов приглашенных спектаклей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Кроме показов и походов в театр драматическое отделение принимало участие в </w:t>
      </w:r>
      <w:r>
        <w:rPr>
          <w:sz w:val="28"/>
          <w:szCs w:val="28"/>
          <w:rtl w:val="0"/>
          <w:lang w:val="ru-RU"/>
        </w:rPr>
        <w:t xml:space="preserve">83 </w:t>
      </w:r>
      <w:r>
        <w:rPr>
          <w:sz w:val="28"/>
          <w:szCs w:val="28"/>
          <w:rtl w:val="0"/>
          <w:lang w:val="ru-RU"/>
        </w:rPr>
        <w:t>мероприятиях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из них было организатором </w:t>
      </w:r>
      <w:r>
        <w:rPr>
          <w:sz w:val="28"/>
          <w:szCs w:val="28"/>
          <w:rtl w:val="0"/>
          <w:lang w:val="ru-RU"/>
        </w:rPr>
        <w:t xml:space="preserve">43 </w:t>
      </w:r>
      <w:r>
        <w:rPr>
          <w:sz w:val="28"/>
          <w:szCs w:val="28"/>
          <w:rtl w:val="0"/>
          <w:lang w:val="ru-RU"/>
        </w:rPr>
        <w:t>мероприятий</w:t>
      </w:r>
      <w:r>
        <w:rPr>
          <w:sz w:val="28"/>
          <w:szCs w:val="28"/>
          <w:rtl w:val="0"/>
          <w:lang w:val="ru-RU"/>
        </w:rPr>
        <w:t xml:space="preserve">.  </w:t>
      </w:r>
    </w:p>
    <w:p>
      <w:pPr>
        <w:pStyle w:val="Normal (Web)"/>
        <w:shd w:val="clear" w:color="auto" w:fill="ffffff"/>
        <w:rPr>
          <w:sz w:val="28"/>
          <w:szCs w:val="28"/>
        </w:rPr>
      </w:pPr>
    </w:p>
    <w:tbl>
      <w:tblPr>
        <w:tblW w:w="139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54"/>
        <w:gridCol w:w="2274"/>
        <w:gridCol w:w="10821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Мероприятие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19.01.2023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с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Долиным по пушкинским местам Москвы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03.02.2023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Открытый урок танца в рамках недели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Иерархия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Бальный этикет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XIX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Сомонова 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Преступление и наказание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04.02.2023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 открытых дверей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06.02.2023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Открытый урок по актерскому мастерству в рамках недели понятия Иерархия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Основные элементы системы Станиславского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иерархия или равенство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?"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Шумилкина 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12.02.2023 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воскресенье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Экскурсия в павильон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Слово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ВДНХ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18.02.2023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 все коту масленица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01.03.2023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Встреча делегации из ЯНАО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Урок в Третьяковской галерее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11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классы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03.03.2023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Пушкинский музей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"04.03.2023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суббота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)"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Государственный академический большой театр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Вечер танца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Поэзия движения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1-8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 классы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Щелковский музей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усадьбу 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Островского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просмотр спектакля Малого театра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14.03.2023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Пушкинский музей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7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Пушкинский музей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Архитектурный музей им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Щусева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4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21.03.2023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Шеринг для педагогов драм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26.03.2023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Участие во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 туре Грантов Мэра Москвы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28.03.2023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дом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музей 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Чуковского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Пушкинский музей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29.03.2023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Странное дело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07.04.2023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Родительский концерт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08.04.2023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200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лет со дня рождения 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Островского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Не все коту масленица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Урок танца «Рисунок танца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Часть и целое»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Повстян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18.04.2023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Фестиваль проектов начальной школы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19.04.2023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Музыкальный салон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Шаг на сцену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Капитанская дочка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Долин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классы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21.04.2023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Преступление и наказание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", 11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Разумовская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22.04.2023 - 25.04.2023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Выезд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Странное дело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 фестиваль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Арлекин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 Санкт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Петербург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27.04.2023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и репетиция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Капитанская дочка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". 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 классы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02.05.2023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Выезд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Урок в музее с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Разумовской и 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Бахчиевой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Третьяковская галерея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03.05.2023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Выезд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Урок в музее с 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Бахчиевой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Третьяковская галерея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05.05.2023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Празднование Дня Победы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Экскурсия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 в Пушкинский музей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17.05.2023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Дракон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Капская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спектакля «Лир Иванович»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11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 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Посещение выставки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Слово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 Центре славянской письменности ВДНХ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19.05.2023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Последний звонок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24.05.2023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Ретро дискотека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по танцу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26.05.2023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27.05.2023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31.05.2023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 защиты детей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Выставка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СЛОВО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".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Разумовская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09.06.2023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13.06.2023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Шеринг для педагогов драматического отделения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14.06.2023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15.06.2023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Показ сп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Дракон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и 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Капская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22.06.2023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Лир Иваныч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24.06.2023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Выпускной вечер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30.08.2023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Шеринг с педагогами драм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01.09.2023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 знаний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15.09.2023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Родительское собрание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23.09.2023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Посвящение в классцентровцы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02.10.2023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День Музыки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вручение аттестатов о муз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образовании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06.10.2023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Празднование дня учителя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14.10.2023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класса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12.110.2023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Приезд делегации из Томска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19.10.2023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сценречи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«Штили и их использование в системе языка»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Разумовская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День лицеиста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24.10.2023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Делегация Рыбаков фонд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30.10.2023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Шеринг педагогов драм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отд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03.11.2023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г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Оренбург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с 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Долиным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По пушкинским местам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17.11.2023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Пушкинский музей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21.11.2023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Ретро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дискотека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Ритмы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го столетия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для делегеции из Ямала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22.11.2023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Конкурс чтецов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69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 для делегатов из ЯНАО по предмету “сценическая речь”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тема “Конкурс чтецов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неклассический подход к проведению классических конкурсов”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Лекция для делегатов из ЯНАО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тема “Концепция “Театр как основа гуманитарного образования”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Процесс постановки спектакля как основа образовательного процесса”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Дочки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матери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11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Долин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23.11.2023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 по предметам “История про театр”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“История искусств”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тема «Как мы учим быть театральным зрителем или школьный курс Истории про театр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Мастер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 для делегатов ЯНАО по предмету “Сценическая речь””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Просмотр урока по предмету “Сценическая речь” с учащимися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 последующим обсуждением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74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Музей Востока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, 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Театр на Востоке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 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75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24.11.2023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Гала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концерт конкурса чтецов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76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Групповая экскурсия «Искусство Древнего Египта»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77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25.11.2023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Экскурсия в Еврейский музей и центр толерантности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78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08.12.2023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музей им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Пушкина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 Египетский зал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79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16.12.2023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Выезд в Хорошколу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Показ спектакля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 класса «Ни слова о рыцаре»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Капская 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80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20.12.2023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Выставка рождественских творческих работ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вертепов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81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23.12.2023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Выставка по сценической речи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 класс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Разумовская Ю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82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25.12.2023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Экскурсия Китайский кукольный театр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чайная церемония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83</w:t>
            </w:r>
          </w:p>
        </w:tc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28.12.2023</w:t>
            </w:r>
          </w:p>
        </w:tc>
        <w:tc>
          <w:tcPr>
            <w:tcW w:type="dxa" w:w="10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ЕЛКИ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Празднованиие НГ</w:t>
            </w:r>
          </w:p>
        </w:tc>
      </w:tr>
    </w:tbl>
    <w:p>
      <w:pPr>
        <w:pStyle w:val="Normal (Web)"/>
        <w:widowControl w:val="0"/>
        <w:rPr>
          <w:sz w:val="28"/>
          <w:szCs w:val="28"/>
        </w:rPr>
      </w:pPr>
    </w:p>
    <w:p>
      <w:pPr>
        <w:pStyle w:val="Normal.0"/>
        <w:shd w:val="clear" w:color="auto" w:fill="ffffff"/>
        <w:rPr>
          <w:sz w:val="28"/>
          <w:szCs w:val="28"/>
        </w:rPr>
      </w:pPr>
    </w:p>
    <w:p>
      <w:pPr>
        <w:pStyle w:val="Normal.0"/>
        <w:shd w:val="clear" w:color="auto" w:fill="ffffff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Конкурсы и фестивали</w:t>
      </w:r>
    </w:p>
    <w:tbl>
      <w:tblPr>
        <w:tblW w:w="140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08"/>
        <w:gridCol w:w="1202"/>
        <w:gridCol w:w="4231"/>
        <w:gridCol w:w="6192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уровень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название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результат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й международный литературно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конкурс «Оливковая ветвь»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Евтушенко Макар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й степени в номинации «Художественное слово»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Молодые дарования России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Фоменко Татьяна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й премии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14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 конкурс проектных и исследовательских работ «Созидание и творчество»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 w:line="259" w:lineRule="auto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 Ионцев Игнат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«Занавес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закрывается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...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начинается»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Диплом участников </w:t>
            </w:r>
          </w:p>
          <w:p>
            <w:pPr>
              <w:pStyle w:val="Normal.0"/>
              <w:shd w:val="clear" w:color="auto" w:fill="ffffff"/>
              <w:bidi w:val="0"/>
              <w:spacing w:before="0" w:after="0" w:line="259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Курдова 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Пирогова 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Эль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«Сказки про мам»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«Сказки про маму»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</w:p>
          <w:p>
            <w:pPr>
              <w:pStyle w:val="Normal.0"/>
              <w:shd w:val="clear" w:color="auto" w:fill="ffffff"/>
              <w:bidi w:val="0"/>
              <w:spacing w:before="0" w:after="160" w:line="259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Филиппова М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«С кем пойти в театр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Диплом участника </w:t>
            </w:r>
          </w:p>
          <w:p>
            <w:pPr>
              <w:pStyle w:val="Normal.0"/>
              <w:shd w:val="clear" w:color="auto" w:fill="ffffff"/>
              <w:bidi w:val="0"/>
              <w:spacing w:before="0" w:after="160" w:line="259" w:lineRule="auto"/>
              <w:ind w:left="0" w:right="0" w:firstLine="0"/>
              <w:jc w:val="left"/>
              <w:rPr>
                <w:sz w:val="28"/>
                <w:szCs w:val="28"/>
                <w:shd w:val="nil" w:color="auto" w:fill="auto"/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Батищев 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«До востребования»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степени Дзюбан Д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«БВТ – быстро возводимый театр»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Ионцев Игнат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«Занавес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закрывается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...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начинается»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степени </w:t>
            </w:r>
          </w:p>
          <w:p>
            <w:pPr>
              <w:pStyle w:val="Normal.0"/>
              <w:shd w:val="clear" w:color="auto" w:fill="ffffff"/>
              <w:bidi w:val="0"/>
              <w:spacing w:before="0"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Шкловская 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9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«Оттолкнувшаяся от паркета»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степени</w:t>
            </w:r>
          </w:p>
        </w:tc>
      </w:tr>
      <w:tr>
        <w:tblPrEx>
          <w:shd w:val="clear" w:color="auto" w:fill="ced7e7"/>
        </w:tblPrEx>
        <w:trPr>
          <w:trHeight w:val="159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Всероссийский конкурс «Театральный Олимп» 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sz w:val="28"/>
                <w:szCs w:val="28"/>
                <w:shd w:val="nil" w:color="auto" w:fill="auto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Ионцев Игнат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«а»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«Занавес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закрывается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...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начинается»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– финалист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«Преступление и наказание»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участник фестиваля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весна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 конкурс исследовательских и проектных работ «Юность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Наука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Культура» 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Клейменова Ева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«Смерть и бессмертие»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рук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Лауреат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степени</w:t>
            </w:r>
            <w:r>
              <w:rPr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Общероссийский конкурс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Молодые дарования России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– всероссийской юношеской олимпиады в области искусств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Фоменко Т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 8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класс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рекомендована для участия во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II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туре</w:t>
            </w:r>
          </w:p>
        </w:tc>
      </w:tr>
      <w:tr>
        <w:tblPrEx>
          <w:shd w:val="clear" w:color="auto" w:fill="ced7e7"/>
        </w:tblPrEx>
        <w:trPr>
          <w:trHeight w:val="1351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 фестиваль театрального искусства для детей «АРЛЕКИН»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Специальный гость фестиваля спектакль «Странное дело» реж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З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Казарновский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z w:val="28"/>
                <w:szCs w:val="28"/>
                <w:shd w:val="nil" w:color="auto" w:fill="auto"/>
                <w:rtl w:val="0"/>
                <w:lang w:val="ru-RU"/>
              </w:rPr>
              <w:t>Премия «ЗА ВЕЛИКОЕ СЛУЖЕНИЕ ТЕАТРУ ДЛЯ ДЕТЕЙ» – </w:t>
            </w:r>
            <w:r>
              <w:rPr>
                <w:rStyle w:val="Hyperlink.1"/>
                <w:sz w:val="28"/>
                <w:szCs w:val="28"/>
                <w:shd w:val="nil" w:color="auto" w:fill="auto"/>
                <w:lang w:val="ru-RU"/>
              </w:rPr>
              <w:fldChar w:fldCharType="begin" w:fldLock="0"/>
            </w:r>
            <w:r>
              <w:rPr>
                <w:rStyle w:val="Hyperlink.1"/>
                <w:sz w:val="28"/>
                <w:szCs w:val="28"/>
                <w:shd w:val="nil" w:color="auto" w:fill="auto"/>
                <w:lang w:val="ru-RU"/>
              </w:rPr>
              <w:instrText xml:space="preserve"> HYPERLINK "https://vk.com/klasscentermedia"</w:instrText>
            </w:r>
            <w:r>
              <w:rPr>
                <w:rStyle w:val="Hyperlink.1"/>
                <w:sz w:val="28"/>
                <w:szCs w:val="28"/>
                <w:shd w:val="nil" w:color="auto" w:fill="auto"/>
                <w:lang w:val="ru-RU"/>
              </w:rPr>
              <w:fldChar w:fldCharType="separate" w:fldLock="0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Казарновский Сергей Зиновьевич</w:t>
            </w:r>
            <w:r>
              <w:rPr>
                <w:sz w:val="28"/>
                <w:szCs w:val="28"/>
              </w:rPr>
              <w:fldChar w:fldCharType="end" w:fldLock="0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Всероссийский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VIII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Всероссийский конкурс детско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юношеский конкурс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Молчанова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Рубинштейн София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класс – дипломант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й степени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Style w:val="Нет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Косых 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 – участник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Путятин 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участник фестиваля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1511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Городской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Март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Гранты мэра Москвы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Ларина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 класс – грамота за участие во втором туре</w:t>
            </w:r>
          </w:p>
          <w:p>
            <w:pPr>
              <w:pStyle w:val="Normal.0"/>
              <w:shd w:val="clear" w:color="auto" w:fill="ffffff"/>
              <w:bidi w:val="0"/>
              <w:spacing w:before="0" w:after="160" w:line="259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Спирин 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Курдова 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класс – участники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 тура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696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Городской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Январь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Московский городской фестиваль «Рождественский вертеп» в Кафедральном Соборном Храме Христа Спасителя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2022-2023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и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Бахчиева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Благодарственные письма за помощь в организации фестиваля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Городской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Апрель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Городской фестиваль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конкурс «Зимние театральные игры» </w:t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Косых Анастасия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 класс – диплом участника</w:t>
            </w:r>
          </w:p>
        </w:tc>
      </w:tr>
      <w:tr>
        <w:tblPrEx>
          <w:shd w:val="clear" w:color="auto" w:fill="ced7e7"/>
        </w:tblPrEx>
        <w:trPr>
          <w:trHeight w:val="1511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Городской</w:t>
            </w:r>
          </w:p>
        </w:tc>
        <w:tc>
          <w:tcPr>
            <w:tcW w:type="dxa" w:w="12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Декабрь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4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Фестиваль «Рождественский вертеп» 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Храме Христа Спасителя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61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160" w:line="259" w:lineRule="auto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Лауреаты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Тараканов Иван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Ли Тимофей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Шилов Иван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Леонович Кристина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Слюсарева Виктория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Хабарова Светлана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«а»</w:t>
            </w:r>
          </w:p>
        </w:tc>
      </w:tr>
    </w:tbl>
    <w:p>
      <w:pPr>
        <w:pStyle w:val="Normal.0"/>
        <w:widowControl w:val="0"/>
        <w:rPr>
          <w:rStyle w:val="Нет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spacing w:before="0" w:after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Походы в театр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2023</w:t>
      </w:r>
    </w:p>
    <w:tbl>
      <w:tblPr>
        <w:tblW w:w="143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7"/>
        <w:gridCol w:w="1850"/>
        <w:gridCol w:w="9658"/>
        <w:gridCol w:w="2175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Дата 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Мероприятие 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15.01.2023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«Путешествие в театральную историю» «Мастерская Фоменко»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«Снеговик»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экскурсия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17.01.2023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«Снеговик»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экскурсия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мёртвой царевне и семи богатырях»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Токарь Е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19.01.2023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мёртвой царевне и семи богатырях»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Волынец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21.01.2023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«Путешествие в театральную историю»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«Мастерская Фоменко»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22.01.2023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воскресенье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Московский государственный академический театр оперетты мюзикл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Золушка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Таланова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25.01.2023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Сторителлинг Константина Кожевникова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Федор Волков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".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е классы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26.01.2023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Сторителлинг Константина Кожевникова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Снежная Королева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".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29.01.2023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«Кролик Эдвард»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«Мастер и Маргарита» МХТ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Чехова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е кл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«Вишневый сад» Волшебник изумрудного города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03.02.2023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Театриум «Принц и нищий»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04.02.2023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Театриум «Волшебная лампа Аладдина»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«Мама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Маяковского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05.02.2023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Театриум «Волшебная лампа Аладдина»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 Виктюка «Беглецы»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11.02.2022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«Инь и Ян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Черная версия»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16.02.2023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«Станционный смотритель»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18.02.2023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«Манюня»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«Тайна тетушки Мэлкин»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Etcetera.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23.02.2023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«Свои люди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сочтемся»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25.02.2023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царе Салтане»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«Манюня»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наций «Ходжа Насреддин»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царе Салтане» музыкальный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Станиславского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26.02.2023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«Кролик Эдвард»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наций «Ходжа Насреддин»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03.03.2023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Большой театр «Карнавал животных»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04.03.2023 </w:t>
            </w:r>
            <w:r>
              <w:rPr>
                <w:rStyle w:val="Hyperlink.1"/>
                <w:sz w:val="28"/>
                <w:szCs w:val="28"/>
                <w:shd w:val="nil" w:color="auto" w:fill="auto"/>
                <w:lang w:val="ru-RU"/>
              </w:rPr>
              <w:br w:type="textWrapping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суббота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Большой театр Новая сцена Бенджамин Бриттен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Камиль Сен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Санс ПУТЕВОДИТЕЛЬ ПО ОРКЕСТРУ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КАРНАВАЛ ЖИВОТНЫХ 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Бродячий вертеп «Петрушка»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 класс «Кот в сапогах»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Вахтангова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«Беглецы» Театр 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Виктюка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«Детский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Weekend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Фестиваля Золотая Маска» «Делай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что хочешь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пока я тебя люблю» </w:t>
              <w:br w:type="textWrapping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Саратов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 сцене МТЮЗа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гостях у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«Сказки эльфов» театр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гостях у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«Сказки эльфов» театр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«Детский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Weekend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Фестиваля Золотая Маска» «Поход в Угри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Брек»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«Денискины рассказы»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19.03.2023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«Мышонок супер –сыщик» Театр Школа современной пьесы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«Детский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Weekend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Фестиваля Золотая Маска» «Настоящие истории фей»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«Инь и Ян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Белая версия»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«Бесстрашный барин»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царе Салтане»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«Комедия Двенадцатой ночи» театр На Малой Бронной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27.03.2023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«Стиляги» театр «Наций»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02.04.2023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ДМТЮА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НОВАЯ СЦЕНА НА ЧИСТЫХ ПРУДАХ Мюзикл Приключение Тома Сойера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Московский государственный академический детский музыкальный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Сац Детская опера по книге Григория Остера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Вредные советы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Броннер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08.04.2023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ДМТЮА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/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НОВАЯ СЦЕНА НА ЧИСТЫХ ПРУДАХ Мюзикл Приключение Тома Сойера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12.05.2023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Василииса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16.05.2023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гостях у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театра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СНАРК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Кто утешит Кнютта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?" 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22.05.2023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гостях у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театра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СНАРК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Как стать художником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?" 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01.06.2023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Волна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РАМТе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12.09.2023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«Женитьба Фигаро»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Пушкина на площадке Театра Армии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16.09.2023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«Волшебная лампа Аладдина» Театриум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Инь и Ян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Белая версия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20.09.2023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Большой детский фестиваль «Неправильные сказки»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23.09.2023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«Остров сокровищ»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«И снится марсоходу море» «Домик Фани Белл»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«Красная шапка» театр на Таганке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24.09.2023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«Принц и нищий» Театриум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Сахарный ребенок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ШДИ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«Четвертый богатырь»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29.09.2023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Большой детский фестиваль«Пчела в голове»</w:t>
              <w:br w:type="textWrapping"/>
              <w:t>Площадка МТК на Бауманской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Чехов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Gala".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«Женщина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змея» Театр на Малой Бронной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65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30.09.2023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«Вафельное сердце» ШДИ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66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01.10.2023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РАМТ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Инь и Ян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Черная версия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02.10.2023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Международный Большой детский фестиваль «Эту сказку я не знаю» </w:t>
              <w:br w:type="textWrapping"/>
              <w:t xml:space="preserve">Площадка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Театр имени Моссовета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|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Сцена под крышей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128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Международный Большой детский фестиваль «Эту сказку я не знаю» </w:t>
              <w:br w:type="textWrapping"/>
              <w:t xml:space="preserve">Площадка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Театр имени Моссовета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|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Сцена под крышей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3.10.2023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Большой детский фестиваль «Обнимательная машина» Площадка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кукол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Образцова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|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Большая сцена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07.10.2023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«Комедия Двенадцатой ночи» театр на Малой Бронной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71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08.10.2023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Театриум «Царевна Несмеяна»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72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09.10.2023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Международный Большой детский фестиваль «Рассказы о животных» </w:t>
              <w:br w:type="textWrapping"/>
              <w:t xml:space="preserve">Площадка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Театр имени Моссовета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|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Сцена под крышей 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10.10.2023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«Тартюф» Малый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12.10.2023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lang w:val="ru-RU"/>
              </w:rPr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«История любовная» Театр Сатиры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«Волшебная мельница Сапмпо» Театриум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76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«Вафельное сердце» ШДИ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15.10.2023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«Меч самурая» «Театриум на Серпуховке»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«Кот в сапогах»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Вахтангова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«Беглецы» театр 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Виктюка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«Сильфида» Музыкальный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Станиславского и Немировича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Данченко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81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«Сказки из разных карманов» Московский областной театр кукол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Гоголя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Мюзикл «Вий»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царе Салтане»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84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26.10.2023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гостях у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"La Zocotuja".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Продюсер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Алексей Стародубцев</w:t>
              <w:br w:type="textWrapping"/>
              <w:t xml:space="preserve">Режиссёр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Наталья Карпинская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27.10.2023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«Приключения Тима или Проданный смех» Театриум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«Рождество»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Пушкина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«Принцесса Турандот»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88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29.10.2023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«Тартюф» Малый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89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05.11.2023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Международный Большой детский фестиваль «Дневник ласточки» БТК на площадке «Электротеатра»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06.11.2023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Московский Областной театр кукол «Сказки из разных карманов»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Геликон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опера «Страна забытых сказок»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92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«Сказки Пушкина»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пространство Внутри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93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Геликон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опера «Страна забытых сказок»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94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«Буратино»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«Горе от ума»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Бахчиева 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Г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96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Дом актера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Саунд трек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Тюханова 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97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«Женщина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змея» Театр на Малой Бронной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Отв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Тюханова 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19.11.2023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Гроза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Сатирикон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Бахчиева 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Г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РАМТ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Фандорин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«Цветы для Элджернона» РАМТ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25.11.2023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Вересковый мед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26.11.2023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воскресенье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Вересковый мед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103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01.12.2023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Фестиваль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Уроки режиссуры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помещении РАМТа Спектакль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Матренин двор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104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«Питер Пэн»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Вахтангова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«Сказка о царе Салтане» Музыкальный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Станиславского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106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02.12.2023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Мюзикл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Вий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им Гоголя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107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«Питер Пэн»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Вахтангова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108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«Бременские музыканты»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Моссовета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109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03.12.2023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Мюзикл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Вий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им Гоголя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110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Приключения Тима или проданный смех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Театримум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111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cccccc" w:sz="8" w:space="0" w:shadow="0" w:frame="0"/>
              <w:bottom w:val="single" w:color="cccccc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Музыкальный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Станиславского и Немировича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Данченко «Лебединое озеро»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112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cccccc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09.12.2023</w:t>
            </w:r>
          </w:p>
        </w:tc>
        <w:tc>
          <w:tcPr>
            <w:tcW w:type="dxa" w:w="9658"/>
            <w:tcBorders>
              <w:top w:val="single" w:color="cccccc" w:sz="8" w:space="0" w:shadow="0" w:frame="0"/>
              <w:left w:val="single" w:color="cccccc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Походы в театр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Двенадцать месяцев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"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Театримум на Серпуховке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113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«Школа сна» ЦДР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114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 Музыкальный театр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Станиславского и Немировича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Данченко «Снегурочка»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 «Рождественская история» Театр кукол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116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«Двенадцать месяцев» «Театриум на Серпуховке»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117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«Школа сна» ЦДР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118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«Сорок первый» Губернский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119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«Играем Шекспира» Театр кукол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Образцова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120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«Инь и Ян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Белая версия» РАМТ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</w:tr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121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17.12.2023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Походы в театр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РАМТ «Остров сокровищ»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Бахчиева 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Г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122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гостях у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Показ спектакля «Рождественский вертеп» театра «Три лика»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Тюханова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123</w:t>
            </w:r>
          </w:p>
        </w:tc>
        <w:tc>
          <w:tcPr>
            <w:tcW w:type="dxa" w:w="1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Театр в гостях у КЦ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Показ спектакля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Рождественский вертеп театра «Котофей» 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Тюханова 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125</w:t>
            </w:r>
          </w:p>
        </w:tc>
        <w:tc>
          <w:tcPr>
            <w:tcW w:type="dxa" w:w="18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25.12.2023</w:t>
            </w:r>
          </w:p>
        </w:tc>
        <w:tc>
          <w:tcPr>
            <w:tcW w:type="dxa" w:w="96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Показ спектакля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Показ спектакля «Рождественский вертеп» театра «Душегреи»Отв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Тюханова 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</w:tr>
    </w:tbl>
    <w:p>
      <w:pPr>
        <w:pStyle w:val="Normal.0"/>
        <w:widowControl w:val="0"/>
        <w:rPr>
          <w:rStyle w:val="Нет"/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uppressAutoHyphens w:val="1"/>
        <w:spacing w:after="0" w:line="360" w:lineRule="auto"/>
        <w:jc w:val="both"/>
        <w:rPr>
          <w:rStyle w:val="Нет"/>
          <w:b w:val="1"/>
          <w:bCs w:val="1"/>
          <w:kern w:val="1"/>
          <w:sz w:val="28"/>
          <w:szCs w:val="28"/>
          <w:lang w:val="ru-RU"/>
        </w:rPr>
      </w:pP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>Спорт</w:t>
      </w: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>ивные мероприятия</w:t>
      </w:r>
    </w:p>
    <w:tbl>
      <w:tblPr>
        <w:tblW w:w="143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0"/>
        <w:gridCol w:w="1843"/>
        <w:gridCol w:w="1701"/>
        <w:gridCol w:w="6108"/>
        <w:gridCol w:w="395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время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мероприятие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место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08.02.2023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13.20-16.30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Выезд на товарищескую игру в футбол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1-3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классы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ГБОУ Школа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1133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22.02.2023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12.30-14.00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Веселые старты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Соревнования для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х классов 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Школа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14.03.2023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9.00-10.20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Игра в параллели в пионербол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 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 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 классы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Школа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13.05.2-23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13.35-15.25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Спортивный забег для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х классов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Школа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29.05.2023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10.00-18.00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Выезд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 класса на спортивное мероприятие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тимбилдинг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Троицкое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Святотроицкая ул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.7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23.12.2-23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13.35-15.00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Соревнования по пионерболу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Школа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23.12.2-23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15.10-16.30</w:t>
            </w:r>
          </w:p>
        </w:tc>
        <w:tc>
          <w:tcPr>
            <w:tcW w:type="dxa" w:w="61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Товарищеская игра в футбол с ребятами из другой школы</w:t>
            </w:r>
          </w:p>
        </w:tc>
        <w:tc>
          <w:tcPr>
            <w:tcW w:type="dxa" w:w="3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Школа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</w:p>
        </w:tc>
      </w:tr>
    </w:tbl>
    <w:p>
      <w:pPr>
        <w:pStyle w:val="Normal.0"/>
        <w:widowControl w:val="0"/>
        <w:suppressAutoHyphens w:val="1"/>
        <w:spacing w:after="0"/>
        <w:jc w:val="both"/>
        <w:rPr>
          <w:rStyle w:val="Нет"/>
          <w:b w:val="1"/>
          <w:bCs w:val="1"/>
          <w:kern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uppressAutoHyphens w:val="1"/>
        <w:spacing w:after="0" w:line="360" w:lineRule="auto"/>
        <w:jc w:val="both"/>
        <w:rPr>
          <w:rStyle w:val="Нет"/>
          <w:kern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uppressAutoHyphens w:val="1"/>
        <w:spacing w:after="0" w:line="360" w:lineRule="auto"/>
        <w:jc w:val="both"/>
        <w:rPr>
          <w:rStyle w:val="Нет"/>
          <w:b w:val="1"/>
          <w:bCs w:val="1"/>
          <w:kern w:val="1"/>
          <w:sz w:val="28"/>
          <w:szCs w:val="28"/>
          <w:lang w:val="ru-RU"/>
        </w:rPr>
      </w:pPr>
      <w:r>
        <w:rPr>
          <w:rStyle w:val="Нет"/>
          <w:b w:val="1"/>
          <w:bCs w:val="1"/>
          <w:kern w:val="1"/>
          <w:sz w:val="28"/>
          <w:szCs w:val="28"/>
          <w:rtl w:val="0"/>
          <w:lang w:val="ru-RU"/>
        </w:rPr>
        <w:t>Программа «Энциклопедия»</w:t>
      </w:r>
    </w:p>
    <w:p>
      <w:pPr>
        <w:pStyle w:val="Normal.0"/>
        <w:shd w:val="clear" w:color="auto" w:fill="ffffff"/>
        <w:suppressAutoHyphens w:val="1"/>
        <w:spacing w:after="0" w:line="360" w:lineRule="auto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kern w:val="1"/>
          <w:sz w:val="28"/>
          <w:szCs w:val="28"/>
          <w:rtl w:val="0"/>
          <w:lang w:val="ru-RU"/>
        </w:rPr>
        <w:t xml:space="preserve">В </w:t>
      </w:r>
      <w:r>
        <w:rPr>
          <w:rStyle w:val="Нет"/>
          <w:kern w:val="1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kern w:val="1"/>
          <w:sz w:val="28"/>
          <w:szCs w:val="28"/>
          <w:rtl w:val="0"/>
          <w:lang w:val="ru-RU"/>
        </w:rPr>
        <w:t>г</w:t>
      </w:r>
      <w:r>
        <w:rPr>
          <w:rStyle w:val="Нет"/>
          <w:kern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kern w:val="1"/>
          <w:sz w:val="28"/>
          <w:szCs w:val="28"/>
          <w:rtl w:val="0"/>
          <w:lang w:val="ru-RU"/>
        </w:rPr>
        <w:t>в ГБУСОШДО «Класс</w:t>
      </w:r>
      <w:r>
        <w:rPr>
          <w:rStyle w:val="Нет"/>
          <w:kern w:val="1"/>
          <w:sz w:val="28"/>
          <w:szCs w:val="28"/>
          <w:rtl w:val="0"/>
          <w:lang w:val="ru-RU"/>
        </w:rPr>
        <w:t>-</w:t>
      </w:r>
      <w:r>
        <w:rPr>
          <w:rStyle w:val="Нет"/>
          <w:kern w:val="1"/>
          <w:sz w:val="28"/>
          <w:szCs w:val="28"/>
          <w:rtl w:val="0"/>
          <w:lang w:val="ru-RU"/>
        </w:rPr>
        <w:t>центр» была продолжена работа по</w:t>
      </w:r>
      <w:r>
        <w:rPr>
          <w:rStyle w:val="Нет"/>
          <w:kern w:val="1"/>
          <w:sz w:val="28"/>
          <w:szCs w:val="28"/>
          <w:rtl w:val="0"/>
          <w:lang w:val="ru-RU"/>
        </w:rPr>
        <w:t xml:space="preserve"> </w:t>
      </w:r>
      <w:r>
        <w:rPr>
          <w:rStyle w:val="Нет"/>
          <w:kern w:val="1"/>
          <w:sz w:val="28"/>
          <w:szCs w:val="28"/>
          <w:rtl w:val="0"/>
          <w:lang w:val="ru-RU"/>
        </w:rPr>
        <w:t>совершенствованию образовательной технологии «Энциклопедия»</w:t>
      </w:r>
      <w:r>
        <w:rPr>
          <w:rStyle w:val="Нет"/>
          <w:kern w:val="1"/>
          <w:sz w:val="28"/>
          <w:szCs w:val="28"/>
          <w:rtl w:val="0"/>
          <w:lang w:val="ru-RU"/>
        </w:rPr>
        <w:t>.</w:t>
      </w:r>
      <w:r>
        <w:rPr>
          <w:rStyle w:val="Нет"/>
          <w:kern w:val="1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В январе – феврале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года в рамках «Энциклопедии» прошла метапредметная неделя «ИЕРАРХИЯ»</w:t>
      </w:r>
      <w:r>
        <w:rPr>
          <w:rStyle w:val="Нет"/>
          <w:sz w:val="28"/>
          <w:szCs w:val="28"/>
          <w:rtl w:val="0"/>
          <w:lang w:val="ru-RU"/>
        </w:rPr>
        <w:t>:</w:t>
      </w:r>
    </w:p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1140"/>
        <w:gridCol w:w="7267"/>
        <w:gridCol w:w="1710"/>
        <w:gridCol w:w="285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Время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Событие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24.01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(16.20)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Встреча с писателем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историком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литературоведом 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Волгиным «НестандАРТный человек»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9-11,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родители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гости КЦ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(14.40)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литературы  «Кто важнее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Что важнее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Бражникова 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(13.30)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Лекция фотохудожника 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Черкасова «Искусство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где кончаются иерархии и начинаются лайки»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7-9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классы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пт 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(9.50)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танца «Бальный этикет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XIX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века»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Сомонова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(11.40)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сольфеджио «Иерархия есть везде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хотим мы того или не хотим»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Соколова 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(13.30)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биологии «Хордовые – вершина эволюции»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Гамбарян П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пн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(9.50) 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английского языка  «Иерархия в искусстве вокруг нас»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Варич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(13.30)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«Основные элементы системы Станиславского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иерархия или равенство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Шумилкина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разговор «Власть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закон и порядок – и всё это о музыке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???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» 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7-8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классы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Тараненко 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пт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(13.30)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Лекция «Иерархия и анархия»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7-10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классы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Савенкова 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Э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вс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18.00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Экскурсия в музей «Слово» на ВДНХ «Кирилл и Мефодий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Миссия выполнима»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продолжение разговора об иерархии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Беркович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Бражникова 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line="360" w:lineRule="auto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феврале – марте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года в рамках «Энциклопедии» прошла метапредметная неделя  «ДИАЛОГ»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1140"/>
        <w:gridCol w:w="7267"/>
        <w:gridCol w:w="1710"/>
        <w:gridCol w:w="2850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Время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Событие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Ответственный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27.02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Просмотр научно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популярного фильма «Не передать словами» и встреча с его создателем – выпускником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центра» и ВГИКА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Герасимова 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Лашко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6-8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28.02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«Диалог с нейросетью»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6-8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Бердикин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1.03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18.00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Концерт «Музыкальный диалог» 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родители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Воронцова 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Невская 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Панфилова 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2.03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(9.00)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физкультуры «Диалог в спорте – средство достижения успеха»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Чекалина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математики «Язык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понятный всем»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Акулинина 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(13.30)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математики «Язык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понятный всем»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Акулинина 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3.03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(10.50)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английского языка 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Every day dialogues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Варич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4.03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(13.35)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Совместный урок литературы и сольфеджио «Цитата – инструмент для диалога»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ТараненкоД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9.03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(11.40)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Совместный урок танца и ИЗО «Диалог танца и рисунка на примере древнегреческой росписи ваз»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Великанова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Латышева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line="360" w:lineRule="auto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апреле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года в рамках «Энциклопедии» прошла метапредметная неделя  «ЧАСТЬ И ЦЕЛОЕ»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3"/>
        <w:gridCol w:w="1140"/>
        <w:gridCol w:w="7267"/>
        <w:gridCol w:w="1710"/>
        <w:gridCol w:w="2850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Время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Событие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4"/>
                <w:szCs w:val="24"/>
                <w:shd w:val="nil" w:color="auto" w:fill="auto"/>
                <w:rtl w:val="0"/>
                <w:lang w:val="ru-RU"/>
              </w:rPr>
              <w:t>Ответственный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10.04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(9.50)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танца «Рисунок танца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Часть и целое»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Повстян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12.04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(15.30)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Лекция фотохудожника 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Черкасова «Часть и целое в визуальных искусствах»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5-8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Кубаткина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14.04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(9.50)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физкультуры «Тренировка как часть подготовки к спортивной игре»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Моисеев 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(14.40)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Просмотр анимационного фильма «Сказ» и встреча с его создателем – выпускником К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 и ВГИКа 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Герасимова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5-8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Кубаткина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15.04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(12.35)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географии «Из чего состоит земная кора»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Русин 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17.04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(9.00)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музлитературы «Почему песня стала самым популярным музыкальным жанром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Панфилова 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20.04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(9.00)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информатики «Компьютер как целое и его части»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Бердикин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99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1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(15.30)</w:t>
            </w:r>
          </w:p>
        </w:tc>
        <w:tc>
          <w:tcPr>
            <w:tcW w:type="dxa" w:w="7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Совместный урок английского языка и истории «Влияние римских завоеваний на английский язык»</w:t>
            </w:r>
          </w:p>
        </w:tc>
        <w:tc>
          <w:tcPr>
            <w:tcW w:type="dxa" w:w="1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84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Беркович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.,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Стрелкова 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line="360" w:lineRule="auto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октябре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года в рамках «Энциклопедии» прошла метапредметная неделя «Система»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tbl>
      <w:tblPr>
        <w:tblW w:w="139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"/>
        <w:gridCol w:w="1134"/>
        <w:gridCol w:w="7229"/>
        <w:gridCol w:w="1701"/>
        <w:gridCol w:w="2835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Время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Название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Ответственные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12.10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Лекция «Искусство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как знаковая система»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Лектор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Николай Махарадзе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исследователь современного искусства и культурной политики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преподаватель Школы дизайна Высшей школы экономики</w:t>
            </w:r>
            <w:r>
              <w:rPr>
                <w:rStyle w:val="Нет"/>
                <w:i w:val="1"/>
                <w:iCs w:val="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9-11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Кубаткина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(15.30)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сценречи «Штили и их использование в системе языка»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Разумовская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13.10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пт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(11.30)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Лекция «Быть или не быть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?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Включать или не включать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взаимодействие энергетической и экологической систем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8-10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Рандошкин 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Кубаткина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14.10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сб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(9.50)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химии «Системообразующие факторы в химии»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Пухальская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18.00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Спектакль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 «Дочки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матери» 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реж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– Олег Долин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родители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гости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Сомонова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Кубаткина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17.10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(10.50)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английского языка «Перевёрнутый класс – тоже система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Рыжкова 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(14.40)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математики «Задачи оптимизации»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Уклеина 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19.10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чт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(12.30)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литературы «Поэтический текст как система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 элегии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Жуковского «Море»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Малышева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16.20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День лицеиста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Ученики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родители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Королькова 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.,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Кубаткина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</w:tbl>
    <w:p>
      <w:pPr>
        <w:pStyle w:val="Normal.0"/>
        <w:widowControl w:val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line="360" w:lineRule="auto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 ноябре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года в рамках «Энциклопедии» прошла метапредметная неделя «РИТМ»</w:t>
      </w:r>
      <w:r>
        <w:rPr>
          <w:rStyle w:val="Нет"/>
          <w:sz w:val="28"/>
          <w:szCs w:val="28"/>
          <w:rtl w:val="0"/>
          <w:lang w:val="ru-RU"/>
        </w:rPr>
        <w:t>:</w:t>
      </w:r>
    </w:p>
    <w:tbl>
      <w:tblPr>
        <w:tblW w:w="1392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2"/>
        <w:gridCol w:w="1134"/>
        <w:gridCol w:w="7229"/>
        <w:gridCol w:w="1760"/>
        <w:gridCol w:w="2776"/>
      </w:tblGrid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Дата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Время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Название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Класс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Ответственные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21.11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(9.50)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Начало недели «Ритм»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Просмотр учебного фильма о ритме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Загорулькина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16.30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–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18.00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Ретро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дискотека на тему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Ритмы эпох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Приглашается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Сомонова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22.11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(9.00)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Начало недели «Ритм»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Просмотр учебного фильма о ритме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Бражникова 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91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22.11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16.30  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Спектакль «Дочки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матери» с обсуждением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Гости школы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делегация из Ямала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+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зрители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 регистрации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Долин 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24.11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Style w:val="Нет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lang w:val="ru-RU"/>
              </w:rPr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(9.50)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«Ритмические особенности британского и американского английского»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Беркович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17.00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Гала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концерт конкурса чтецов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аб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все желающие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Боголюбская 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25.11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(14.45 )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химии «Откуда кислород на планете Земля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?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Пухальская Н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28.11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8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(15.40)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 литературы и истории «Мотив милосердия в романе «Капитанская дочка»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Загорулькина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Стрелкова 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  <w:r>
              <w:rPr>
                <w:rStyle w:val="Нет"/>
                <w:sz w:val="28"/>
                <w:szCs w:val="28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29.11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(11.40)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 математики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Ритмические закономерности в математике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Акулинина 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17.30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Салон «Жизнь звучащая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!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+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все желающие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Лейкина 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1.12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пт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3-4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уроки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Эссе «Ритм»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Загорулькина Ю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10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2.12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1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уроки </w:t>
            </w:r>
          </w:p>
        </w:tc>
        <w:tc>
          <w:tcPr>
            <w:tcW w:type="dxa" w:w="7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Эссе «Ритм»</w:t>
            </w:r>
          </w:p>
        </w:tc>
        <w:tc>
          <w:tcPr>
            <w:tcW w:type="dxa" w:w="1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</w:t>
            </w:r>
          </w:p>
        </w:tc>
        <w:tc>
          <w:tcPr>
            <w:tcW w:type="dxa" w:w="27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Бражникова 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</w:p>
        </w:tc>
      </w:tr>
    </w:tbl>
    <w:p>
      <w:pPr>
        <w:pStyle w:val="Normal.0"/>
        <w:widowControl w:val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200" w:line="276" w:lineRule="auto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0" w:after="200" w:line="276" w:lineRule="auto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По окончании метапредметных недель ученики </w:t>
      </w:r>
      <w:r>
        <w:rPr>
          <w:rStyle w:val="Нет"/>
          <w:sz w:val="28"/>
          <w:szCs w:val="28"/>
          <w:rtl w:val="0"/>
          <w:lang w:val="ru-RU"/>
        </w:rPr>
        <w:t xml:space="preserve">5-9 </w:t>
      </w:r>
      <w:r>
        <w:rPr>
          <w:rStyle w:val="Нет"/>
          <w:sz w:val="28"/>
          <w:szCs w:val="28"/>
          <w:rtl w:val="0"/>
          <w:lang w:val="ru-RU"/>
        </w:rPr>
        <w:t xml:space="preserve">классов писали эссе по изучаемым в параллели понятиям </w:t>
      </w:r>
      <w:r>
        <w:rPr>
          <w:rStyle w:val="Нет"/>
          <w:sz w:val="28"/>
          <w:szCs w:val="28"/>
          <w:rtl w:val="0"/>
          <w:lang w:val="ru-RU"/>
        </w:rPr>
        <w:t xml:space="preserve">(5 </w:t>
      </w:r>
      <w:r>
        <w:rPr>
          <w:rStyle w:val="Нет"/>
          <w:sz w:val="28"/>
          <w:szCs w:val="28"/>
          <w:rtl w:val="0"/>
          <w:lang w:val="ru-RU"/>
        </w:rPr>
        <w:t xml:space="preserve">класс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ЧАСТЬ и ЦЕЛОЕ</w:t>
      </w:r>
      <w:r>
        <w:rPr>
          <w:rStyle w:val="Нет"/>
          <w:sz w:val="28"/>
          <w:szCs w:val="28"/>
          <w:rtl w:val="0"/>
          <w:lang w:val="ru-RU"/>
        </w:rPr>
        <w:t xml:space="preserve">, 6 </w:t>
      </w:r>
      <w:r>
        <w:rPr>
          <w:rStyle w:val="Нет"/>
          <w:sz w:val="28"/>
          <w:szCs w:val="28"/>
          <w:rtl w:val="0"/>
          <w:lang w:val="ru-RU"/>
        </w:rPr>
        <w:t xml:space="preserve">класс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ДИАЛОГ</w:t>
      </w:r>
      <w:r>
        <w:rPr>
          <w:rStyle w:val="Нет"/>
          <w:sz w:val="28"/>
          <w:szCs w:val="28"/>
          <w:rtl w:val="0"/>
          <w:lang w:val="ru-RU"/>
        </w:rPr>
        <w:t xml:space="preserve">, 7 </w:t>
      </w:r>
      <w:r>
        <w:rPr>
          <w:rStyle w:val="Нет"/>
          <w:sz w:val="28"/>
          <w:szCs w:val="28"/>
          <w:rtl w:val="0"/>
          <w:lang w:val="ru-RU"/>
        </w:rPr>
        <w:t xml:space="preserve">класс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ИЕРАРХИЯ</w:t>
      </w:r>
      <w:r>
        <w:rPr>
          <w:rStyle w:val="Нет"/>
          <w:sz w:val="28"/>
          <w:szCs w:val="28"/>
          <w:rtl w:val="0"/>
          <w:lang w:val="ru-RU"/>
        </w:rPr>
        <w:t xml:space="preserve">, 8 </w:t>
      </w:r>
      <w:r>
        <w:rPr>
          <w:rStyle w:val="Нет"/>
          <w:sz w:val="28"/>
          <w:szCs w:val="28"/>
          <w:rtl w:val="0"/>
          <w:lang w:val="ru-RU"/>
        </w:rPr>
        <w:t xml:space="preserve">класс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РИТМ</w:t>
      </w:r>
      <w:r>
        <w:rPr>
          <w:rStyle w:val="Нет"/>
          <w:sz w:val="28"/>
          <w:szCs w:val="28"/>
          <w:rtl w:val="0"/>
          <w:lang w:val="ru-RU"/>
        </w:rPr>
        <w:t xml:space="preserve">, 9 </w:t>
      </w:r>
      <w:r>
        <w:rPr>
          <w:rStyle w:val="Нет"/>
          <w:sz w:val="28"/>
          <w:szCs w:val="28"/>
          <w:rtl w:val="0"/>
          <w:lang w:val="ru-RU"/>
        </w:rPr>
        <w:t>класс – СИСТЕМА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Normal.0"/>
        <w:shd w:val="clear" w:color="auto" w:fill="ffffff"/>
        <w:suppressAutoHyphens w:val="1"/>
        <w:spacing w:after="0" w:line="360" w:lineRule="auto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течение </w:t>
      </w:r>
      <w:r>
        <w:rPr>
          <w:rStyle w:val="Нет"/>
          <w:sz w:val="28"/>
          <w:szCs w:val="28"/>
          <w:rtl w:val="0"/>
          <w:lang w:val="ru-RU"/>
        </w:rPr>
        <w:t xml:space="preserve">2022 </w:t>
      </w:r>
      <w:r>
        <w:rPr>
          <w:rStyle w:val="Нет"/>
          <w:sz w:val="28"/>
          <w:szCs w:val="28"/>
          <w:rtl w:val="0"/>
          <w:lang w:val="ru-RU"/>
        </w:rPr>
        <w:t xml:space="preserve">–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учебного года в «Класс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центре» шла работа по подготовке к интегративному экзамену для учеников </w:t>
      </w:r>
      <w:r>
        <w:rPr>
          <w:rStyle w:val="Нет"/>
          <w:sz w:val="28"/>
          <w:szCs w:val="28"/>
          <w:rtl w:val="0"/>
          <w:lang w:val="ru-RU"/>
        </w:rPr>
        <w:t xml:space="preserve">10 </w:t>
      </w:r>
      <w:r>
        <w:rPr>
          <w:rStyle w:val="Нет"/>
          <w:sz w:val="28"/>
          <w:szCs w:val="28"/>
          <w:rtl w:val="0"/>
          <w:lang w:val="ru-RU"/>
        </w:rPr>
        <w:t>класса</w:t>
      </w:r>
      <w:r>
        <w:rPr>
          <w:rStyle w:val="Нет"/>
          <w:sz w:val="28"/>
          <w:szCs w:val="28"/>
          <w:rtl w:val="0"/>
          <w:lang w:val="ru-RU"/>
        </w:rPr>
        <w:t xml:space="preserve">. 31.03.23 </w:t>
      </w:r>
      <w:r>
        <w:rPr>
          <w:rStyle w:val="Нет"/>
          <w:sz w:val="28"/>
          <w:szCs w:val="28"/>
          <w:rtl w:val="0"/>
          <w:lang w:val="ru-RU"/>
        </w:rPr>
        <w:t xml:space="preserve">– </w:t>
      </w:r>
      <w:r>
        <w:rPr>
          <w:rStyle w:val="Нет"/>
          <w:sz w:val="28"/>
          <w:szCs w:val="28"/>
          <w:rtl w:val="0"/>
          <w:lang w:val="ru-RU"/>
        </w:rPr>
        <w:t xml:space="preserve">1.04.23 </w:t>
      </w:r>
      <w:r>
        <w:rPr>
          <w:rStyle w:val="Нет"/>
          <w:sz w:val="28"/>
          <w:szCs w:val="28"/>
          <w:rtl w:val="0"/>
          <w:lang w:val="ru-RU"/>
        </w:rPr>
        <w:t xml:space="preserve">состоялась выездная предзащита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на базе отдыха «Солонцово»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 xml:space="preserve">а  </w:t>
      </w:r>
      <w:r>
        <w:rPr>
          <w:rStyle w:val="Нет"/>
          <w:sz w:val="28"/>
          <w:szCs w:val="28"/>
          <w:rtl w:val="0"/>
          <w:lang w:val="ru-RU"/>
        </w:rPr>
        <w:t xml:space="preserve">27 </w:t>
      </w:r>
      <w:r>
        <w:rPr>
          <w:rStyle w:val="Нет"/>
          <w:sz w:val="28"/>
          <w:szCs w:val="28"/>
          <w:rtl w:val="0"/>
          <w:lang w:val="ru-RU"/>
        </w:rPr>
        <w:t xml:space="preserve">– </w:t>
      </w:r>
      <w:r>
        <w:rPr>
          <w:rStyle w:val="Нет"/>
          <w:sz w:val="28"/>
          <w:szCs w:val="28"/>
          <w:rtl w:val="0"/>
          <w:lang w:val="ru-RU"/>
        </w:rPr>
        <w:t xml:space="preserve">28.04.23 </w:t>
      </w:r>
      <w:r>
        <w:rPr>
          <w:rStyle w:val="Нет"/>
          <w:sz w:val="28"/>
          <w:szCs w:val="28"/>
          <w:rtl w:val="0"/>
          <w:lang w:val="ru-RU"/>
        </w:rPr>
        <w:t>в «Класс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Центре» прошёл сам интегративный экзамен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 экзамене были представлены исследовательские работы учащихся по следующим темам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1.</w:t>
        <w:tab/>
      </w:r>
      <w:r>
        <w:rPr>
          <w:rStyle w:val="Нет"/>
          <w:sz w:val="28"/>
          <w:szCs w:val="28"/>
          <w:rtl w:val="0"/>
          <w:lang w:val="ru-RU"/>
        </w:rPr>
        <w:t xml:space="preserve">Гарагуля Стефания «Отражение»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Загорулькина Ю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2.</w:t>
        <w:tab/>
      </w:r>
      <w:r>
        <w:rPr>
          <w:rStyle w:val="Нет"/>
          <w:sz w:val="28"/>
          <w:szCs w:val="28"/>
          <w:rtl w:val="0"/>
          <w:lang w:val="ru-RU"/>
        </w:rPr>
        <w:t xml:space="preserve">Гузиенко Виктория «Связь»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Акулинина О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3.</w:t>
        <w:tab/>
      </w:r>
      <w:r>
        <w:rPr>
          <w:rStyle w:val="Нет"/>
          <w:sz w:val="28"/>
          <w:szCs w:val="28"/>
          <w:rtl w:val="0"/>
          <w:lang w:val="ru-RU"/>
        </w:rPr>
        <w:t>Данилова Ульяна «Поиск общего языка»</w:t>
      </w:r>
      <w:r>
        <w:rPr>
          <w:rStyle w:val="Нет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Багира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М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4.</w:t>
        <w:tab/>
      </w:r>
      <w:r>
        <w:rPr>
          <w:rStyle w:val="Нет"/>
          <w:sz w:val="28"/>
          <w:szCs w:val="28"/>
          <w:rtl w:val="0"/>
          <w:lang w:val="ru-RU"/>
        </w:rPr>
        <w:t xml:space="preserve">Евграфова Елизавета «Золотое сечение»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Пономаренко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5.</w:t>
        <w:tab/>
      </w:r>
      <w:r>
        <w:rPr>
          <w:rStyle w:val="Нет"/>
          <w:sz w:val="28"/>
          <w:szCs w:val="28"/>
          <w:rtl w:val="0"/>
          <w:lang w:val="ru-RU"/>
        </w:rPr>
        <w:t xml:space="preserve">Клейменова Ева «Смерть и бессмертие»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Тюханова Е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Л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6.</w:t>
        <w:tab/>
      </w:r>
      <w:r>
        <w:rPr>
          <w:rStyle w:val="Нет"/>
          <w:sz w:val="28"/>
          <w:szCs w:val="28"/>
          <w:rtl w:val="0"/>
          <w:lang w:val="ru-RU"/>
        </w:rPr>
        <w:t>Козырева Весна «Человек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который смеется»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Савенкова И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Э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7.</w:t>
        <w:tab/>
      </w:r>
      <w:r>
        <w:rPr>
          <w:rStyle w:val="Нет"/>
          <w:sz w:val="28"/>
          <w:szCs w:val="28"/>
          <w:rtl w:val="0"/>
          <w:lang w:val="ru-RU"/>
        </w:rPr>
        <w:t xml:space="preserve">Кротов Василий «Есть идея»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Таланов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8.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Кузина Мария «Адаптация» 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Загорулькина Ю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9.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Куркова Екатерина «Роль»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Бахчиева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10.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Лавникевич Юлия «Равенство»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Бахчиева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11.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Лищенко Вероника «Распад атома»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Королькова Е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12.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Медведева Арина «Цена и ценность»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Королькова Е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13.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Микеладзе Майя «Резонанс» 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14.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Осипов Василий «Ложь»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Гриценко 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15.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>Попов Даниил «</w:t>
      </w:r>
      <w:r>
        <w:rPr>
          <w:rStyle w:val="Нет"/>
          <w:sz w:val="28"/>
          <w:szCs w:val="28"/>
          <w:rtl w:val="0"/>
          <w:lang w:val="ru-RU"/>
        </w:rPr>
        <w:t>Magnum opus</w:t>
      </w:r>
      <w:r>
        <w:rPr>
          <w:rStyle w:val="Нет"/>
          <w:sz w:val="28"/>
          <w:szCs w:val="28"/>
          <w:rtl w:val="0"/>
          <w:lang w:val="ru-RU"/>
        </w:rPr>
        <w:t xml:space="preserve">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Гарагуля С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16.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Сагалец Вячеслав «Масса»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Евграфова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М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17.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Снитковский Александр «Конец света»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Новиченков 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18.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Трофимова Елизавета «Разум и интуиция» 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Пономаренко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19.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Черненко Василиса «Сублимация» 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Бахчиева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20.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Чурикова Елизавета «Биоэтическая дилемма»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21.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Шкловский Федор «Конфликт»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</w:t>
      </w:r>
      <w:r>
        <w:rPr>
          <w:rStyle w:val="Нет"/>
          <w:sz w:val="28"/>
          <w:szCs w:val="28"/>
          <w:rtl w:val="0"/>
          <w:lang w:val="ru-RU"/>
        </w:rPr>
        <w:t>Эль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Ф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22.</w:t>
        <w:tab/>
        <w:t xml:space="preserve"> </w:t>
      </w:r>
      <w:r>
        <w:rPr>
          <w:rStyle w:val="Нет"/>
          <w:sz w:val="28"/>
          <w:szCs w:val="28"/>
          <w:rtl w:val="0"/>
          <w:lang w:val="ru-RU"/>
        </w:rPr>
        <w:t xml:space="preserve">Яковлевич Григорий «Интеграл и дифференциал»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научный руководитель  </w:t>
      </w:r>
      <w:r>
        <w:rPr>
          <w:rStyle w:val="Нет"/>
          <w:sz w:val="28"/>
          <w:szCs w:val="28"/>
          <w:rtl w:val="0"/>
          <w:lang w:val="ru-RU"/>
        </w:rPr>
        <w:t xml:space="preserve">-   </w:t>
      </w:r>
      <w:r>
        <w:rPr>
          <w:rStyle w:val="Нет"/>
          <w:sz w:val="28"/>
          <w:szCs w:val="28"/>
          <w:rtl w:val="0"/>
          <w:lang w:val="ru-RU"/>
        </w:rPr>
        <w:t>Эль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Ф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shd w:val="clear" w:color="auto" w:fill="ffffff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Экскурсии по литературным и историческим местам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Музей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квартира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Пушкина</w:t>
      </w:r>
      <w:r>
        <w:rPr>
          <w:rStyle w:val="Нет"/>
          <w:sz w:val="28"/>
          <w:szCs w:val="28"/>
          <w:rtl w:val="0"/>
          <w:lang w:val="ru-RU"/>
        </w:rPr>
        <w:t>. 5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Пиманова О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Эпоха Возрождения</w:t>
      </w:r>
      <w:r>
        <w:rPr>
          <w:rStyle w:val="Нет"/>
          <w:sz w:val="28"/>
          <w:szCs w:val="28"/>
          <w:rtl w:val="0"/>
          <w:lang w:val="ru-RU"/>
        </w:rPr>
        <w:t>. 6</w:t>
      </w:r>
      <w:r>
        <w:rPr>
          <w:rStyle w:val="Нет"/>
          <w:sz w:val="28"/>
          <w:szCs w:val="28"/>
          <w:rtl w:val="0"/>
          <w:lang w:val="ru-RU"/>
        </w:rPr>
        <w:t>Б</w:t>
      </w:r>
      <w:r>
        <w:rPr>
          <w:rStyle w:val="Нет"/>
          <w:sz w:val="28"/>
          <w:szCs w:val="28"/>
          <w:rtl w:val="0"/>
          <w:lang w:val="ru-RU"/>
        </w:rPr>
        <w:t>, 7</w:t>
      </w:r>
      <w:r>
        <w:rPr>
          <w:rStyle w:val="Нет"/>
          <w:sz w:val="28"/>
          <w:szCs w:val="28"/>
          <w:rtl w:val="0"/>
          <w:lang w:val="ru-RU"/>
        </w:rPr>
        <w:t xml:space="preserve">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ГИМ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Иван Грозный и его правление</w:t>
      </w:r>
      <w:r>
        <w:rPr>
          <w:rStyle w:val="Нет"/>
          <w:sz w:val="28"/>
          <w:szCs w:val="28"/>
          <w:rtl w:val="0"/>
          <w:lang w:val="ru-RU"/>
        </w:rPr>
        <w:t>. 7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Греческий зал</w:t>
      </w:r>
      <w:r>
        <w:rPr>
          <w:rStyle w:val="Нет"/>
          <w:sz w:val="28"/>
          <w:szCs w:val="28"/>
          <w:rtl w:val="0"/>
          <w:lang w:val="ru-RU"/>
        </w:rPr>
        <w:t>. 5</w:t>
      </w:r>
      <w:r>
        <w:rPr>
          <w:rStyle w:val="Нет"/>
          <w:sz w:val="28"/>
          <w:szCs w:val="28"/>
          <w:rtl w:val="0"/>
          <w:lang w:val="ru-RU"/>
        </w:rPr>
        <w:t>А кл</w:t>
      </w:r>
      <w:r>
        <w:rPr>
          <w:rStyle w:val="Нет"/>
          <w:sz w:val="28"/>
          <w:szCs w:val="28"/>
          <w:rtl w:val="0"/>
          <w:lang w:val="ru-RU"/>
        </w:rPr>
        <w:t>. (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 xml:space="preserve">., </w:t>
      </w:r>
      <w:r>
        <w:rPr>
          <w:rStyle w:val="Нет"/>
          <w:sz w:val="28"/>
          <w:szCs w:val="28"/>
          <w:rtl w:val="0"/>
          <w:lang w:val="ru-RU"/>
        </w:rPr>
        <w:t>Пиманова О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Центр славянской письменности «Слово»</w:t>
      </w:r>
      <w:r>
        <w:rPr>
          <w:rStyle w:val="Нет"/>
          <w:sz w:val="28"/>
          <w:szCs w:val="28"/>
          <w:rtl w:val="0"/>
          <w:lang w:val="ru-RU"/>
        </w:rPr>
        <w:t>. 7</w:t>
      </w:r>
      <w:r>
        <w:rPr>
          <w:rStyle w:val="Нет"/>
          <w:sz w:val="28"/>
          <w:szCs w:val="28"/>
          <w:rtl w:val="0"/>
          <w:lang w:val="ru-RU"/>
        </w:rPr>
        <w:t xml:space="preserve">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Еврейский музей и центр толерантности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Выставка авангардистов «Мир как беспредметность»</w:t>
      </w:r>
      <w:r>
        <w:rPr>
          <w:rStyle w:val="Нет"/>
          <w:sz w:val="28"/>
          <w:szCs w:val="28"/>
          <w:rtl w:val="0"/>
          <w:lang w:val="ru-RU"/>
        </w:rPr>
        <w:t>. 9</w:t>
      </w:r>
      <w:r>
        <w:rPr>
          <w:rStyle w:val="Нет"/>
          <w:sz w:val="28"/>
          <w:szCs w:val="28"/>
          <w:rtl w:val="0"/>
          <w:lang w:val="ru-RU"/>
        </w:rPr>
        <w:t xml:space="preserve">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Загорулькина Ю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Музей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квартира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Пушкина</w:t>
      </w:r>
      <w:r>
        <w:rPr>
          <w:rStyle w:val="Нет"/>
          <w:sz w:val="28"/>
          <w:szCs w:val="28"/>
          <w:rtl w:val="0"/>
          <w:lang w:val="ru-RU"/>
        </w:rPr>
        <w:t>. 5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Пиманова О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Эпоха Возрождения</w:t>
      </w:r>
      <w:r>
        <w:rPr>
          <w:rStyle w:val="Нет"/>
          <w:sz w:val="28"/>
          <w:szCs w:val="28"/>
          <w:rtl w:val="0"/>
          <w:lang w:val="ru-RU"/>
        </w:rPr>
        <w:t>. 6</w:t>
      </w:r>
      <w:r>
        <w:rPr>
          <w:rStyle w:val="Нет"/>
          <w:sz w:val="28"/>
          <w:szCs w:val="28"/>
          <w:rtl w:val="0"/>
          <w:lang w:val="ru-RU"/>
        </w:rPr>
        <w:t>Б</w:t>
      </w:r>
      <w:r>
        <w:rPr>
          <w:rStyle w:val="Нет"/>
          <w:sz w:val="28"/>
          <w:szCs w:val="28"/>
          <w:rtl w:val="0"/>
          <w:lang w:val="ru-RU"/>
        </w:rPr>
        <w:t>, 7</w:t>
      </w:r>
      <w:r>
        <w:rPr>
          <w:rStyle w:val="Нет"/>
          <w:sz w:val="28"/>
          <w:szCs w:val="28"/>
          <w:rtl w:val="0"/>
          <w:lang w:val="ru-RU"/>
        </w:rPr>
        <w:t xml:space="preserve">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ГИМ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Иван Грозный и его правление</w:t>
      </w:r>
      <w:r>
        <w:rPr>
          <w:rStyle w:val="Нет"/>
          <w:sz w:val="28"/>
          <w:szCs w:val="28"/>
          <w:rtl w:val="0"/>
          <w:lang w:val="ru-RU"/>
        </w:rPr>
        <w:t>. 7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Греческий зал</w:t>
      </w:r>
      <w:r>
        <w:rPr>
          <w:rStyle w:val="Нет"/>
          <w:sz w:val="28"/>
          <w:szCs w:val="28"/>
          <w:rtl w:val="0"/>
          <w:lang w:val="ru-RU"/>
        </w:rPr>
        <w:t>. 5</w:t>
      </w:r>
      <w:r>
        <w:rPr>
          <w:rStyle w:val="Нет"/>
          <w:sz w:val="28"/>
          <w:szCs w:val="28"/>
          <w:rtl w:val="0"/>
          <w:lang w:val="ru-RU"/>
        </w:rPr>
        <w:t>А кл</w:t>
      </w:r>
      <w:r>
        <w:rPr>
          <w:rStyle w:val="Нет"/>
          <w:sz w:val="28"/>
          <w:szCs w:val="28"/>
          <w:rtl w:val="0"/>
          <w:lang w:val="ru-RU"/>
        </w:rPr>
        <w:t>. (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 xml:space="preserve">., </w:t>
      </w:r>
      <w:r>
        <w:rPr>
          <w:rStyle w:val="Нет"/>
          <w:sz w:val="28"/>
          <w:szCs w:val="28"/>
          <w:rtl w:val="0"/>
          <w:lang w:val="ru-RU"/>
        </w:rPr>
        <w:t>Пиманова О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Центр славянской письменности «Слово»</w:t>
      </w:r>
      <w:r>
        <w:rPr>
          <w:rStyle w:val="Нет"/>
          <w:sz w:val="28"/>
          <w:szCs w:val="28"/>
          <w:rtl w:val="0"/>
          <w:lang w:val="ru-RU"/>
        </w:rPr>
        <w:t>. 7</w:t>
      </w:r>
      <w:r>
        <w:rPr>
          <w:rStyle w:val="Нет"/>
          <w:sz w:val="28"/>
          <w:szCs w:val="28"/>
          <w:rtl w:val="0"/>
          <w:lang w:val="ru-RU"/>
        </w:rPr>
        <w:t xml:space="preserve">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Еврейский музей и центр толерантности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Выставка авангардистов «Мир как беспредметность»</w:t>
      </w:r>
      <w:r>
        <w:rPr>
          <w:rStyle w:val="Нет"/>
          <w:sz w:val="28"/>
          <w:szCs w:val="28"/>
          <w:rtl w:val="0"/>
          <w:lang w:val="ru-RU"/>
        </w:rPr>
        <w:t>. 9</w:t>
      </w:r>
      <w:r>
        <w:rPr>
          <w:rStyle w:val="Нет"/>
          <w:sz w:val="28"/>
          <w:szCs w:val="28"/>
          <w:rtl w:val="0"/>
          <w:lang w:val="ru-RU"/>
        </w:rPr>
        <w:t xml:space="preserve">И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Загорулькина Ю</w:t>
      </w:r>
      <w:r>
        <w:rPr>
          <w:rStyle w:val="Нет"/>
          <w:sz w:val="28"/>
          <w:szCs w:val="28"/>
          <w:rtl w:val="0"/>
          <w:lang w:val="ru-RU"/>
        </w:rPr>
        <w:t xml:space="preserve">.) 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4 </w:t>
      </w:r>
      <w:r>
        <w:rPr>
          <w:rStyle w:val="Нет"/>
          <w:sz w:val="28"/>
          <w:szCs w:val="28"/>
          <w:rtl w:val="0"/>
          <w:lang w:val="ru-RU"/>
        </w:rPr>
        <w:t>ч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Центр славянской письменности «Слово»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ВДНХ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Экскурсия о происхождении письменности и азбуки</w:t>
      </w:r>
      <w:r>
        <w:rPr>
          <w:rStyle w:val="Нет"/>
          <w:sz w:val="28"/>
          <w:szCs w:val="28"/>
          <w:rtl w:val="0"/>
          <w:lang w:val="ru-RU"/>
        </w:rPr>
        <w:t>. 6</w:t>
      </w:r>
      <w:r>
        <w:rPr>
          <w:rStyle w:val="Нет"/>
          <w:sz w:val="28"/>
          <w:szCs w:val="28"/>
          <w:rtl w:val="0"/>
          <w:lang w:val="ru-RU"/>
        </w:rPr>
        <w:t xml:space="preserve">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Бахчиева 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</w:t>
      </w:r>
      <w:r>
        <w:rPr>
          <w:rStyle w:val="Нет"/>
          <w:sz w:val="28"/>
          <w:szCs w:val="28"/>
          <w:rtl w:val="0"/>
          <w:lang w:val="ru-RU"/>
        </w:rPr>
        <w:t xml:space="preserve">., 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 имени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Пушкина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Греческий зал</w:t>
      </w:r>
      <w:r>
        <w:rPr>
          <w:rStyle w:val="Нет"/>
          <w:sz w:val="28"/>
          <w:szCs w:val="28"/>
          <w:rtl w:val="0"/>
          <w:lang w:val="ru-RU"/>
        </w:rPr>
        <w:t>. 5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,5</w:t>
      </w:r>
      <w:r>
        <w:rPr>
          <w:rStyle w:val="Нет"/>
          <w:sz w:val="28"/>
          <w:szCs w:val="28"/>
          <w:rtl w:val="0"/>
          <w:lang w:val="ru-RU"/>
        </w:rPr>
        <w:t>Б</w:t>
      </w:r>
      <w:r>
        <w:rPr>
          <w:rStyle w:val="Нет"/>
          <w:sz w:val="28"/>
          <w:szCs w:val="28"/>
          <w:rtl w:val="0"/>
          <w:lang w:val="ru-RU"/>
        </w:rPr>
        <w:t>. (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 xml:space="preserve">., 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 имени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Пушкина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Римский зал </w:t>
      </w:r>
      <w:r>
        <w:rPr>
          <w:rStyle w:val="Нет"/>
          <w:sz w:val="28"/>
          <w:szCs w:val="28"/>
          <w:rtl w:val="0"/>
          <w:lang w:val="ru-RU"/>
        </w:rPr>
        <w:t>5</w:t>
      </w:r>
      <w:r>
        <w:rPr>
          <w:rStyle w:val="Нет"/>
          <w:sz w:val="28"/>
          <w:szCs w:val="28"/>
          <w:rtl w:val="0"/>
          <w:lang w:val="ru-RU"/>
        </w:rPr>
        <w:t xml:space="preserve">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Пименова О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Музеи Кремля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Соборная площадь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Успенский собор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Аргангельский собор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Благовещенский собор</w:t>
      </w:r>
      <w:r>
        <w:rPr>
          <w:rStyle w:val="Нет"/>
          <w:sz w:val="28"/>
          <w:szCs w:val="28"/>
          <w:rtl w:val="0"/>
          <w:lang w:val="ru-RU"/>
        </w:rPr>
        <w:t>). 5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Экскурсионная поездка в Тулу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музей оружия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Тульский Кремль </w:t>
      </w:r>
      <w:r>
        <w:rPr>
          <w:rStyle w:val="Нет"/>
          <w:sz w:val="28"/>
          <w:szCs w:val="28"/>
          <w:rtl w:val="0"/>
          <w:lang w:val="ru-RU"/>
        </w:rPr>
        <w:t>7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Выставка «На языке правил и исключений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Наука и искусство» в Еврейском музее и центре толерантности</w:t>
      </w:r>
      <w:r>
        <w:rPr>
          <w:rStyle w:val="Нет"/>
          <w:sz w:val="28"/>
          <w:szCs w:val="28"/>
          <w:rtl w:val="0"/>
          <w:lang w:val="ru-RU"/>
        </w:rPr>
        <w:t>. 10</w:t>
      </w:r>
      <w:r>
        <w:rPr>
          <w:rStyle w:val="Нет"/>
          <w:sz w:val="28"/>
          <w:szCs w:val="28"/>
          <w:rtl w:val="0"/>
          <w:lang w:val="ru-RU"/>
        </w:rPr>
        <w:t xml:space="preserve">ИА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Загорулькина Ю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Пушкинский Петербург </w:t>
      </w:r>
      <w:r>
        <w:rPr>
          <w:rStyle w:val="Нет"/>
          <w:sz w:val="28"/>
          <w:szCs w:val="28"/>
          <w:rtl w:val="0"/>
          <w:lang w:val="ru-RU"/>
        </w:rPr>
        <w:t>8</w:t>
      </w:r>
      <w:r>
        <w:rPr>
          <w:rStyle w:val="Нет"/>
          <w:sz w:val="28"/>
          <w:szCs w:val="28"/>
          <w:rtl w:val="0"/>
          <w:lang w:val="ru-RU"/>
        </w:rPr>
        <w:t xml:space="preserve">А и </w:t>
      </w:r>
      <w:r>
        <w:rPr>
          <w:rStyle w:val="Нет"/>
          <w:sz w:val="28"/>
          <w:szCs w:val="28"/>
          <w:rtl w:val="0"/>
          <w:lang w:val="ru-RU"/>
        </w:rPr>
        <w:t>8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Музей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заповедник «Бородинское поле» </w:t>
      </w:r>
      <w:r>
        <w:rPr>
          <w:rStyle w:val="Нет"/>
          <w:sz w:val="28"/>
          <w:szCs w:val="28"/>
          <w:rtl w:val="0"/>
          <w:lang w:val="ru-RU"/>
        </w:rPr>
        <w:t>5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, 5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Толмачева Е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Музей Востока </w:t>
      </w:r>
      <w:r>
        <w:rPr>
          <w:rStyle w:val="Нет"/>
          <w:sz w:val="28"/>
          <w:szCs w:val="28"/>
          <w:rtl w:val="0"/>
          <w:lang w:val="ru-RU"/>
        </w:rPr>
        <w:t xml:space="preserve">7 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Историческая прогулка по центру Москвы </w:t>
      </w:r>
      <w:r>
        <w:rPr>
          <w:rStyle w:val="Нет"/>
          <w:sz w:val="28"/>
          <w:szCs w:val="28"/>
          <w:rtl w:val="0"/>
          <w:lang w:val="ru-RU"/>
        </w:rPr>
        <w:t>6</w:t>
      </w:r>
      <w:r>
        <w:rPr>
          <w:rStyle w:val="Нет"/>
          <w:sz w:val="28"/>
          <w:szCs w:val="28"/>
          <w:rtl w:val="0"/>
          <w:lang w:val="ru-RU"/>
        </w:rPr>
        <w:t xml:space="preserve">Б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.)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Оренбург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 местам Пугачевского восстания</w:t>
      </w:r>
      <w:r>
        <w:rPr>
          <w:rStyle w:val="Нет"/>
          <w:sz w:val="28"/>
          <w:szCs w:val="28"/>
          <w:rtl w:val="0"/>
          <w:lang w:val="ru-RU"/>
        </w:rPr>
        <w:t>. 9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Малышева 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Пушкинский Петербург </w:t>
      </w:r>
      <w:r>
        <w:rPr>
          <w:rStyle w:val="Нет"/>
          <w:sz w:val="28"/>
          <w:szCs w:val="28"/>
          <w:rtl w:val="0"/>
          <w:lang w:val="ru-RU"/>
        </w:rPr>
        <w:t>8</w:t>
      </w:r>
      <w:r>
        <w:rPr>
          <w:rStyle w:val="Нет"/>
          <w:sz w:val="28"/>
          <w:szCs w:val="28"/>
          <w:rtl w:val="0"/>
          <w:lang w:val="ru-RU"/>
        </w:rPr>
        <w:t xml:space="preserve">А и </w:t>
      </w:r>
      <w:r>
        <w:rPr>
          <w:rStyle w:val="Нет"/>
          <w:sz w:val="28"/>
          <w:szCs w:val="28"/>
          <w:rtl w:val="0"/>
          <w:lang w:val="ru-RU"/>
        </w:rPr>
        <w:t>8</w:t>
      </w:r>
      <w:r>
        <w:rPr>
          <w:rStyle w:val="Нет"/>
          <w:sz w:val="28"/>
          <w:szCs w:val="28"/>
          <w:rtl w:val="0"/>
          <w:lang w:val="ru-RU"/>
        </w:rPr>
        <w:t>Б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Еврейский музей и центр толерантности</w:t>
      </w:r>
      <w:r>
        <w:rPr>
          <w:rStyle w:val="Нет"/>
          <w:sz w:val="28"/>
          <w:szCs w:val="28"/>
          <w:rtl w:val="0"/>
          <w:lang w:val="ru-RU"/>
        </w:rPr>
        <w:t>. 8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Культурный центр ЗИЛ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Выставка «Архитектура и мода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потоке времени»</w:t>
      </w:r>
      <w:r>
        <w:rPr>
          <w:rStyle w:val="Нет"/>
          <w:sz w:val="28"/>
          <w:szCs w:val="28"/>
          <w:rtl w:val="0"/>
          <w:lang w:val="ru-RU"/>
        </w:rPr>
        <w:t>. 8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Бражникова Л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Н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Оружейная палата </w:t>
      </w:r>
      <w:r>
        <w:rPr>
          <w:rStyle w:val="Нет"/>
          <w:sz w:val="28"/>
          <w:szCs w:val="28"/>
          <w:rtl w:val="0"/>
          <w:lang w:val="ru-RU"/>
        </w:rPr>
        <w:t>6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Наумов П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Ю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ГМИИ им Пушкина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Египетский зал </w:t>
      </w:r>
      <w:r>
        <w:rPr>
          <w:rStyle w:val="Нет"/>
          <w:sz w:val="28"/>
          <w:szCs w:val="28"/>
          <w:rtl w:val="0"/>
          <w:lang w:val="ru-RU"/>
        </w:rPr>
        <w:t>5</w:t>
      </w:r>
      <w:r>
        <w:rPr>
          <w:rStyle w:val="Нет"/>
          <w:sz w:val="28"/>
          <w:szCs w:val="28"/>
          <w:rtl w:val="0"/>
          <w:lang w:val="ru-RU"/>
        </w:rPr>
        <w:t>Б Савенкова И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Э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Оружейная палата </w:t>
      </w:r>
      <w:r>
        <w:rPr>
          <w:rStyle w:val="Нет"/>
          <w:sz w:val="28"/>
          <w:szCs w:val="28"/>
          <w:rtl w:val="0"/>
          <w:lang w:val="ru-RU"/>
        </w:rPr>
        <w:t>6</w:t>
      </w:r>
      <w:r>
        <w:rPr>
          <w:rStyle w:val="Нет"/>
          <w:sz w:val="28"/>
          <w:szCs w:val="28"/>
          <w:rtl w:val="0"/>
          <w:lang w:val="ru-RU"/>
        </w:rPr>
        <w:t>Б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numPr>
          <w:ilvl w:val="0"/>
          <w:numId w:val="3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Пушкинский зал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Искусство Египта </w:t>
      </w:r>
      <w:r>
        <w:rPr>
          <w:rStyle w:val="Нет"/>
          <w:sz w:val="28"/>
          <w:szCs w:val="28"/>
          <w:rtl w:val="0"/>
          <w:lang w:val="ru-RU"/>
        </w:rPr>
        <w:t>5</w:t>
      </w:r>
      <w:r>
        <w:rPr>
          <w:rStyle w:val="Нет"/>
          <w:sz w:val="28"/>
          <w:szCs w:val="28"/>
          <w:rtl w:val="0"/>
          <w:lang w:val="ru-RU"/>
        </w:rPr>
        <w:t>А Стрелкова 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 (Web)"/>
        <w:shd w:val="clear" w:color="auto" w:fill="ffffff"/>
        <w:rPr>
          <w:rStyle w:val="Нет"/>
          <w:sz w:val="28"/>
          <w:szCs w:val="28"/>
        </w:rPr>
      </w:pPr>
    </w:p>
    <w:p>
      <w:pPr>
        <w:pStyle w:val="Normal (Web)"/>
        <w:shd w:val="clear" w:color="auto" w:fill="ffffff"/>
        <w:rPr>
          <w:rStyle w:val="Нет"/>
          <w:sz w:val="28"/>
          <w:szCs w:val="28"/>
        </w:rPr>
      </w:pPr>
    </w:p>
    <w:p>
      <w:pPr>
        <w:pStyle w:val="Normal (Web)"/>
        <w:shd w:val="clear" w:color="auto" w:fill="ffffff"/>
        <w:rPr>
          <w:rStyle w:val="Нет"/>
          <w:sz w:val="28"/>
          <w:szCs w:val="28"/>
        </w:rPr>
      </w:pPr>
    </w:p>
    <w:p>
      <w:pPr>
        <w:pStyle w:val="Normal (Web)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Платные дополнительные образовательные услуги</w:t>
      </w:r>
    </w:p>
    <w:p>
      <w:pPr>
        <w:pStyle w:val="Normal.0"/>
        <w:shd w:val="clear" w:color="auto" w:fill="ffffff"/>
        <w:ind w:firstLine="720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году в целях удовлетворения запросов участников образовательных отношений работали следующие объединения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реализующие платные дополнительные образовательные услуги</w:t>
      </w:r>
      <w:r>
        <w:rPr>
          <w:rStyle w:val="Нет"/>
          <w:sz w:val="28"/>
          <w:szCs w:val="28"/>
          <w:rtl w:val="0"/>
          <w:lang w:val="ru-RU"/>
        </w:rPr>
        <w:t>:</w:t>
      </w:r>
    </w:p>
    <w:tbl>
      <w:tblPr>
        <w:tblW w:w="139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04"/>
        <w:gridCol w:w="6275"/>
        <w:gridCol w:w="3490"/>
        <w:gridCol w:w="3491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№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Название программы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учащихся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2022-2023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году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состоянию на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21.01.2023)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учащихся</w:t>
            </w:r>
          </w:p>
          <w:p>
            <w:pPr>
              <w:pStyle w:val="Normal.0"/>
              <w:shd w:val="clear" w:color="auto" w:fill="ffffff"/>
              <w:bidi w:val="0"/>
              <w:spacing w:before="0"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2023-2024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году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 состоянию на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31.12.2023)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Студия индивидуального вокала «Лаборатория голоса»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Группа «Живопись»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Группа «Математический кружок»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Студия «Развитие речи»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«Тромбон»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«Труба»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«Гитара»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«Ударные»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«Глиссандо»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фортепиано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«Семь нот»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сольфеджио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«Саксофон»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Студия «Музыкальные истории»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Студия «Аккордеон»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Студия «Эстрадно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джазовый вокал»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Группа физической культуры «Футбольный клуб» 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19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62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Группа физической культуры «Теннисный клуб 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центра»</w:t>
            </w:r>
          </w:p>
        </w:tc>
        <w:tc>
          <w:tcPr>
            <w:tcW w:type="dxa" w:w="34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34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</w:tr>
    </w:tbl>
    <w:p>
      <w:pPr>
        <w:pStyle w:val="Normal.0"/>
        <w:widowControl w:val="0"/>
        <w:rPr>
          <w:rStyle w:val="Нет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В течение года были проведены такие традиционные общешкольные праздники и мероприятия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04.02.2023 </w:t>
      </w:r>
      <w:r>
        <w:rPr>
          <w:rStyle w:val="Нет"/>
          <w:sz w:val="28"/>
          <w:szCs w:val="28"/>
          <w:rtl w:val="0"/>
          <w:lang w:val="ru-RU"/>
        </w:rPr>
        <w:t>– День открытых дверей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18.02.2023 </w:t>
      </w:r>
      <w:r>
        <w:rPr>
          <w:rStyle w:val="Нет"/>
          <w:sz w:val="28"/>
          <w:szCs w:val="28"/>
          <w:rtl w:val="0"/>
          <w:lang w:val="ru-RU"/>
        </w:rPr>
        <w:t>– Праздник «Репетиция Масленицы»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07.03.2023 </w:t>
      </w:r>
      <w:r>
        <w:rPr>
          <w:rStyle w:val="Нет"/>
          <w:sz w:val="28"/>
          <w:szCs w:val="28"/>
          <w:rtl w:val="0"/>
          <w:lang w:val="ru-RU"/>
        </w:rPr>
        <w:t xml:space="preserve">– Празднование </w:t>
      </w:r>
      <w:r>
        <w:rPr>
          <w:rStyle w:val="Нет"/>
          <w:sz w:val="28"/>
          <w:szCs w:val="28"/>
          <w:rtl w:val="0"/>
          <w:lang w:val="ru-RU"/>
        </w:rPr>
        <w:t xml:space="preserve">8 </w:t>
      </w:r>
      <w:r>
        <w:rPr>
          <w:rStyle w:val="Нет"/>
          <w:sz w:val="28"/>
          <w:szCs w:val="28"/>
          <w:rtl w:val="0"/>
          <w:lang w:val="ru-RU"/>
        </w:rPr>
        <w:t>марта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07.04.2023 </w:t>
      </w:r>
      <w:r>
        <w:rPr>
          <w:rStyle w:val="Нет"/>
          <w:sz w:val="28"/>
          <w:szCs w:val="28"/>
          <w:rtl w:val="0"/>
          <w:lang w:val="ru-RU"/>
        </w:rPr>
        <w:t>– Родительский концерт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05.05.2023 </w:t>
      </w:r>
      <w:r>
        <w:rPr>
          <w:rStyle w:val="Нет"/>
          <w:sz w:val="28"/>
          <w:szCs w:val="28"/>
          <w:rtl w:val="0"/>
          <w:lang w:val="ru-RU"/>
        </w:rPr>
        <w:t>– Празднование Дня Победы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19.05.2023 </w:t>
      </w:r>
      <w:r>
        <w:rPr>
          <w:rStyle w:val="Нет"/>
          <w:sz w:val="28"/>
          <w:szCs w:val="28"/>
          <w:rtl w:val="0"/>
          <w:lang w:val="ru-RU"/>
        </w:rPr>
        <w:t>– Последний звонок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31.05.2023 </w:t>
      </w:r>
      <w:r>
        <w:rPr>
          <w:rStyle w:val="Нет"/>
          <w:sz w:val="28"/>
          <w:szCs w:val="28"/>
          <w:rtl w:val="0"/>
          <w:lang w:val="ru-RU"/>
        </w:rPr>
        <w:t>– День защиты детей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01.07.2023 </w:t>
      </w:r>
      <w:r>
        <w:rPr>
          <w:rStyle w:val="Нет"/>
          <w:sz w:val="28"/>
          <w:szCs w:val="28"/>
          <w:rtl w:val="0"/>
          <w:lang w:val="ru-RU"/>
        </w:rPr>
        <w:t>– Выпускной вечер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01.09.2023 - </w:t>
      </w:r>
      <w:r>
        <w:rPr>
          <w:rStyle w:val="Нет"/>
          <w:sz w:val="28"/>
          <w:szCs w:val="28"/>
          <w:rtl w:val="0"/>
          <w:lang w:val="ru-RU"/>
        </w:rPr>
        <w:t>Торжественная линейка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посвященная Дню знаний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02.09.2023 </w:t>
      </w:r>
      <w:r>
        <w:rPr>
          <w:rStyle w:val="Нет"/>
          <w:sz w:val="28"/>
          <w:szCs w:val="28"/>
          <w:rtl w:val="0"/>
          <w:lang w:val="ru-RU"/>
        </w:rPr>
        <w:t>– Традиционный день экскурсий по Москве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05.09.2023 - </w:t>
      </w:r>
      <w:r>
        <w:rPr>
          <w:rStyle w:val="Нет"/>
          <w:sz w:val="28"/>
          <w:szCs w:val="28"/>
          <w:rtl w:val="0"/>
          <w:lang w:val="ru-RU"/>
        </w:rPr>
        <w:t>День солидарности в борьбе с терроризмом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Директорская перемена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23.09.2023 </w:t>
      </w:r>
      <w:r>
        <w:rPr>
          <w:rStyle w:val="Нет"/>
          <w:sz w:val="28"/>
          <w:szCs w:val="28"/>
          <w:rtl w:val="0"/>
          <w:lang w:val="ru-RU"/>
        </w:rPr>
        <w:t>– Посвящение в «Класс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центровцы» для </w:t>
      </w:r>
      <w:r>
        <w:rPr>
          <w:rStyle w:val="Нет"/>
          <w:sz w:val="28"/>
          <w:szCs w:val="28"/>
          <w:rtl w:val="0"/>
          <w:lang w:val="ru-RU"/>
        </w:rPr>
        <w:t xml:space="preserve">1 </w:t>
      </w:r>
      <w:r>
        <w:rPr>
          <w:rStyle w:val="Нет"/>
          <w:sz w:val="28"/>
          <w:szCs w:val="28"/>
          <w:rtl w:val="0"/>
          <w:lang w:val="ru-RU"/>
        </w:rPr>
        <w:t>классов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05.10.2023 </w:t>
      </w:r>
      <w:r>
        <w:rPr>
          <w:rStyle w:val="Нет"/>
          <w:sz w:val="28"/>
          <w:szCs w:val="28"/>
          <w:rtl w:val="0"/>
          <w:lang w:val="ru-RU"/>
        </w:rPr>
        <w:t>– Празднование Дня учителя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06.10.2023 </w:t>
      </w:r>
      <w:r>
        <w:rPr>
          <w:rStyle w:val="Нет"/>
          <w:sz w:val="28"/>
          <w:szCs w:val="28"/>
          <w:rtl w:val="0"/>
          <w:lang w:val="ru-RU"/>
        </w:rPr>
        <w:t>– Осенняя ярмарка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организованная учениками школы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19.10.2023 </w:t>
      </w:r>
      <w:r>
        <w:rPr>
          <w:rStyle w:val="Нет"/>
          <w:sz w:val="28"/>
          <w:szCs w:val="28"/>
          <w:rtl w:val="0"/>
          <w:lang w:val="ru-RU"/>
        </w:rPr>
        <w:t>– День Лицеиста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28.10.2023 </w:t>
      </w:r>
      <w:r>
        <w:rPr>
          <w:rStyle w:val="Нет"/>
          <w:sz w:val="28"/>
          <w:szCs w:val="28"/>
          <w:rtl w:val="0"/>
          <w:lang w:val="ru-RU"/>
        </w:rPr>
        <w:t xml:space="preserve">– День Кельтской культуры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в рамках изучения английской культуры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18.11.2023 </w:t>
      </w:r>
      <w:r>
        <w:rPr>
          <w:rStyle w:val="Нет"/>
          <w:sz w:val="28"/>
          <w:szCs w:val="28"/>
          <w:rtl w:val="0"/>
          <w:lang w:val="ru-RU"/>
        </w:rPr>
        <w:t>– День открытых дверей в он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лайн формате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22.11.2023 </w:t>
      </w:r>
      <w:r>
        <w:rPr>
          <w:rStyle w:val="Нет"/>
          <w:sz w:val="28"/>
          <w:szCs w:val="28"/>
          <w:rtl w:val="0"/>
          <w:lang w:val="ru-RU"/>
        </w:rPr>
        <w:t>– Конкурс чтецов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28.12.2023 - </w:t>
      </w:r>
      <w:r>
        <w:rPr>
          <w:rStyle w:val="Нет"/>
          <w:sz w:val="28"/>
          <w:szCs w:val="28"/>
          <w:rtl w:val="0"/>
          <w:lang w:val="ru-RU"/>
        </w:rPr>
        <w:t>Новогодние елки для младших классов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дискотека для средних и старших классов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II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.</w:t>
      </w:r>
      <w:r>
        <w:rPr>
          <w:rStyle w:val="Нет"/>
          <w:b w:val="1"/>
          <w:bCs w:val="1"/>
          <w:sz w:val="32"/>
          <w:szCs w:val="32"/>
          <w:rtl w:val="0"/>
          <w:lang w:val="en-US"/>
        </w:rPr>
        <w:t> 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системы управления организацией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Управление осуществляется на принципах единоначалия и самоуправления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>Органы управления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действующие в Школе</w:t>
      </w:r>
    </w:p>
    <w:tbl>
      <w:tblPr>
        <w:tblW w:w="1260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52"/>
        <w:gridCol w:w="10155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4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Наименование органа</w:t>
            </w:r>
          </w:p>
        </w:tc>
        <w:tc>
          <w:tcPr>
            <w:tcW w:type="dxa" w:w="10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Функции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24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Директор</w:t>
            </w:r>
          </w:p>
        </w:tc>
        <w:tc>
          <w:tcPr>
            <w:tcW w:type="dxa" w:w="10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утверждает штатное расписание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отчетные документы организации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осуществляет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общее руководство Школой</w:t>
            </w:r>
          </w:p>
        </w:tc>
      </w:tr>
      <w:tr>
        <w:tblPrEx>
          <w:shd w:val="clear" w:color="auto" w:fill="ced7e7"/>
        </w:tblPrEx>
        <w:trPr>
          <w:trHeight w:val="1583" w:hRule="atLeast"/>
        </w:trPr>
        <w:tc>
          <w:tcPr>
            <w:tcW w:type="dxa" w:w="24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Местная общественная организация</w:t>
            </w:r>
          </w:p>
        </w:tc>
        <w:tc>
          <w:tcPr>
            <w:tcW w:type="dxa" w:w="10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Рассматривает вопросы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Normal.0"/>
              <w:numPr>
                <w:ilvl w:val="0"/>
                <w:numId w:val="4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развития образовательной организации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4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финансово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хозяйственной деятельности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4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материально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технического обеспечения</w:t>
            </w:r>
          </w:p>
        </w:tc>
      </w:tr>
      <w:tr>
        <w:tblPrEx>
          <w:shd w:val="clear" w:color="auto" w:fill="ced7e7"/>
        </w:tblPrEx>
        <w:trPr>
          <w:trHeight w:val="3583" w:hRule="atLeast"/>
        </w:trPr>
        <w:tc>
          <w:tcPr>
            <w:tcW w:type="dxa" w:w="24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Художественно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педагогический совет</w:t>
            </w:r>
          </w:p>
        </w:tc>
        <w:tc>
          <w:tcPr>
            <w:tcW w:type="dxa" w:w="10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Осуществляет текущее руководство образовательной деятельностью Школы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рассматривает вопросы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развития образовательных услуг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регламентации образовательных отношений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разработки образовательных программ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;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выбора учебников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учебных пособий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средств обучения и воспитания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материально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технического обеспечения образовательного процесса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аттестации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повышения квалификации педагогических 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5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en-US"/>
              </w:rPr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координации деятельности методических объединений</w:t>
            </w:r>
          </w:p>
        </w:tc>
      </w:tr>
      <w:tr>
        <w:tblPrEx>
          <w:shd w:val="clear" w:color="auto" w:fill="ced7e7"/>
        </w:tblPrEx>
        <w:trPr>
          <w:trHeight w:val="3923" w:hRule="atLeast"/>
        </w:trPr>
        <w:tc>
          <w:tcPr>
            <w:tcW w:type="dxa" w:w="245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Общее собрание работников</w:t>
            </w:r>
          </w:p>
        </w:tc>
        <w:tc>
          <w:tcPr>
            <w:tcW w:type="dxa" w:w="10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rPr>
                <w:rStyle w:val="Нет"/>
                <w:sz w:val="28"/>
                <w:szCs w:val="28"/>
                <w:shd w:val="nil" w:color="auto" w:fill="auto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Реализует право работников участвовать в управлении образовательной организацией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числе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Normal.0"/>
              <w:numPr>
                <w:ilvl w:val="0"/>
                <w:numId w:val="6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участвовать в разработке и принятии коллективного договора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Правил трудового распорядка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изменений и дополнений к ним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6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принимать локальные акты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регламентируют деятельность образовательной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организации и связаны с правами и обязанностями 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6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организации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Normal.0"/>
              <w:numPr>
                <w:ilvl w:val="0"/>
                <w:numId w:val="6"/>
              </w:numPr>
              <w:shd w:val="clear" w:color="auto" w:fill="ffffff"/>
              <w:bidi w:val="0"/>
              <w:ind w:right="180"/>
              <w:jc w:val="left"/>
              <w:rPr>
                <w:sz w:val="28"/>
                <w:szCs w:val="28"/>
                <w:rtl w:val="0"/>
                <w:lang w:val="ru-RU"/>
              </w:rPr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вносить предложения по корректировке плана мероприятий организации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совершенствованию ее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работы и развитию материальной базы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lang w:val="en-US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2335894</wp:posOffset>
                </wp:positionH>
                <wp:positionV relativeFrom="line">
                  <wp:posOffset>2659904</wp:posOffset>
                </wp:positionV>
                <wp:extent cx="3797205" cy="3298626"/>
                <wp:effectExtent l="0" t="0" r="0" b="0"/>
                <wp:wrapTopAndBottom distT="0" distB="0"/>
                <wp:docPr id="1073741860" name="officeArt object" descr="Diagram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7205" cy="3298626"/>
                          <a:chOff x="0" y="0"/>
                          <a:chExt cx="3797204" cy="3298624"/>
                        </a:xfrm>
                      </wpg:grpSpPr>
                      <wpg:grpSp>
                        <wpg:cNvPr id="1073741827" name="Сгруппировать"/>
                        <wpg:cNvGrpSpPr/>
                        <wpg:grpSpPr>
                          <a:xfrm>
                            <a:off x="1357299" y="1260868"/>
                            <a:ext cx="988021" cy="752737"/>
                            <a:chOff x="0" y="0"/>
                            <a:chExt cx="988020" cy="752736"/>
                          </a:xfrm>
                        </wpg:grpSpPr>
                        <wps:wsp>
                          <wps:cNvPr id="1073741825" name="Овал"/>
                          <wps:cNvSpPr/>
                          <wps:spPr>
                            <a:xfrm>
                              <a:off x="-1" y="-1"/>
                              <a:ext cx="988022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9A2F2C"/>
                                </a:gs>
                                <a:gs pos="80000">
                                  <a:srgbClr val="CA3E3A"/>
                                </a:gs>
                                <a:gs pos="100000">
                                  <a:srgbClr val="CE3B37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26" name="Директор"/>
                          <wps:cNvSpPr txBox="1"/>
                          <wps:spPr>
                            <a:xfrm>
                              <a:off x="144692" y="110236"/>
                              <a:ext cx="698637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770"/>
                                  </w:tabs>
                                  <w:spacing w:after="92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22"/>
                                    <w:szCs w:val="22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Директор</w:t>
                                </w:r>
                              </w:p>
                            </w:txbxContent>
                          </wps:txbx>
                          <wps:bodyPr wrap="square" lIns="6985" tIns="6985" rIns="6985" bIns="6985" numCol="1" anchor="ctr">
                            <a:noAutofit/>
                          </wps:bodyPr>
                        </wps:wsp>
                      </wpg:grpSp>
                      <wps:wsp>
                        <wps:cNvPr id="1073741828" name="Линия"/>
                        <wps:cNvSpPr/>
                        <wps:spPr>
                          <a:xfrm flipV="1">
                            <a:off x="1860024" y="747224"/>
                            <a:ext cx="12781" cy="51433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1" name="Сгруппировать"/>
                        <wpg:cNvGrpSpPr/>
                        <wpg:grpSpPr>
                          <a:xfrm>
                            <a:off x="1376433" y="0"/>
                            <a:ext cx="1012409" cy="752737"/>
                            <a:chOff x="0" y="0"/>
                            <a:chExt cx="1012407" cy="752736"/>
                          </a:xfrm>
                        </wpg:grpSpPr>
                        <wps:wsp>
                          <wps:cNvPr id="1073741829" name="Овал"/>
                          <wps:cNvSpPr/>
                          <wps:spPr>
                            <a:xfrm>
                              <a:off x="0" y="-1"/>
                              <a:ext cx="1012408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769537"/>
                                </a:gs>
                                <a:gs pos="80000">
                                  <a:srgbClr val="9BC348"/>
                                </a:gs>
                                <a:gs pos="100000">
                                  <a:srgbClr val="9CC646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0" name="Образовательная деятельность"/>
                          <wps:cNvSpPr txBox="1"/>
                          <wps:spPr>
                            <a:xfrm>
                              <a:off x="148264" y="110236"/>
                              <a:ext cx="715881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Образовательная деятельность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32" name="Линия"/>
                        <wps:cNvSpPr/>
                        <wps:spPr>
                          <a:xfrm flipV="1">
                            <a:off x="2174738" y="1090742"/>
                            <a:ext cx="299032" cy="262437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5" name="Сгруппировать"/>
                        <wpg:cNvGrpSpPr/>
                        <wpg:grpSpPr>
                          <a:xfrm>
                            <a:off x="2231327" y="409828"/>
                            <a:ext cx="1179389" cy="752738"/>
                            <a:chOff x="0" y="0"/>
                            <a:chExt cx="1179387" cy="752736"/>
                          </a:xfrm>
                        </wpg:grpSpPr>
                        <wps:wsp>
                          <wps:cNvPr id="1073741833" name="Овал"/>
                          <wps:cNvSpPr/>
                          <wps:spPr>
                            <a:xfrm>
                              <a:off x="0" y="-1"/>
                              <a:ext cx="1179388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4D9138"/>
                                </a:gs>
                                <a:gs pos="80000">
                                  <a:srgbClr val="65BF4A"/>
                                </a:gs>
                                <a:gs pos="100000">
                                  <a:srgbClr val="64C24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4" name="Инновационная и проектная деятельность"/>
                          <wps:cNvSpPr txBox="1"/>
                          <wps:spPr>
                            <a:xfrm>
                              <a:off x="172717" y="110236"/>
                              <a:ext cx="833955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  <w:tab w:val="left" w:pos="126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Инновационная и проектная деятельность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36" name="Линия"/>
                        <wps:cNvSpPr/>
                        <wps:spPr>
                          <a:xfrm>
                            <a:off x="2345313" y="1639594"/>
                            <a:ext cx="47083" cy="22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39" name="Сгруппировать"/>
                        <wpg:cNvGrpSpPr/>
                        <wpg:grpSpPr>
                          <a:xfrm>
                            <a:off x="2392364" y="1266803"/>
                            <a:ext cx="1404841" cy="752737"/>
                            <a:chOff x="0" y="0"/>
                            <a:chExt cx="1404840" cy="752736"/>
                          </a:xfrm>
                        </wpg:grpSpPr>
                        <wps:wsp>
                          <wps:cNvPr id="1073741837" name="Овал"/>
                          <wps:cNvSpPr/>
                          <wps:spPr>
                            <a:xfrm>
                              <a:off x="-1" y="-1"/>
                              <a:ext cx="1404842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3A8E4C"/>
                                </a:gs>
                                <a:gs pos="80000">
                                  <a:srgbClr val="4CBB64"/>
                                </a:gs>
                                <a:gs pos="100000">
                                  <a:srgbClr val="4ABE64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38" name="Административная деятельность"/>
                          <wps:cNvSpPr txBox="1"/>
                          <wps:spPr>
                            <a:xfrm>
                              <a:off x="205734" y="110236"/>
                              <a:ext cx="993373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  <w:tab w:val="left" w:pos="126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Административная деятельность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40" name="Линия"/>
                        <wps:cNvSpPr/>
                        <wps:spPr>
                          <a:xfrm>
                            <a:off x="2157396" y="1933100"/>
                            <a:ext cx="287046" cy="277694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3" name="Сгруппировать"/>
                        <wpg:cNvGrpSpPr/>
                        <wpg:grpSpPr>
                          <a:xfrm>
                            <a:off x="2211321" y="2141583"/>
                            <a:ext cx="1100735" cy="752737"/>
                            <a:chOff x="0" y="0"/>
                            <a:chExt cx="1100733" cy="752736"/>
                          </a:xfrm>
                        </wpg:grpSpPr>
                        <wps:wsp>
                          <wps:cNvPr id="1073741841" name="Овал"/>
                          <wps:cNvSpPr/>
                          <wps:spPr>
                            <a:xfrm>
                              <a:off x="0" y="-1"/>
                              <a:ext cx="1100734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3C8B71"/>
                                </a:gs>
                                <a:gs pos="80000">
                                  <a:srgbClr val="4EB794"/>
                                </a:gs>
                                <a:gs pos="100000">
                                  <a:srgbClr val="4DBA9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42" name="Хозяйственная деятельность"/>
                          <wps:cNvSpPr txBox="1"/>
                          <wps:spPr>
                            <a:xfrm>
                              <a:off x="161198" y="110236"/>
                              <a:ext cx="778337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Хозяйственная деятельность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44" name="Линия"/>
                        <wps:cNvSpPr/>
                        <wps:spPr>
                          <a:xfrm flipH="1">
                            <a:off x="1826762" y="2014173"/>
                            <a:ext cx="14756" cy="53246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47" name="Сгруппировать"/>
                        <wpg:cNvGrpSpPr/>
                        <wpg:grpSpPr>
                          <a:xfrm>
                            <a:off x="1346755" y="2545888"/>
                            <a:ext cx="937889" cy="752737"/>
                            <a:chOff x="0" y="0"/>
                            <a:chExt cx="937888" cy="752736"/>
                          </a:xfrm>
                        </wpg:grpSpPr>
                        <wps:wsp>
                          <wps:cNvPr id="1073741845" name="Овал"/>
                          <wps:cNvSpPr/>
                          <wps:spPr>
                            <a:xfrm>
                              <a:off x="-1" y="-1"/>
                              <a:ext cx="937890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3D8088"/>
                                </a:gs>
                                <a:gs pos="80000">
                                  <a:srgbClr val="51A8B3"/>
                                </a:gs>
                                <a:gs pos="100000">
                                  <a:srgbClr val="4FAAB5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46" name="Бухгалтерия"/>
                          <wps:cNvSpPr txBox="1"/>
                          <wps:spPr>
                            <a:xfrm>
                              <a:off x="137349" y="110236"/>
                              <a:ext cx="663188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Бухгалтерия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48" name="Линия"/>
                        <wps:cNvSpPr/>
                        <wps:spPr>
                          <a:xfrm flipH="1">
                            <a:off x="1223545" y="1934132"/>
                            <a:ext cx="322761" cy="312573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51" name="Сгруппировать"/>
                        <wpg:cNvGrpSpPr/>
                        <wpg:grpSpPr>
                          <a:xfrm>
                            <a:off x="388663" y="2171253"/>
                            <a:ext cx="1045175" cy="752737"/>
                            <a:chOff x="0" y="0"/>
                            <a:chExt cx="1045173" cy="752736"/>
                          </a:xfrm>
                        </wpg:grpSpPr>
                        <wps:wsp>
                          <wps:cNvPr id="1073741849" name="Овал"/>
                          <wps:cNvSpPr/>
                          <wps:spPr>
                            <a:xfrm>
                              <a:off x="0" y="-1"/>
                              <a:ext cx="1045174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3F5E85"/>
                                </a:gs>
                                <a:gs pos="80000">
                                  <a:srgbClr val="537BAE"/>
                                </a:gs>
                                <a:gs pos="100000">
                                  <a:srgbClr val="527CB1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50" name="Отдел кадров и повышение квалификации"/>
                          <wps:cNvSpPr txBox="1"/>
                          <wps:spPr>
                            <a:xfrm>
                              <a:off x="153061" y="110235"/>
                              <a:ext cx="739052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Отдел кадров и повышение квалификации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52" name="Линия"/>
                        <wps:cNvSpPr/>
                        <wps:spPr>
                          <a:xfrm flipH="1">
                            <a:off x="1073222" y="1640736"/>
                            <a:ext cx="284090" cy="1284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55" name="Сгруппировать"/>
                        <wpg:cNvGrpSpPr/>
                        <wpg:grpSpPr>
                          <a:xfrm>
                            <a:off x="0" y="1266803"/>
                            <a:ext cx="1073231" cy="752737"/>
                            <a:chOff x="0" y="0"/>
                            <a:chExt cx="1073230" cy="752736"/>
                          </a:xfrm>
                        </wpg:grpSpPr>
                        <wps:wsp>
                          <wps:cNvPr id="1073741853" name="Овал"/>
                          <wps:cNvSpPr/>
                          <wps:spPr>
                            <a:xfrm>
                              <a:off x="-1" y="-1"/>
                              <a:ext cx="1073232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414181"/>
                                </a:gs>
                                <a:gs pos="80000">
                                  <a:srgbClr val="5655AA"/>
                                </a:gs>
                                <a:gs pos="100000">
                                  <a:srgbClr val="5554AD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54" name="Постановочная часть"/>
                          <wps:cNvSpPr txBox="1"/>
                          <wps:spPr>
                            <a:xfrm>
                              <a:off x="157171" y="110236"/>
                              <a:ext cx="758888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Постановочная часть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  <wps:wsp>
                        <wps:cNvPr id="1073741856" name="Линия"/>
                        <wps:cNvSpPr/>
                        <wps:spPr>
                          <a:xfrm flipH="1" flipV="1">
                            <a:off x="1204894" y="1102646"/>
                            <a:ext cx="311790" cy="258557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59" name="Сгруппировать"/>
                        <wpg:cNvGrpSpPr/>
                        <wpg:grpSpPr>
                          <a:xfrm>
                            <a:off x="224713" y="422263"/>
                            <a:ext cx="1230673" cy="752737"/>
                            <a:chOff x="0" y="0"/>
                            <a:chExt cx="1230671" cy="752736"/>
                          </a:xfrm>
                        </wpg:grpSpPr>
                        <wps:wsp>
                          <wps:cNvPr id="1073741857" name="Овал"/>
                          <wps:cNvSpPr/>
                          <wps:spPr>
                            <a:xfrm>
                              <a:off x="0" y="-1"/>
                              <a:ext cx="1230672" cy="752738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5E437E"/>
                                </a:gs>
                                <a:gs pos="80000">
                                  <a:srgbClr val="7B58A6"/>
                                </a:gs>
                                <a:gs pos="100000">
                                  <a:srgbClr val="7B57A8"/>
                                </a:gs>
                              </a:gsLst>
                              <a:lin ang="162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>
                              <a:outerShdw sx="100000" sy="100000" kx="0" ky="0" algn="b" rotWithShape="0" blurRad="38100" dist="23000" dir="5400000">
                                <a:srgbClr val="000000">
                                  <a:alpha val="35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073741858" name="Психологическая служба"/>
                          <wps:cNvSpPr txBox="1"/>
                          <wps:spPr>
                            <a:xfrm>
                              <a:off x="180227" y="110236"/>
                              <a:ext cx="870217" cy="5322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aption"/>
                                  <w:tabs>
                                    <w:tab w:val="left" w:pos="630"/>
                                    <w:tab w:val="left" w:pos="1260"/>
                                  </w:tabs>
                                  <w:spacing w:after="76" w:line="216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 w:hint="default"/>
                                    <w:outline w:val="0"/>
                                    <w:color w:val="ffffff"/>
                                    <w:sz w:val="18"/>
                                    <w:szCs w:val="18"/>
                                    <w:rtl w:val="0"/>
                                    <w:lang w:val="ru-RU"/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Психологическая служба</w:t>
                                </w:r>
                              </w:p>
                            </w:txbxContent>
                          </wps:txbx>
                          <wps:bodyPr wrap="square" lIns="5714" tIns="5714" rIns="5714" bIns="5714" numCol="1" anchor="ctr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83.9pt;margin-top:209.4pt;width:299.0pt;height:259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797205,3298625">
                <w10:wrap type="topAndBottom" side="bothSides" anchorx="text"/>
                <v:group id="_x0000_s1027" style="position:absolute;left:1357300;top:1260869;width:988020;height:752736;" coordorigin="0,0" coordsize="988020,752736">
                  <v:oval id="_x0000_s1028" style="position:absolute;left:0;top:0;width:988020;height:752736;">
                    <v:fill angle="0fd" focus="0%" colors="80.0% #CA3E3A" color="#9A2F2C" opacity="100.0%" color2="#CE3B37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29" type="#_x0000_t202" style="position:absolute;left:144692;top:110236;width:698636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770"/>
                            </w:tabs>
                            <w:spacing w:after="92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22"/>
                              <w:szCs w:val="22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Директор</w:t>
                          </w:r>
                        </w:p>
                      </w:txbxContent>
                    </v:textbox>
                  </v:shape>
                </v:group>
                <v:line id="_x0000_s1030" style="position:absolute;left:1860025;top:747225;width:12779;height:514330;flip:y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31" style="position:absolute;left:1376433;top:0;width:1012408;height:752736;" coordorigin="0,0" coordsize="1012408,752736">
                  <v:oval id="_x0000_s1032" style="position:absolute;left:0;top:0;width:1012408;height:752736;">
                    <v:fill angle="0fd" focus="0%" colors="80.0% #9BC348" color="#769537" opacity="100.0%" color2="#9CC646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33" type="#_x0000_t202" style="position:absolute;left:148264;top:110236;width:715880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Образовательная деятельность</w:t>
                          </w:r>
                        </w:p>
                      </w:txbxContent>
                    </v:textbox>
                  </v:shape>
                </v:group>
                <v:line id="_x0000_s1034" style="position:absolute;left:2174738;top:1090743;width:299031;height:262436;flip:y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35" style="position:absolute;left:2231328;top:409829;width:1179388;height:752736;" coordorigin="0,0" coordsize="1179388,752736">
                  <v:oval id="_x0000_s1036" style="position:absolute;left:0;top:0;width:1179388;height:752736;">
                    <v:fill angle="0fd" focus="0%" colors="80.0% #65BF4A" color="#4D9138" opacity="100.0%" color2="#64C248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37" type="#_x0000_t202" style="position:absolute;left:172717;top:110236;width:833954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  <w:tab w:val="left" w:pos="126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Инновационная и проектная деятельность</w:t>
                          </w:r>
                        </w:p>
                      </w:txbxContent>
                    </v:textbox>
                  </v:shape>
                </v:group>
                <v:line id="_x0000_s1038" style="position:absolute;left:2345313;top:1639595;width:47082;height:225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39" style="position:absolute;left:2392365;top:1266804;width:1404840;height:752736;" coordorigin="0,0" coordsize="1404840,752736">
                  <v:oval id="_x0000_s1040" style="position:absolute;left:0;top:0;width:1404840;height:752736;">
                    <v:fill angle="0fd" focus="0%" colors="80.0% #4CBB64" color="#3A8E4C" opacity="100.0%" color2="#4ABE64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41" type="#_x0000_t202" style="position:absolute;left:205734;top:110236;width:993372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  <w:tab w:val="left" w:pos="126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Административная деятельность</w:t>
                          </w:r>
                        </w:p>
                      </w:txbxContent>
                    </v:textbox>
                  </v:shape>
                </v:group>
                <v:line id="_x0000_s1042" style="position:absolute;left:2157396;top:1933101;width:287046;height:277692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43" style="position:absolute;left:2211321;top:2141583;width:1100734;height:752736;" coordorigin="0,0" coordsize="1100734,752736">
                  <v:oval id="_x0000_s1044" style="position:absolute;left:0;top:0;width:1100734;height:752736;">
                    <v:fill angle="0fd" focus="0%" colors="80.0% #4EB794" color="#3C8B71" opacity="100.0%" color2="#4DBA95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45" type="#_x0000_t202" style="position:absolute;left:161199;top:110236;width:778336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Хозяйственная деятельность</w:t>
                          </w:r>
                        </w:p>
                      </w:txbxContent>
                    </v:textbox>
                  </v:shape>
                </v:group>
                <v:line id="_x0000_s1046" style="position:absolute;left:1826762;top:2014174;width:14755;height:532460;flip:x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47" style="position:absolute;left:1346756;top:2545889;width:937888;height:752736;" coordorigin="0,0" coordsize="937888,752736">
                  <v:oval id="_x0000_s1048" style="position:absolute;left:0;top:0;width:937888;height:752736;">
                    <v:fill angle="0fd" focus="0%" colors="80.0% #51A8B3" color="#3D8088" opacity="100.0%" color2="#4FAAB5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49" type="#_x0000_t202" style="position:absolute;left:137350;top:110236;width:663187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Бухгалтерия</w:t>
                          </w:r>
                        </w:p>
                      </w:txbxContent>
                    </v:textbox>
                  </v:shape>
                </v:group>
                <v:line id="_x0000_s1050" style="position:absolute;left:1223545;top:1934133;width:322760;height:312572;flip:x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51" style="position:absolute;left:388663;top:2171253;width:1045174;height:752736;" coordorigin="0,0" coordsize="1045174,752736">
                  <v:oval id="_x0000_s1052" style="position:absolute;left:0;top:0;width:1045174;height:752736;">
                    <v:fill angle="0fd" focus="0%" colors="80.0% #537BAE" color="#3F5E85" opacity="100.0%" color2="#527CB1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53" type="#_x0000_t202" style="position:absolute;left:153062;top:110236;width:739051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Отдел кадров и повышение квалификации</w:t>
                          </w:r>
                        </w:p>
                      </w:txbxContent>
                    </v:textbox>
                  </v:shape>
                </v:group>
                <v:line id="_x0000_s1054" style="position:absolute;left:1073222;top:1640737;width:284089;height:1282;flip:x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55" style="position:absolute;left:0;top:1266804;width:1073230;height:752736;" coordorigin="0,0" coordsize="1073230,752736">
                  <v:oval id="_x0000_s1056" style="position:absolute;left:0;top:0;width:1073230;height:752736;">
                    <v:fill angle="0fd" focus="0%" colors="80.0% #5655AA" color="#414181" opacity="100.0%" color2="#5554A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57" type="#_x0000_t202" style="position:absolute;left:157171;top:110236;width:758887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Постановочная часть</w:t>
                          </w:r>
                        </w:p>
                      </w:txbxContent>
                    </v:textbox>
                  </v:shape>
                </v:group>
                <v:line id="_x0000_s1058" style="position:absolute;left:1204895;top:1102647;width:311788;height:258556;flip:x y;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group id="_x0000_s1059" style="position:absolute;left:224713;top:422263;width:1230672;height:752736;" coordorigin="0,0" coordsize="1230672,752736">
                  <v:oval id="_x0000_s1060" style="position:absolute;left:0;top:0;width:1230672;height:752736;">
                    <v:fill angle="0fd" focus="0%" colors="80.0% #7B58A6" color="#5E437E" opacity="100.0%" color2="#7B57A8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shadow on="t" color="#000000" opacity="0.35" offset="0.0pt,1.8pt"/>
                  </v:oval>
                  <v:shape id="_x0000_s1061" type="#_x0000_t202" style="position:absolute;left:180228;top:110236;width:870216;height:53226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aption"/>
                            <w:tabs>
                              <w:tab w:val="left" w:pos="630"/>
                              <w:tab w:val="left" w:pos="1260"/>
                            </w:tabs>
                            <w:spacing w:after="76" w:line="216" w:lineRule="auto"/>
                            <w:jc w:val="center"/>
                          </w:pPr>
                          <w:r>
                            <w:rPr>
                              <w:rFonts w:ascii="Calibri" w:hAnsi="Calibri" w:hint="default"/>
                              <w:outline w:val="0"/>
                              <w:color w:val="ffffff"/>
                              <w:sz w:val="18"/>
                              <w:szCs w:val="18"/>
                              <w:rtl w:val="0"/>
                              <w:lang w:val="ru-RU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Психологическая служба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Style w:val="Нет"/>
          <w:sz w:val="28"/>
          <w:szCs w:val="28"/>
          <w:rtl w:val="0"/>
          <w:lang w:val="ru-RU"/>
        </w:rPr>
        <w:t xml:space="preserve">Общее управление школой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направления  деятельности</w:t>
      </w:r>
      <w:r>
        <w:rPr>
          <w:rStyle w:val="Нет"/>
          <w:sz w:val="28"/>
          <w:szCs w:val="28"/>
          <w:rtl w:val="0"/>
          <w:lang w:val="ru-RU"/>
        </w:rPr>
        <w:t>)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Для осуществления учебно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методической работы в общеобразовательном отделении Школы создано шесть методических объединений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гуманитарных наук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естественно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научных дисциплин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математических дисциплин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иностранных языков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объединение педагогов начального образования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8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классных руководителей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List Paragraph"/>
        <w:shd w:val="clear" w:color="auto" w:fill="ffffff"/>
        <w:ind w:right="180"/>
        <w:rPr>
          <w:rStyle w:val="Нет"/>
          <w:sz w:val="28"/>
          <w:szCs w:val="28"/>
        </w:rPr>
      </w:pPr>
    </w:p>
    <w:p>
      <w:pPr>
        <w:pStyle w:val="List Paragraph"/>
        <w:shd w:val="clear" w:color="auto" w:fill="ffffff"/>
        <w:ind w:right="180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ind w:right="180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en-US"/>
        </w:rPr>
        <w:t>Общее образование</w:t>
      </w:r>
      <w:r>
        <w:rPr>
          <w:rStyle w:val="Нет"/>
          <w:sz w:val="28"/>
          <w:szCs w:val="28"/>
          <w:rtl w:val="0"/>
          <w:lang w:val="en-US"/>
        </w:rPr>
        <w:t>.</w:t>
      </w:r>
    </w:p>
    <w:p>
      <w:pPr>
        <w:pStyle w:val="Normal.0"/>
        <w:shd w:val="clear" w:color="auto" w:fill="ffffff"/>
        <w:ind w:left="780" w:right="180" w:firstLine="0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</w:rPr>
        <mc:AlternateContent>
          <mc:Choice Requires="wpg">
            <w:drawing xmlns:a="http://schemas.openxmlformats.org/drawingml/2006/main">
              <wp:inline distT="0" distB="0" distL="0" distR="0">
                <wp:extent cx="6144728" cy="2836938"/>
                <wp:effectExtent l="0" t="0" r="0" b="0"/>
                <wp:docPr id="1073741886" name="officeArt object" descr="Diagram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728" cy="2836938"/>
                          <a:chOff x="0" y="0"/>
                          <a:chExt cx="6144727" cy="2836937"/>
                        </a:xfrm>
                      </wpg:grpSpPr>
                      <wps:wsp>
                        <wps:cNvPr id="1073741861" name="Линия"/>
                        <wps:cNvSpPr/>
                        <wps:spPr>
                          <a:xfrm>
                            <a:off x="2862541" y="491994"/>
                            <a:ext cx="175319" cy="5727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2" name="Линия"/>
                        <wps:cNvSpPr/>
                        <wps:spPr>
                          <a:xfrm>
                            <a:off x="2972230" y="491994"/>
                            <a:ext cx="2602352" cy="10751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9294"/>
                                </a:lnTo>
                                <a:lnTo>
                                  <a:pt x="21600" y="19294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3" name="Линия"/>
                        <wps:cNvSpPr/>
                        <wps:spPr>
                          <a:xfrm>
                            <a:off x="2972230" y="491994"/>
                            <a:ext cx="1327487" cy="10751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9294"/>
                                </a:lnTo>
                                <a:lnTo>
                                  <a:pt x="21600" y="19294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4" name="Линия"/>
                        <wps:cNvSpPr/>
                        <wps:spPr>
                          <a:xfrm>
                            <a:off x="2972230" y="491994"/>
                            <a:ext cx="52622" cy="10751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9294"/>
                                </a:lnTo>
                                <a:lnTo>
                                  <a:pt x="21600" y="19294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5" name="Линия"/>
                        <wps:cNvSpPr/>
                        <wps:spPr>
                          <a:xfrm>
                            <a:off x="1749986" y="491994"/>
                            <a:ext cx="1222244" cy="10751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9294"/>
                                </a:lnTo>
                                <a:lnTo>
                                  <a:pt x="0" y="19294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6" name="Линия"/>
                        <wps:cNvSpPr/>
                        <wps:spPr>
                          <a:xfrm flipH="1">
                            <a:off x="475121" y="2059167"/>
                            <a:ext cx="1" cy="307045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chemeClr val="accent5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7" name="Линия"/>
                        <wps:cNvSpPr/>
                        <wps:spPr>
                          <a:xfrm>
                            <a:off x="475120" y="491994"/>
                            <a:ext cx="2497110" cy="107518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9294"/>
                                </a:lnTo>
                                <a:lnTo>
                                  <a:pt x="0" y="19294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8" name="Администратор по организации учебного процесса"/>
                        <wps:cNvSpPr/>
                        <wps:spPr>
                          <a:xfrm>
                            <a:off x="3893710" y="203032"/>
                            <a:ext cx="950243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A2F2C"/>
                              </a:gs>
                              <a:gs pos="80000">
                                <a:srgbClr val="CA3E3A"/>
                              </a:gs>
                              <a:gs pos="100000">
                                <a:srgbClr val="CE3B37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Администратор по организации учебного процесса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69" name="Коннова О.Г."/>
                        <wps:cNvSpPr/>
                        <wps:spPr>
                          <a:xfrm>
                            <a:off x="4244042" y="617749"/>
                            <a:ext cx="855220" cy="1639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Коннова О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Г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70" name="Заместитель директора"/>
                        <wps:cNvSpPr/>
                        <wps:spPr>
                          <a:xfrm>
                            <a:off x="2497108" y="0"/>
                            <a:ext cx="950244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A2F2C"/>
                              </a:gs>
                              <a:gs pos="80000">
                                <a:srgbClr val="CA3E3A"/>
                              </a:gs>
                              <a:gs pos="100000">
                                <a:srgbClr val="CE3B37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70"/>
                                </w:tabs>
                                <w:spacing w:after="92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2"/>
                                  <w:szCs w:val="22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Заместитель директора</w:t>
                              </w:r>
                            </w:p>
                          </w:txbxContent>
                        </wps:txbx>
                        <wps:bodyPr wrap="square" lIns="6985" tIns="6985" rIns="6985" bIns="6985" numCol="1" anchor="ctr">
                          <a:noAutofit/>
                        </wps:bodyPr>
                      </wps:wsp>
                      <wps:wsp>
                        <wps:cNvPr id="1073741871" name="Верглинский А.Ю."/>
                        <wps:cNvSpPr/>
                        <wps:spPr>
                          <a:xfrm>
                            <a:off x="2563843" y="415398"/>
                            <a:ext cx="1065706" cy="1708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Верглинский А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Ю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72" name="МО учителей начальных классов"/>
                        <wps:cNvSpPr/>
                        <wps:spPr>
                          <a:xfrm>
                            <a:off x="0" y="1567174"/>
                            <a:ext cx="950243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769537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646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учителей начальных классов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73" name="Маценко О.В."/>
                        <wps:cNvSpPr/>
                        <wps:spPr>
                          <a:xfrm>
                            <a:off x="190047" y="1949836"/>
                            <a:ext cx="855221" cy="1639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</w:tabs>
                                <w:spacing w:after="84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Маценко О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874" name="Тьюторы"/>
                        <wps:cNvSpPr/>
                        <wps:spPr>
                          <a:xfrm>
                            <a:off x="0" y="2343430"/>
                            <a:ext cx="950243" cy="49199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3D9039"/>
                              </a:gs>
                              <a:gs pos="80000">
                                <a:srgbClr val="50BE4B"/>
                              </a:gs>
                              <a:gs pos="100000">
                                <a:srgbClr val="4FC149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Тьюторы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75" name="Прямоугольник"/>
                        <wps:cNvSpPr/>
                        <wps:spPr>
                          <a:xfrm flipH="1" rot="10800000">
                            <a:off x="3834239" y="2793727"/>
                            <a:ext cx="855221" cy="4321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5FB65B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76" name="МО гуманитарных наук"/>
                        <wps:cNvSpPr/>
                        <wps:spPr>
                          <a:xfrm>
                            <a:off x="1274865" y="1567174"/>
                            <a:ext cx="950243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3B8C6A"/>
                              </a:gs>
                              <a:gs pos="80000">
                                <a:srgbClr val="4EB88B"/>
                              </a:gs>
                              <a:gs pos="100000">
                                <a:srgbClr val="4CBB8C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гуманитарных наук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77" name="Бражникова Л.Н."/>
                        <wps:cNvSpPr/>
                        <wps:spPr>
                          <a:xfrm>
                            <a:off x="1464913" y="1949836"/>
                            <a:ext cx="855220" cy="1639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5DB18E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560"/>
                                  <w:tab w:val="left" w:pos="1120"/>
                                </w:tabs>
                                <w:spacing w:after="67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Бражникова Л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Н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878" name="МО точных наук"/>
                        <wps:cNvSpPr/>
                        <wps:spPr>
                          <a:xfrm>
                            <a:off x="2549730" y="1567174"/>
                            <a:ext cx="950243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3E7987"/>
                              </a:gs>
                              <a:gs pos="80000">
                                <a:srgbClr val="519EB2"/>
                              </a:gs>
                              <a:gs pos="100000">
                                <a:srgbClr val="50A0B5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точных наук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79" name="Акулинина О.Ю."/>
                        <wps:cNvSpPr/>
                        <wps:spPr>
                          <a:xfrm>
                            <a:off x="2734433" y="1933805"/>
                            <a:ext cx="855220" cy="1639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5F9DAC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Акулинина О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Ю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80" name="МО естественных наук"/>
                        <wps:cNvSpPr/>
                        <wps:spPr>
                          <a:xfrm>
                            <a:off x="3824594" y="1567174"/>
                            <a:ext cx="950244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04C83"/>
                              </a:gs>
                              <a:gs pos="80000">
                                <a:srgbClr val="5464AC"/>
                              </a:gs>
                              <a:gs pos="100000">
                                <a:srgbClr val="5363AE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естественных наук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81" name="Гамбарян П.Е."/>
                        <wps:cNvSpPr/>
                        <wps:spPr>
                          <a:xfrm>
                            <a:off x="4014642" y="1949836"/>
                            <a:ext cx="855220" cy="1639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626EA7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</w:tabs>
                                <w:spacing w:after="84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Гамбарян П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Е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882" name="МО иностранных языков"/>
                        <wps:cNvSpPr/>
                        <wps:spPr>
                          <a:xfrm>
                            <a:off x="5099460" y="1567174"/>
                            <a:ext cx="950244" cy="49199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43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center"/>
                              </w:pPr>
                              <w:r>
                                <w:rPr>
                                  <w:outline w:val="0"/>
                                  <w:color w:val="ffffff"/>
                                  <w:sz w:val="18"/>
                                  <w:szCs w:val="1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иностранных языков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83" name="Рыжкова М.С."/>
                        <wps:cNvSpPr/>
                        <wps:spPr>
                          <a:xfrm>
                            <a:off x="5289508" y="1949836"/>
                            <a:ext cx="855220" cy="1639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</w:tabs>
                                <w:spacing w:after="84" w:line="216" w:lineRule="auto"/>
                                <w:jc w:val="right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Рыжкова М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С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884" name="МО классных руководителей"/>
                        <wps:cNvSpPr/>
                        <wps:spPr>
                          <a:xfrm>
                            <a:off x="1912297" y="779665"/>
                            <a:ext cx="950244" cy="49199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43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  <w:tab w:val="left" w:pos="1400"/>
                                </w:tabs>
                                <w:spacing w:after="84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0"/>
                                  <w:szCs w:val="20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классных руководителей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885" name="Панферова Н.П."/>
                        <wps:cNvSpPr/>
                        <wps:spPr>
                          <a:xfrm>
                            <a:off x="2084514" y="1183124"/>
                            <a:ext cx="855220" cy="18649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Панферова Н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П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2" style="visibility:visible;width:483.8pt;height:223.4pt;" coordorigin="0,0" coordsize="6144727,2836937">
                <v:shape id="_x0000_s1063" style="position:absolute;left:2862541;top:491994;width:175318;height:572755;" coordorigin="0,0" coordsize="21600,21600" path="M 21600,0 L 21600,2160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64" style="position:absolute;left:2972230;top:491994;width:2602351;height:1075179;" coordorigin="0,0" coordsize="21600,21600" path="M 0,0 L 0,19294 L 21600,19294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65" style="position:absolute;left:2972230;top:491994;width:1327486;height:1075179;" coordorigin="0,0" coordsize="21600,21600" path="M 0,0 L 0,19294 L 21600,19294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66" style="position:absolute;left:2972230;top:491994;width:52621;height:1075179;" coordorigin="0,0" coordsize="21600,21600" path="M 0,0 L 0,19294 L 21600,19294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67" style="position:absolute;left:1749986;top:491994;width:1222243;height:1075179;" coordorigin="0,0" coordsize="21600,21600" path="M 21600,0 L 21600,19294 L 0,19294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line id="_x0000_s1068" style="position:absolute;left:475121;top:2059168;width:0;height:307044;flip:x;">
                  <v:fill on="f"/>
                  <v:stroke filltype="solid" color="#4BACC6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shape id="_x0000_s1069" style="position:absolute;left:475121;top:491994;width:2497108;height:1075179;" coordorigin="0,0" coordsize="21600,21600" path="M 21600,0 L 21600,19294 L 0,19294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rect id="_x0000_s1070" style="position:absolute;left:3893710;top:203032;width:950243;height:491993;">
                  <v:fill angle="0fd" focus="0%" colors="80.0% #CA3E3A" color="#9A2F2C" opacity="100.0%" color2="#CE3B37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Администратор по организации учебного процесса</w:t>
                        </w:r>
                      </w:p>
                    </w:txbxContent>
                  </v:textbox>
                </v:rect>
                <v:rect id="_x0000_s1071" style="position:absolute;left:4244042;top:617750;width:855219;height:163997;">
                  <v:fill color="#FFFFFF" opacity="90.0%" type="solid"/>
  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Коннова О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Г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72" style="position:absolute;left:2497108;top:0;width:950243;height:491993;">
                  <v:fill angle="0fd" focus="0%" colors="80.0% #CA3E3A" color="#9A2F2C" opacity="100.0%" color2="#CE3B37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70"/>
                          </w:tabs>
                          <w:spacing w:after="92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2"/>
                            <w:szCs w:val="22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Заместитель директора</w:t>
                        </w:r>
                      </w:p>
                    </w:txbxContent>
                  </v:textbox>
                </v:rect>
                <v:rect id="_x0000_s1073" style="position:absolute;left:2563843;top:415399;width:1065705;height:170815;">
                  <v:fill color="#FFFFFF" opacity="90.0%" type="solid"/>
  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Верглинский А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Ю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74" style="position:absolute;left:0;top:1567174;width:950243;height:491993;">
                  <v:fill angle="0fd" focus="0%" colors="80.0% #9BC348" color="#769537" opacity="100.0%" color2="#9CC646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учителей начальных классов</w:t>
                        </w:r>
                      </w:p>
                    </w:txbxContent>
                  </v:textbox>
                </v:rect>
                <v:rect id="_x0000_s1075" style="position:absolute;left:190048;top:1949836;width:855219;height:163997;">
                  <v:fill color="#FFFFFF" opacity="90.0%" type="solid"/>
                  <v:stroke filltype="solid" color="#9BBB59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</w:tabs>
                          <w:spacing w:after="84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20"/>
                            <w:szCs w:val="20"/>
                            <w:rtl w:val="0"/>
                            <w:lang w:val="ru-RU"/>
                          </w:rPr>
                          <w:t>Маценко О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20"/>
                            <w:szCs w:val="20"/>
                            <w:rtl w:val="0"/>
                            <w:lang w:val="ru-RU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76" style="position:absolute;left:0;top:2343431;width:950243;height:491993;">
                  <v:fill angle="0fd" focus="0%" colors="80.0% #50BE4B" color="#3D9039" opacity="100.0%" color2="#4FC149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Тьюторы</w:t>
                        </w:r>
                      </w:p>
                    </w:txbxContent>
                  </v:textbox>
                </v:rect>
                <v:rect id="_x0000_s1077" style="position:absolute;left:3834240;top:2793727;width:855219;height:43210;rotation:11796480fd;flip:x;">
                  <v:fill color="#FFFFFF" opacity="90.0%" type="solid"/>
                  <v:stroke filltype="solid" color="#5FB65B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</v:rect>
                <v:rect id="_x0000_s1078" style="position:absolute;left:1274865;top:1567174;width:950243;height:491993;">
                  <v:fill angle="0fd" focus="0%" colors="80.0% #4EB88B" color="#3B8C6A" opacity="100.0%" color2="#4CBB8C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гуманитарных наук</w:t>
                        </w:r>
                      </w:p>
                    </w:txbxContent>
                  </v:textbox>
                </v:rect>
                <v:rect id="_x0000_s1079" style="position:absolute;left:1464913;top:1949836;width:855219;height:163997;">
                  <v:fill color="#FFFFFF" opacity="90.0%" type="solid"/>
                  <v:stroke filltype="solid" color="#5DB18E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560"/>
                            <w:tab w:val="left" w:pos="1120"/>
                          </w:tabs>
                          <w:spacing w:after="67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Бражникова Л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Н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80" style="position:absolute;left:2549730;top:1567174;width:950243;height:491993;">
                  <v:fill angle="0fd" focus="0%" colors="80.0% #519EB2" color="#3E7987" opacity="100.0%" color2="#50A0B5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точных наук</w:t>
                        </w:r>
                      </w:p>
                    </w:txbxContent>
                  </v:textbox>
                </v:rect>
                <v:rect id="_x0000_s1081" style="position:absolute;left:2734433;top:1933806;width:855219;height:163997;">
                  <v:fill color="#FFFFFF" opacity="90.0%" type="solid"/>
                  <v:stroke filltype="solid" color="#5F9DAC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Акулинина О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Ю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82" style="position:absolute;left:3824595;top:1567174;width:950243;height:491993;">
                  <v:fill angle="0fd" focus="0%" colors="80.0% #5464AC" color="#404C83" opacity="100.0%" color2="#5363AE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естественных наук</w:t>
                        </w:r>
                      </w:p>
                    </w:txbxContent>
                  </v:textbox>
                </v:rect>
                <v:rect id="_x0000_s1083" style="position:absolute;left:4014643;top:1949836;width:855219;height:163997;">
                  <v:fill color="#FFFFFF" opacity="90.0%" type="solid"/>
                  <v:stroke filltype="solid" color="#626EA7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</w:tabs>
                          <w:spacing w:after="84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20"/>
                            <w:szCs w:val="20"/>
                            <w:rtl w:val="0"/>
                            <w:lang w:val="ru-RU"/>
                          </w:rPr>
                          <w:t>Гамбарян П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20"/>
                            <w:szCs w:val="20"/>
                            <w:rtl w:val="0"/>
                            <w:lang w:val="ru-RU"/>
                          </w:rPr>
                          <w:t>Е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84" style="position:absolute;left:5099460;top:1567174;width:950243;height:491993;">
                  <v:fill angle="0fd" focus="0%" colors="80.0% #7B58A6" color="#5E437E" opacity="100.0%" color2="#7B57A8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center"/>
                        </w:pPr>
                        <w:r>
                          <w:rPr>
                            <w:outline w:val="0"/>
                            <w:color w:val="ffffff"/>
                            <w:sz w:val="18"/>
                            <w:szCs w:val="1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иностранных языков</w:t>
                        </w:r>
                      </w:p>
                    </w:txbxContent>
                  </v:textbox>
                </v:rect>
                <v:rect id="_x0000_s1085" style="position:absolute;left:5289508;top:1949836;width:855219;height:163997;">
                  <v:fill color="#FFFFFF" opacity="90.0%" type="solid"/>
                  <v:stroke filltype="solid" color="#8064A2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</w:tabs>
                          <w:spacing w:after="84" w:line="216" w:lineRule="auto"/>
                          <w:jc w:val="right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ru-RU"/>
                          </w:rPr>
                          <w:t>Рыжкова М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ru-RU"/>
                          </w:rPr>
                          <w:t>С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86" style="position:absolute;left:1912297;top:779666;width:950243;height:491993;">
                  <v:fill angle="0fd" focus="0%" colors="80.0% #7B58A6" color="#5E437E" opacity="100.0%" color2="#7B57A8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  <w:tab w:val="left" w:pos="1400"/>
                          </w:tabs>
                          <w:spacing w:after="84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0"/>
                            <w:szCs w:val="20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классных руководителей</w:t>
                        </w:r>
                      </w:p>
                    </w:txbxContent>
                  </v:textbox>
                </v:rect>
                <v:rect id="_x0000_s1087" style="position:absolute;left:2084514;top:1183125;width:855219;height:186498;">
                  <v:fill color="#FFFFFF" opacity="90.0%" type="solid"/>
                  <v:stroke filltype="solid" color="#8064A2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Панферова Н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П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 xml:space="preserve">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Драматическое и общеобразовательные отделения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Несколько лет назад было принято решение объединить учителей общеобразовательной и драматической школ по некоторым направлениям деятельности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результате появились методические объединения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0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МО «Искусств»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Результатом работы МО преподавателей программ в области искусств и учителей по истории появилась интегрированная программа по истории культуры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целях контроля знаний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развития устной речи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навыков публичного выступления для учащихся </w:t>
      </w:r>
      <w:r>
        <w:rPr>
          <w:rStyle w:val="Нет"/>
          <w:sz w:val="28"/>
          <w:szCs w:val="28"/>
          <w:rtl w:val="0"/>
          <w:lang w:val="ru-RU"/>
        </w:rPr>
        <w:t>5-8</w:t>
      </w:r>
      <w:r>
        <w:rPr>
          <w:rStyle w:val="Нет"/>
          <w:sz w:val="28"/>
          <w:szCs w:val="28"/>
          <w:rtl w:val="0"/>
          <w:lang w:val="ru-RU"/>
        </w:rPr>
        <w:t>х классов введен устный зачет по интегрированной программе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2"/>
        </w:numPr>
        <w:shd w:val="clear" w:color="auto" w:fill="ffffff"/>
        <w:bidi w:val="0"/>
        <w:ind w:right="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МО хореографии и спорта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Результатом работы МО хореографов и учителей физической культуры стала программа физического развития учащихся школы «Класс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Центр»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Для контроля полученных умений и навыков учащимися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для мониторинга образовательного процесса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 также для усовершенствования как самой программы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 и методов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и технологий в данном направлении образования в новом учебном году будут введены контрольные уроки на занятиях танцем по усвоению элементов гимнастики и акробатики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ind w:left="780" w:right="180" w:firstLine="0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</w:rPr>
        <mc:AlternateContent>
          <mc:Choice Requires="wpg">
            <w:drawing xmlns:a="http://schemas.openxmlformats.org/drawingml/2006/main">
              <wp:inline distT="0" distB="0" distL="0" distR="0">
                <wp:extent cx="4269472" cy="2750583"/>
                <wp:effectExtent l="0" t="0" r="0" b="0"/>
                <wp:docPr id="1073741900" name="officeArt object" descr="Diagram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472" cy="2750583"/>
                          <a:chOff x="0" y="0"/>
                          <a:chExt cx="4269472" cy="2750582"/>
                        </a:xfrm>
                      </wpg:grpSpPr>
                      <wps:wsp>
                        <wps:cNvPr id="1073741887" name="Линия"/>
                        <wps:cNvSpPr/>
                        <wps:spPr>
                          <a:xfrm>
                            <a:off x="1854517" y="678461"/>
                            <a:ext cx="189695" cy="60089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8" name="Линия"/>
                        <wps:cNvSpPr/>
                        <wps:spPr>
                          <a:xfrm>
                            <a:off x="2789226" y="678461"/>
                            <a:ext cx="883262" cy="121051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19279"/>
                                </a:lnTo>
                                <a:lnTo>
                                  <a:pt x="21600" y="19279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9" name="Линия"/>
                        <wps:cNvSpPr/>
                        <wps:spPr>
                          <a:xfrm>
                            <a:off x="745264" y="678461"/>
                            <a:ext cx="1526454" cy="12149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19287"/>
                                </a:lnTo>
                                <a:lnTo>
                                  <a:pt x="0" y="19287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0" name="Заместитель директора общеобр. отд."/>
                        <wps:cNvSpPr/>
                        <wps:spPr>
                          <a:xfrm>
                            <a:off x="814122" y="0"/>
                            <a:ext cx="1306875" cy="6766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A2F2C"/>
                              </a:gs>
                              <a:gs pos="80000">
                                <a:srgbClr val="CA3E3A"/>
                              </a:gs>
                              <a:gs pos="100000">
                                <a:srgbClr val="CE3B37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10"/>
                                  <w:tab w:val="left" w:pos="1820"/>
                                </w:tabs>
                                <w:spacing w:after="10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Заместитель директора общеобр</w:t>
                              </w:r>
                              <w:r>
                                <w:rPr>
                                  <w:rFonts w:ascii="Calibri" w:hAnsi="Calibri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отд</w:t>
                              </w:r>
                              <w:r>
                                <w:rPr>
                                  <w:rFonts w:ascii="Calibri" w:hAnsi="Calibri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8254" tIns="8254" rIns="8254" bIns="8254" numCol="1" anchor="ctr">
                          <a:noAutofit/>
                        </wps:bodyPr>
                      </wps:wsp>
                      <wps:wsp>
                        <wps:cNvPr id="1073741891" name="Верглинский А.Ю."/>
                        <wps:cNvSpPr/>
                        <wps:spPr>
                          <a:xfrm>
                            <a:off x="543208" y="664956"/>
                            <a:ext cx="1176186" cy="2255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25400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70"/>
                                  <w:tab w:val="left" w:pos="1540"/>
                                </w:tabs>
                                <w:spacing w:after="92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ru-RU"/>
                                </w:rPr>
                                <w:t>Верглинский А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22"/>
                                  <w:szCs w:val="22"/>
                                  <w:rtl w:val="0"/>
                                  <w:lang w:val="ru-RU"/>
                                </w:rPr>
                                <w:t>Ю</w:t>
                              </w:r>
                              <w:r>
                                <w:rPr>
                                  <w:rFonts w:ascii="Calibri" w:hAnsi="Calibri"/>
                                  <w:sz w:val="22"/>
                                  <w:szCs w:val="22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6985" tIns="6985" rIns="6985" bIns="6985" numCol="1" anchor="ctr">
                          <a:noAutofit/>
                        </wps:bodyPr>
                      </wps:wsp>
                      <wps:wsp>
                        <wps:cNvPr id="1073741892" name="Заместитель директора драм. отд."/>
                        <wps:cNvSpPr/>
                        <wps:spPr>
                          <a:xfrm>
                            <a:off x="2135789" y="1819"/>
                            <a:ext cx="1306875" cy="6766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A2F2C"/>
                              </a:gs>
                              <a:gs pos="80000">
                                <a:srgbClr val="CA3E3A"/>
                              </a:gs>
                              <a:gs pos="100000">
                                <a:srgbClr val="CE3B37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10"/>
                                  <w:tab w:val="left" w:pos="1820"/>
                                </w:tabs>
                                <w:spacing w:after="10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Заместитель директора драм</w:t>
                              </w:r>
                              <w:r>
                                <w:rPr>
                                  <w:rFonts w:ascii="Calibri" w:hAnsi="Calibri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отд</w:t>
                              </w:r>
                              <w:r>
                                <w:rPr>
                                  <w:rFonts w:ascii="Calibri" w:hAnsi="Calibri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8254" tIns="8254" rIns="8254" bIns="8254" numCol="1" anchor="ctr">
                          <a:noAutofit/>
                        </wps:bodyPr>
                      </wps:wsp>
                      <wps:wsp>
                        <wps:cNvPr id="1073741893" name="Сомонова Н.Н."/>
                        <wps:cNvSpPr/>
                        <wps:spPr>
                          <a:xfrm>
                            <a:off x="2557672" y="673124"/>
                            <a:ext cx="1176187" cy="22554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25400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10"/>
                                  <w:tab w:val="left" w:pos="1820"/>
                                </w:tabs>
                                <w:spacing w:after="109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26"/>
                                  <w:szCs w:val="26"/>
                                  <w:rtl w:val="0"/>
                                  <w:lang w:val="ru-RU"/>
                                </w:rPr>
                                <w:t>Сомонова Н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  <w:szCs w:val="26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26"/>
                                  <w:szCs w:val="26"/>
                                  <w:rtl w:val="0"/>
                                  <w:lang w:val="ru-RU"/>
                                </w:rPr>
                                <w:t>Н</w:t>
                              </w:r>
                              <w:r>
                                <w:rPr>
                                  <w:rFonts w:ascii="Calibri" w:hAnsi="Calibri"/>
                                  <w:sz w:val="26"/>
                                  <w:szCs w:val="26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8254" tIns="8254" rIns="8254" bIns="8254" numCol="1" anchor="ctr">
                          <a:noAutofit/>
                        </wps:bodyPr>
                      </wps:wsp>
                      <wps:wsp>
                        <wps:cNvPr id="1073741894" name="МО хореографии и спорта"/>
                        <wps:cNvSpPr/>
                        <wps:spPr>
                          <a:xfrm>
                            <a:off x="91828" y="1859719"/>
                            <a:ext cx="1306875" cy="6766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769537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646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10"/>
                                  <w:tab w:val="left" w:pos="1820"/>
                                </w:tabs>
                                <w:spacing w:after="10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хореографии и спорта</w:t>
                              </w:r>
                            </w:p>
                          </w:txbxContent>
                        </wps:txbx>
                        <wps:bodyPr wrap="square" lIns="8254" tIns="8254" rIns="8254" bIns="8254" numCol="1" anchor="ctr">
                          <a:noAutofit/>
                        </wps:bodyPr>
                      </wps:wsp>
                      <wps:wsp>
                        <wps:cNvPr id="1073741895" name="Сомонова Н.В., Капская Е.А."/>
                        <wps:cNvSpPr/>
                        <wps:spPr>
                          <a:xfrm>
                            <a:off x="0" y="2528486"/>
                            <a:ext cx="1424586" cy="2220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25400" cap="flat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  <w:tab w:val="left" w:pos="189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Сомонова Н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 xml:space="preserve">., 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Капская Е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А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896" name="МО искусство актера"/>
                        <wps:cNvSpPr/>
                        <wps:spPr>
                          <a:xfrm>
                            <a:off x="2856749" y="1820345"/>
                            <a:ext cx="1306875" cy="6766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2A869F"/>
                              </a:gs>
                              <a:gs pos="80000">
                                <a:srgbClr val="37B1D1"/>
                              </a:gs>
                              <a:gs pos="100000">
                                <a:srgbClr val="34B3D5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10"/>
                                  <w:tab w:val="left" w:pos="1820"/>
                                </w:tabs>
                                <w:spacing w:after="10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6"/>
                                  <w:szCs w:val="26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искусство актера</w:t>
                              </w:r>
                            </w:p>
                          </w:txbxContent>
                        </wps:txbx>
                        <wps:bodyPr wrap="square" lIns="8254" tIns="8254" rIns="8254" bIns="8254" numCol="1" anchor="ctr">
                          <a:noAutofit/>
                        </wps:bodyPr>
                      </wps:wsp>
                      <wps:wsp>
                        <wps:cNvPr id="1073741897" name="."/>
                        <wps:cNvSpPr/>
                        <wps:spPr>
                          <a:xfrm>
                            <a:off x="3093286" y="2387057"/>
                            <a:ext cx="1176187" cy="2357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80"/>
                                </w:tabs>
                                <w:spacing w:after="118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8889" tIns="8889" rIns="8889" bIns="8889" numCol="1" anchor="ctr">
                          <a:noAutofit/>
                        </wps:bodyPr>
                      </wps:wsp>
                      <wps:wsp>
                        <wps:cNvPr id="1073741898" name="МО Искусств"/>
                        <wps:cNvSpPr/>
                        <wps:spPr>
                          <a:xfrm>
                            <a:off x="590365" y="1042466"/>
                            <a:ext cx="1264153" cy="67664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43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80"/>
                                  <w:tab w:val="left" w:pos="1960"/>
                                </w:tabs>
                                <w:spacing w:after="118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8"/>
                                  <w:szCs w:val="28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Искусств</w:t>
                              </w:r>
                            </w:p>
                          </w:txbxContent>
                        </wps:txbx>
                        <wps:bodyPr wrap="square" lIns="8889" tIns="8889" rIns="8889" bIns="8889" numCol="1" anchor="ctr">
                          <a:noAutofit/>
                        </wps:bodyPr>
                      </wps:wsp>
                      <wps:wsp>
                        <wps:cNvPr id="1073741899" name="Бахчиева В.Г."/>
                        <wps:cNvSpPr/>
                        <wps:spPr>
                          <a:xfrm>
                            <a:off x="780861" y="1580788"/>
                            <a:ext cx="1176187" cy="2357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980"/>
                                </w:tabs>
                                <w:spacing w:after="118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Бахчиева В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Г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8889" tIns="8889" rIns="8889" bIns="8889" numCol="1" anchor="ctr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8" style="visibility:visible;width:336.2pt;height:216.6pt;" coordorigin="0,0" coordsize="4269472,2750583">
                <v:shape id="_x0000_s1089" style="position:absolute;left:1854517;top:678461;width:189694;height:600894;" coordorigin="0,0" coordsize="21600,21600" path="M 21600,0 L 21600,2160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90" style="position:absolute;left:2789226;top:678461;width:883261;height:1210518;" coordorigin="0,0" coordsize="21600,21600" path="M 0,0 L 0,19279 L 21600,19279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091" style="position:absolute;left:745265;top:678461;width:1526453;height:1214905;" coordorigin="0,0" coordsize="21600,21600" path="M 21600,0 L 21600,19287 L 0,19287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rect id="_x0000_s1092" style="position:absolute;left:814122;top:0;width:1306874;height:676641;">
                  <v:fill angle="0fd" focus="0%" colors="80.0% #CA3E3A" color="#9A2F2C" opacity="100.0%" color2="#CE3B37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910"/>
                            <w:tab w:val="left" w:pos="1820"/>
                          </w:tabs>
                          <w:spacing w:after="10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Заместитель директора общеобр</w:t>
                        </w:r>
                        <w:r>
                          <w:rPr>
                            <w:rFonts w:ascii="Calibri" w:hAnsi="Calibri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отд</w:t>
                        </w:r>
                        <w:r>
                          <w:rPr>
                            <w:rFonts w:ascii="Calibri" w:hAnsi="Calibri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rect>
                <v:rect id="_x0000_s1093" style="position:absolute;left:543208;top:664956;width:1176186;height:225547;">
                  <v:fill color="#FFFFFF" opacity="90.0%" type="solid"/>
                  <v:stroke filltype="solid" color="#C0504D" opacity="100.0%" weight="2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770"/>
                            <w:tab w:val="left" w:pos="1540"/>
                          </w:tabs>
                          <w:spacing w:after="92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ru-RU"/>
                          </w:rPr>
                          <w:t>Верглинский А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22"/>
                            <w:szCs w:val="22"/>
                            <w:rtl w:val="0"/>
                            <w:lang w:val="ru-RU"/>
                          </w:rPr>
                          <w:t>Ю</w:t>
                        </w:r>
                        <w:r>
                          <w:rPr>
                            <w:rFonts w:ascii="Calibri" w:hAnsi="Calibri"/>
                            <w:sz w:val="22"/>
                            <w:szCs w:val="22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94" style="position:absolute;left:2135789;top:1819;width:1306874;height:676641;">
                  <v:fill angle="0fd" focus="0%" colors="80.0% #CA3E3A" color="#9A2F2C" opacity="100.0%" color2="#CE3B37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910"/>
                            <w:tab w:val="left" w:pos="1820"/>
                          </w:tabs>
                          <w:spacing w:after="10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Заместитель директора драм</w:t>
                        </w:r>
                        <w:r>
                          <w:rPr>
                            <w:rFonts w:ascii="Calibri" w:hAnsi="Calibri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отд</w:t>
                        </w:r>
                        <w:r>
                          <w:rPr>
                            <w:rFonts w:ascii="Calibri" w:hAnsi="Calibri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_x0000_s1095" style="position:absolute;left:2557673;top:673125;width:1176186;height:225547;">
                  <v:fill color="#FFFFFF" opacity="90.0%" type="solid"/>
                  <v:stroke filltype="solid" color="#C0504D" opacity="100.0%" weight="2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910"/>
                            <w:tab w:val="left" w:pos="1820"/>
                          </w:tabs>
                          <w:spacing w:after="109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26"/>
                            <w:szCs w:val="26"/>
                            <w:rtl w:val="0"/>
                            <w:lang w:val="ru-RU"/>
                          </w:rPr>
                          <w:t>Сомонова Н</w:t>
                        </w:r>
                        <w:r>
                          <w:rPr>
                            <w:rFonts w:ascii="Calibri" w:hAnsi="Calibri"/>
                            <w:sz w:val="26"/>
                            <w:szCs w:val="26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26"/>
                            <w:szCs w:val="26"/>
                            <w:rtl w:val="0"/>
                            <w:lang w:val="ru-RU"/>
                          </w:rPr>
                          <w:t>Н</w:t>
                        </w:r>
                        <w:r>
                          <w:rPr>
                            <w:rFonts w:ascii="Calibri" w:hAnsi="Calibri"/>
                            <w:sz w:val="26"/>
                            <w:szCs w:val="26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96" style="position:absolute;left:91828;top:1859719;width:1306874;height:676641;">
                  <v:fill angle="0fd" focus="0%" colors="80.0% #9BC348" color="#769537" opacity="100.0%" color2="#9CC646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910"/>
                            <w:tab w:val="left" w:pos="1820"/>
                          </w:tabs>
                          <w:spacing w:after="10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хореографии и спорта</w:t>
                        </w:r>
                      </w:p>
                    </w:txbxContent>
                  </v:textbox>
                </v:rect>
                <v:rect id="_x0000_s1097" style="position:absolute;left:0;top:2528487;width:1424585;height:222096;">
                  <v:fill color="#FFFFFF" opacity="90.0%" type="solid"/>
                  <v:stroke filltype="solid" color="#9BBB59" opacity="100.0%" weight="2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  <w:tab w:val="left" w:pos="189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Сомонова Н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 xml:space="preserve">., 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Капская Е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098" style="position:absolute;left:2856749;top:1820345;width:1306874;height:676641;">
                  <v:fill angle="0fd" focus="0%" colors="80.0% #37B1D1" color="#2A869F" opacity="100.0%" color2="#34B3D5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910"/>
                            <w:tab w:val="left" w:pos="1820"/>
                          </w:tabs>
                          <w:spacing w:after="10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6"/>
                            <w:szCs w:val="26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искусство актера</w:t>
                        </w:r>
                      </w:p>
                    </w:txbxContent>
                  </v:textbox>
                </v:rect>
                <v:rect id="_x0000_s1099" style="position:absolute;left:3093286;top:2387058;width:1176186;height:235714;">
                  <v:fill color="#FFFFFF" opacity="90.0%" type="solid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980"/>
                          </w:tabs>
                          <w:spacing w:after="118" w:line="216" w:lineRule="auto"/>
                          <w:jc w:val="right"/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00" style="position:absolute;left:590365;top:1042466;width:1264152;height:676641;">
                  <v:fill angle="0fd" focus="0%" colors="80.0% #7B58A6" color="#5E437E" opacity="100.0%" color2="#7B57A8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980"/>
                            <w:tab w:val="left" w:pos="1960"/>
                          </w:tabs>
                          <w:spacing w:after="118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8"/>
                            <w:szCs w:val="28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Искусств</w:t>
                        </w:r>
                      </w:p>
                    </w:txbxContent>
                  </v:textbox>
                </v:rect>
                <v:rect id="_x0000_s1101" style="position:absolute;left:780861;top:1580789;width:1176186;height:235714;">
                  <v:fill color="#FFFFFF" opacity="90.0%" type="solid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"/>
                          <w:tabs>
                            <w:tab w:val="left" w:pos="980"/>
                          </w:tabs>
                          <w:spacing w:after="118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28"/>
                            <w:szCs w:val="28"/>
                            <w:rtl w:val="0"/>
                            <w:lang w:val="ru-RU"/>
                          </w:rPr>
                          <w:t>Бахчиева В</w:t>
                        </w:r>
                        <w:r>
                          <w:rPr>
                            <w:rFonts w:ascii="Calibri" w:hAnsi="Calibri"/>
                            <w:sz w:val="28"/>
                            <w:szCs w:val="2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28"/>
                            <w:szCs w:val="28"/>
                            <w:rtl w:val="0"/>
                            <w:lang w:val="ru-RU"/>
                          </w:rPr>
                          <w:t>Г</w:t>
                        </w:r>
                        <w:r>
                          <w:rPr>
                            <w:rFonts w:ascii="Calibri" w:hAnsi="Calibri"/>
                            <w:sz w:val="28"/>
                            <w:szCs w:val="2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Музыкальное отделение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shd w:val="clear" w:color="auto" w:fill="ffffff"/>
        <w:ind w:left="780" w:right="180" w:firstLine="0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</w:rPr>
        <mc:AlternateContent>
          <mc:Choice Requires="wpg">
            <w:drawing xmlns:a="http://schemas.openxmlformats.org/drawingml/2006/main">
              <wp:inline distT="0" distB="0" distL="0" distR="0">
                <wp:extent cx="5695809" cy="2736145"/>
                <wp:effectExtent l="0" t="0" r="0" b="0"/>
                <wp:docPr id="1073741930" name="officeArt object" descr="Diagram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809" cy="2736145"/>
                          <a:chOff x="0" y="0"/>
                          <a:chExt cx="5695808" cy="2736143"/>
                        </a:xfrm>
                      </wpg:grpSpPr>
                      <wps:wsp>
                        <wps:cNvPr id="1073741901" name="Линия"/>
                        <wps:cNvSpPr/>
                        <wps:spPr>
                          <a:xfrm>
                            <a:off x="2509551" y="514661"/>
                            <a:ext cx="338352" cy="1012074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2" name="Линия"/>
                        <wps:cNvSpPr/>
                        <wps:spPr>
                          <a:xfrm>
                            <a:off x="2847903" y="514661"/>
                            <a:ext cx="323260" cy="363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3" name="Линия"/>
                        <wps:cNvSpPr/>
                        <wps:spPr>
                          <a:xfrm>
                            <a:off x="2243709" y="514661"/>
                            <a:ext cx="604195" cy="29828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4" name="Линия"/>
                        <wps:cNvSpPr/>
                        <wps:spPr>
                          <a:xfrm>
                            <a:off x="2847903" y="514661"/>
                            <a:ext cx="2410219" cy="1684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20470"/>
                                </a:lnTo>
                                <a:lnTo>
                                  <a:pt x="21600" y="2047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5" name="Линия"/>
                        <wps:cNvSpPr/>
                        <wps:spPr>
                          <a:xfrm>
                            <a:off x="2847903" y="514661"/>
                            <a:ext cx="1431542" cy="1684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20470"/>
                                </a:lnTo>
                                <a:lnTo>
                                  <a:pt x="21600" y="2047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6" name="Линия"/>
                        <wps:cNvSpPr/>
                        <wps:spPr>
                          <a:xfrm>
                            <a:off x="2847903" y="514661"/>
                            <a:ext cx="452865" cy="1684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0" y="0"/>
                                </a:moveTo>
                                <a:lnTo>
                                  <a:pt x="0" y="20470"/>
                                </a:lnTo>
                                <a:lnTo>
                                  <a:pt x="21600" y="20470"/>
                                </a:ln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7" name="Линия"/>
                        <wps:cNvSpPr/>
                        <wps:spPr>
                          <a:xfrm>
                            <a:off x="2322091" y="514661"/>
                            <a:ext cx="525813" cy="1684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0470"/>
                                </a:lnTo>
                                <a:lnTo>
                                  <a:pt x="0" y="2047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8" name="Линия"/>
                        <wps:cNvSpPr/>
                        <wps:spPr>
                          <a:xfrm>
                            <a:off x="1343414" y="514661"/>
                            <a:ext cx="1504490" cy="1684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0470"/>
                                </a:lnTo>
                                <a:lnTo>
                                  <a:pt x="0" y="2047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9" name="Линия"/>
                        <wps:cNvSpPr/>
                        <wps:spPr>
                          <a:xfrm>
                            <a:off x="364737" y="514661"/>
                            <a:ext cx="2483168" cy="168459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600" y="20470"/>
                                </a:lnTo>
                                <a:lnTo>
                                  <a:pt x="0" y="20470"/>
                                </a:lnTo>
                                <a:lnTo>
                                  <a:pt x="0" y="2160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0" name="Заместитель директора"/>
                        <wps:cNvSpPr/>
                        <wps:spPr>
                          <a:xfrm>
                            <a:off x="2259717" y="0"/>
                            <a:ext cx="1176373" cy="51466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9A2F2C"/>
                              </a:gs>
                              <a:gs pos="80000">
                                <a:srgbClr val="CA3E3A"/>
                              </a:gs>
                              <a:gs pos="100000">
                                <a:srgbClr val="CE3B37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  <w:tab w:val="left" w:pos="1400"/>
                                </w:tabs>
                                <w:spacing w:after="84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0"/>
                                  <w:szCs w:val="20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Заместитель директора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911" name="Воронцова О.Е."/>
                        <wps:cNvSpPr/>
                        <wps:spPr>
                          <a:xfrm>
                            <a:off x="2625991" y="354719"/>
                            <a:ext cx="808756" cy="220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2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Воронцова О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Е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912" name="МО духовых и ударных инструментов"/>
                        <wps:cNvSpPr/>
                        <wps:spPr>
                          <a:xfrm>
                            <a:off x="0" y="2199258"/>
                            <a:ext cx="729474" cy="52917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769537"/>
                              </a:gs>
                              <a:gs pos="80000">
                                <a:srgbClr val="9BC348"/>
                              </a:gs>
                              <a:gs pos="100000">
                                <a:srgbClr val="9CC646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4"/>
                                  <w:szCs w:val="14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МО духовых и ударных инструментов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13" name="Круглова Е.С."/>
                        <wps:cNvSpPr/>
                        <wps:spPr>
                          <a:xfrm>
                            <a:off x="200400" y="2599197"/>
                            <a:ext cx="656527" cy="125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3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560"/>
                                </w:tabs>
                                <w:spacing w:after="67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Круглова Е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914" name="Фортепьянное отделение"/>
                        <wps:cNvSpPr/>
                        <wps:spPr>
                          <a:xfrm>
                            <a:off x="978676" y="2199258"/>
                            <a:ext cx="729475" cy="5368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3D9039"/>
                              </a:gs>
                              <a:gs pos="80000">
                                <a:srgbClr val="50BE4B"/>
                              </a:gs>
                              <a:gs pos="100000">
                                <a:srgbClr val="4FC149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4"/>
                                  <w:szCs w:val="14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Фортепьянное отделение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15" name="Шуленина И.Э."/>
                        <wps:cNvSpPr/>
                        <wps:spPr>
                          <a:xfrm>
                            <a:off x="1124572" y="2572615"/>
                            <a:ext cx="656528" cy="125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5FB65B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Шуленина И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Э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16" name="Теоретическое отделение"/>
                        <wps:cNvSpPr/>
                        <wps:spPr>
                          <a:xfrm>
                            <a:off x="1957354" y="2199258"/>
                            <a:ext cx="729475" cy="49009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3B8C6A"/>
                              </a:gs>
                              <a:gs pos="80000">
                                <a:srgbClr val="4EB88B"/>
                              </a:gs>
                              <a:gs pos="100000">
                                <a:srgbClr val="4CBB8C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4"/>
                                  <w:szCs w:val="14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Теоретическое отделение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17" name="Тараненко Д.А."/>
                        <wps:cNvSpPr/>
                        <wps:spPr>
                          <a:xfrm>
                            <a:off x="2103248" y="2549220"/>
                            <a:ext cx="656528" cy="125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5DB18E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Тараненко Д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А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18" name="Хоровое отделение"/>
                        <wps:cNvSpPr/>
                        <wps:spPr>
                          <a:xfrm>
                            <a:off x="2936031" y="2199258"/>
                            <a:ext cx="729475" cy="47829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3E7987"/>
                              </a:gs>
                              <a:gs pos="80000">
                                <a:srgbClr val="519EB2"/>
                              </a:gs>
                              <a:gs pos="100000">
                                <a:srgbClr val="50A0B5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4"/>
                                  <w:szCs w:val="14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Хоровое отделение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19" name="Панфилова И.И."/>
                        <wps:cNvSpPr/>
                        <wps:spPr>
                          <a:xfrm>
                            <a:off x="3081925" y="2543318"/>
                            <a:ext cx="656528" cy="125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5F9DAC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Панфилова И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sz w:val="14"/>
                                  <w:szCs w:val="14"/>
                                  <w:rtl w:val="0"/>
                                  <w:lang w:val="ru-RU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20" name="Струнное отделение"/>
                        <wps:cNvSpPr/>
                        <wps:spPr>
                          <a:xfrm>
                            <a:off x="3914709" y="2199258"/>
                            <a:ext cx="729475" cy="46648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404C83"/>
                              </a:gs>
                              <a:gs pos="80000">
                                <a:srgbClr val="5464AC"/>
                              </a:gs>
                              <a:gs pos="100000">
                                <a:srgbClr val="5363AE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4"/>
                                  <w:szCs w:val="14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Струнное отделение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21" name="Матохин С.Н."/>
                        <wps:cNvSpPr/>
                        <wps:spPr>
                          <a:xfrm>
                            <a:off x="4060603" y="2537413"/>
                            <a:ext cx="656528" cy="125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rgbClr val="626EA7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560"/>
                                </w:tabs>
                                <w:spacing w:after="67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Матохин С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Н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922" name="Оркестровое отделение"/>
                        <wps:cNvSpPr/>
                        <wps:spPr>
                          <a:xfrm>
                            <a:off x="4893386" y="2199258"/>
                            <a:ext cx="729475" cy="454682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C96D20"/>
                              </a:gs>
                              <a:gs pos="80000">
                                <a:srgbClr val="FF9034"/>
                              </a:gs>
                              <a:gs pos="100000">
                                <a:srgbClr val="FF9035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490"/>
                                  <w:tab w:val="left" w:pos="980"/>
                                </w:tabs>
                                <w:spacing w:after="59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14"/>
                                  <w:szCs w:val="14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Оркестровое отделение</w:t>
                              </w:r>
                            </w:p>
                          </w:txbxContent>
                        </wps:txbx>
                        <wps:bodyPr wrap="square" lIns="4444" tIns="4444" rIns="4444" bIns="4444" numCol="1" anchor="ctr">
                          <a:noAutofit/>
                        </wps:bodyPr>
                      </wps:wsp>
                      <wps:wsp>
                        <wps:cNvPr id="1073741923" name="Тугушев И."/>
                        <wps:cNvSpPr/>
                        <wps:spPr>
                          <a:xfrm>
                            <a:off x="5039281" y="2531512"/>
                            <a:ext cx="656528" cy="12589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560"/>
                                </w:tabs>
                                <w:spacing w:after="67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Тугушев И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  <w:szCs w:val="16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080" tIns="5080" rIns="5080" bIns="5080" numCol="1" anchor="ctr">
                          <a:noAutofit/>
                        </wps:bodyPr>
                      </wps:wsp>
                      <wps:wsp>
                        <wps:cNvPr id="1073741924" name="Методист"/>
                        <wps:cNvSpPr/>
                        <wps:spPr>
                          <a:xfrm>
                            <a:off x="1287908" y="624098"/>
                            <a:ext cx="955802" cy="37769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43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  <w:tab w:val="left" w:pos="1400"/>
                                </w:tabs>
                                <w:spacing w:after="84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0"/>
                                  <w:szCs w:val="20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Методист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925" name="Невская О.В."/>
                        <wps:cNvSpPr/>
                        <wps:spPr>
                          <a:xfrm>
                            <a:off x="1570486" y="927851"/>
                            <a:ext cx="808756" cy="220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</w:tabs>
                                <w:spacing w:after="84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Невская О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  <w:szCs w:val="20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926" name="Администратор по работе с родителями"/>
                        <wps:cNvSpPr/>
                        <wps:spPr>
                          <a:xfrm>
                            <a:off x="3171162" y="618014"/>
                            <a:ext cx="1078944" cy="52003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43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  <w:tab w:val="left" w:pos="1400"/>
                                </w:tabs>
                                <w:spacing w:after="84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0"/>
                                  <w:szCs w:val="20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Администратор по работе с родителями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927" name="Шуленина И.Э."/>
                        <wps:cNvSpPr/>
                        <wps:spPr>
                          <a:xfrm>
                            <a:off x="3544965" y="1083673"/>
                            <a:ext cx="845521" cy="2205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630"/>
                                  <w:tab w:val="left" w:pos="1260"/>
                                </w:tabs>
                                <w:spacing w:after="76" w:line="216" w:lineRule="auto"/>
                                <w:jc w:val="right"/>
                              </w:pP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Шуленина И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hint="default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Э</w:t>
                              </w:r>
                              <w:r>
                                <w:rPr>
                                  <w:rFonts w:ascii="Calibri" w:hAnsi="Calibri"/>
                                  <w:sz w:val="18"/>
                                  <w:szCs w:val="18"/>
                                  <w:rtl w:val="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5714" tIns="5714" rIns="5714" bIns="5714" numCol="1" anchor="ctr">
                          <a:noAutofit/>
                        </wps:bodyPr>
                      </wps:wsp>
                      <wps:wsp>
                        <wps:cNvPr id="1073741928" name="Концертмейтеры"/>
                        <wps:cNvSpPr/>
                        <wps:spPr>
                          <a:xfrm>
                            <a:off x="1333180" y="1324545"/>
                            <a:ext cx="1176373" cy="404378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E437E"/>
                              </a:gs>
                              <a:gs pos="80000">
                                <a:srgbClr val="7B58A6"/>
                              </a:gs>
                              <a:gs pos="100000">
                                <a:srgbClr val="7B57A8"/>
                              </a:gs>
                            </a:gsLst>
                            <a:lin ang="16200000" scaled="0"/>
                          </a:gradFill>
                          <a:ln w="12700" cap="flat">
                            <a:noFill/>
                            <a:miter lim="400000"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>
                              <w:pPr>
                                <w:pStyle w:val="Label"/>
                                <w:tabs>
                                  <w:tab w:val="left" w:pos="700"/>
                                  <w:tab w:val="left" w:pos="1400"/>
                                </w:tabs>
                                <w:spacing w:after="84" w:line="216" w:lineRule="auto"/>
                                <w:jc w:val="center"/>
                              </w:pPr>
                              <w:r>
                                <w:rPr>
                                  <w:rFonts w:ascii="Calibri" w:hAnsi="Calibri" w:hint="default"/>
                                  <w:outline w:val="0"/>
                                  <w:color w:val="ffffff"/>
                                  <w:sz w:val="20"/>
                                  <w:szCs w:val="20"/>
                                  <w:rtl w:val="0"/>
                                  <w:lang w:val="ru-RU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Концертмейтеры</w:t>
                              </w:r>
                            </w:p>
                          </w:txbxContent>
                        </wps:txbx>
                        <wps:bodyPr wrap="square" lIns="6350" tIns="6350" rIns="6350" bIns="6350" numCol="1" anchor="ctr">
                          <a:noAutofit/>
                        </wps:bodyPr>
                      </wps:wsp>
                      <wps:wsp>
                        <wps:cNvPr id="1073741929" name="Прямоугольник"/>
                        <wps:cNvSpPr/>
                        <wps:spPr>
                          <a:xfrm flipH="1" rot="10800000">
                            <a:off x="1981536" y="1700188"/>
                            <a:ext cx="656529" cy="607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0000"/>
                            </a:srgbClr>
                          </a:solidFill>
                          <a:ln w="9525" cap="flat">
                            <a:solidFill>
                              <a:schemeClr val="accent4"/>
                            </a:solidFill>
                            <a:prstDash val="solid"/>
                            <a:round/>
                          </a:ln>
                          <a:effectLst>
                            <a:outerShdw sx="100000" sy="100000" kx="0" ky="0" algn="b" rotWithShape="0" blurRad="38100" dist="23000" dir="540000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102" style="visibility:visible;width:448.5pt;height:215.4pt;" coordorigin="0,0" coordsize="5695808,2736144">
                <v:shape id="_x0000_s1103" style="position:absolute;left:2509552;top:514662;width:338351;height:1012072;" coordorigin="0,0" coordsize="21600,21600" path="M 21600,0 L 21600,2160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04" style="position:absolute;left:2847904;top:514662;width:323259;height:363368;" coordorigin="0,0" coordsize="21600,21600" path="M 0,0 L 0,21600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05" style="position:absolute;left:2243710;top:514662;width:604194;height:298281;" coordorigin="0,0" coordsize="21600,21600" path="M 21600,0 L 21600,2160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06" style="position:absolute;left:2847904;top:514662;width:2410218;height:1684596;" coordorigin="0,0" coordsize="21600,21600" path="M 0,0 L 0,20470 L 21600,20470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07" style="position:absolute;left:2847904;top:514662;width:1431541;height:1684596;" coordorigin="0,0" coordsize="21600,21600" path="M 0,0 L 0,20470 L 21600,20470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08" style="position:absolute;left:2847904;top:514662;width:452864;height:1684596;" coordorigin="0,0" coordsize="21600,21600" path="M 0,0 L 0,20470 L 21600,20470 L 2160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09" style="position:absolute;left:2322092;top:514662;width:525812;height:1684596;" coordorigin="0,0" coordsize="21600,21600" path="M 21600,0 L 21600,20470 L 0,2047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10" style="position:absolute;left:1343415;top:514662;width:1504489;height:1684596;" coordorigin="0,0" coordsize="21600,21600" path="M 21600,0 L 21600,20470 L 0,2047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shape id="_x0000_s1111" style="position:absolute;left:364738;top:514662;width:2483166;height:1684596;" coordorigin="0,0" coordsize="21600,21600" path="M 21600,0 L 21600,20470 L 0,20470 L 0,21600 E">
                  <v:fill on="f"/>
                  <v:stroke filltype="solid" color="#8064A2" opacity="100.0%" weight="2.0pt" dashstyle="solid" endcap="flat" joinstyle="round" linestyle="single" startarrow="none" startarrowwidth="medium" startarrowlength="medium" endarrow="none" endarrowwidth="medium" endarrowlength="medium"/>
                </v:shape>
                <v:rect id="_x0000_s1112" style="position:absolute;left:2259718;top:0;width:1176372;height:514662;">
                  <v:fill angle="0fd" focus="0%" colors="80.0% #CA3E3A" color="#9A2F2C" opacity="100.0%" color2="#CE3B37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  <w:tab w:val="left" w:pos="1400"/>
                          </w:tabs>
                          <w:spacing w:after="84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0"/>
                            <w:szCs w:val="20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Заместитель директора</w:t>
                        </w:r>
                      </w:p>
                    </w:txbxContent>
                  </v:textbox>
                </v:rect>
                <v:rect id="_x0000_s1113" style="position:absolute;left:2625992;top:354720;width:808755;height:220569;">
                  <v:fill color="#FFFFFF" opacity="90.0%" type="solid"/>
  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Воронцова О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Е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14" style="position:absolute;left:0;top:2199259;width:729474;height:529177;">
                  <v:fill angle="0fd" focus="0%" colors="80.0% #9BC348" color="#769537" opacity="100.0%" color2="#9CC646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4"/>
                            <w:szCs w:val="1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МО духовых и ударных инструментов</w:t>
                        </w:r>
                      </w:p>
                    </w:txbxContent>
                  </v:textbox>
                </v:rect>
                <v:rect id="_x0000_s1115" style="position:absolute;left:200400;top:2599198;width:656527;height:125896;">
                  <v:fill color="#FFFFFF" opacity="90.0%" type="solid"/>
                  <v:stroke filltype="solid" color="#9BBB59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560"/>
                          </w:tabs>
                          <w:spacing w:after="67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Круглова Е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16" style="position:absolute;left:978677;top:2199259;width:729474;height:536885;">
                  <v:fill angle="0fd" focus="0%" colors="80.0% #50BE4B" color="#3D9039" opacity="100.0%" color2="#4FC149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4"/>
                            <w:szCs w:val="1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Фортепьянное отделение</w:t>
                        </w:r>
                      </w:p>
                    </w:txbxContent>
                  </v:textbox>
                </v:rect>
                <v:rect id="_x0000_s1117" style="position:absolute;left:1124572;top:2572615;width:656527;height:125896;">
                  <v:fill color="#FFFFFF" opacity="90.0%" type="solid"/>
                  <v:stroke filltype="solid" color="#5FB65B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4"/>
                            <w:szCs w:val="14"/>
                            <w:rtl w:val="0"/>
                            <w:lang w:val="ru-RU"/>
                          </w:rPr>
                          <w:t>Шуленина И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4"/>
                            <w:szCs w:val="14"/>
                            <w:rtl w:val="0"/>
                            <w:lang w:val="ru-RU"/>
                          </w:rPr>
                          <w:t>Э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18" style="position:absolute;left:1957355;top:2199259;width:729474;height:490097;">
                  <v:fill angle="0fd" focus="0%" colors="80.0% #4EB88B" color="#3B8C6A" opacity="100.0%" color2="#4CBB8C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4"/>
                            <w:szCs w:val="1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Теоретическое отделение</w:t>
                        </w:r>
                      </w:p>
                    </w:txbxContent>
                  </v:textbox>
                </v:rect>
                <v:rect id="_x0000_s1119" style="position:absolute;left:2103249;top:2549221;width:656527;height:125896;">
                  <v:fill color="#FFFFFF" opacity="90.0%" type="solid"/>
                  <v:stroke filltype="solid" color="#5DB18E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4"/>
                            <w:szCs w:val="14"/>
                            <w:rtl w:val="0"/>
                            <w:lang w:val="ru-RU"/>
                          </w:rPr>
                          <w:t>Тараненко Д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4"/>
                            <w:szCs w:val="14"/>
                            <w:rtl w:val="0"/>
                            <w:lang w:val="ru-RU"/>
                          </w:rPr>
                          <w:t>А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20" style="position:absolute;left:2936032;top:2199259;width:729474;height:478290;">
                  <v:fill angle="0fd" focus="0%" colors="80.0% #519EB2" color="#3E7987" opacity="100.0%" color2="#50A0B5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4"/>
                            <w:szCs w:val="1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Хоровое отделение</w:t>
                        </w:r>
                      </w:p>
                    </w:txbxContent>
                  </v:textbox>
                </v:rect>
                <v:rect id="_x0000_s1121" style="position:absolute;left:3081926;top:2543318;width:656527;height:125896;">
                  <v:fill color="#FFFFFF" opacity="90.0%" type="solid"/>
                  <v:stroke filltype="solid" color="#5F9DAC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4"/>
                            <w:szCs w:val="14"/>
                            <w:rtl w:val="0"/>
                            <w:lang w:val="ru-RU"/>
                          </w:rPr>
                          <w:t>Панфилова И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4"/>
                            <w:szCs w:val="14"/>
                            <w:rtl w:val="0"/>
                            <w:lang w:val="ru-RU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z w:val="14"/>
                            <w:szCs w:val="14"/>
                            <w:rtl w:val="0"/>
                            <w:lang w:val="ru-RU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_x0000_s1122" style="position:absolute;left:3914709;top:2199259;width:729474;height:466484;">
                  <v:fill angle="0fd" focus="0%" colors="80.0% #5464AC" color="#404C83" opacity="100.0%" color2="#5363AE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4"/>
                            <w:szCs w:val="1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Струнное отделение</w:t>
                        </w:r>
                      </w:p>
                    </w:txbxContent>
                  </v:textbox>
                </v:rect>
                <v:rect id="_x0000_s1123" style="position:absolute;left:4060603;top:2537414;width:656527;height:125896;">
                  <v:fill color="#FFFFFF" opacity="90.0%" type="solid"/>
                  <v:stroke filltype="solid" color="#626EA7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560"/>
                          </w:tabs>
                          <w:spacing w:after="67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Матохин С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Н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24" style="position:absolute;left:4893386;top:2199259;width:729474;height:454681;">
                  <v:fill angle="0fd" focus="0%" colors="80.0% #FF9034" color="#C96D20" opacity="100.0%" color2="#FF9035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490"/>
                            <w:tab w:val="left" w:pos="980"/>
                          </w:tabs>
                          <w:spacing w:after="59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14"/>
                            <w:szCs w:val="14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Оркестровое отделение</w:t>
                        </w:r>
                      </w:p>
                    </w:txbxContent>
                  </v:textbox>
                </v:rect>
                <v:rect id="_x0000_s1125" style="position:absolute;left:5039281;top:2531513;width:656527;height:125896;">
                  <v:fill color="#FFFFFF" opacity="90.0%" type="solid"/>
                  <v:stroke filltype="solid" color="#8064A2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560"/>
                          </w:tabs>
                          <w:spacing w:after="67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6"/>
                            <w:szCs w:val="16"/>
                            <w:rtl w:val="0"/>
                            <w:lang w:val="ru-RU"/>
                          </w:rPr>
                          <w:t>Тугушев И</w:t>
                        </w:r>
                        <w:r>
                          <w:rPr>
                            <w:rFonts w:ascii="Calibri" w:hAnsi="Calibri"/>
                            <w:sz w:val="16"/>
                            <w:szCs w:val="16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26" style="position:absolute;left:1287909;top:624098;width:955801;height:377689;">
                  <v:fill angle="0fd" focus="0%" colors="80.0% #7B58A6" color="#5E437E" opacity="100.0%" color2="#7B57A8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  <w:tab w:val="left" w:pos="1400"/>
                          </w:tabs>
                          <w:spacing w:after="84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0"/>
                            <w:szCs w:val="20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Методист</w:t>
                        </w:r>
                      </w:p>
                    </w:txbxContent>
                  </v:textbox>
                </v:rect>
                <v:rect id="_x0000_s1127" style="position:absolute;left:1570486;top:927852;width:808755;height:220569;">
                  <v:fill color="#FFFFFF" opacity="90.0%" type="solid"/>
                  <v:stroke filltype="solid" color="#8064A2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</w:tabs>
                          <w:spacing w:after="84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20"/>
                            <w:szCs w:val="20"/>
                            <w:rtl w:val="0"/>
                            <w:lang w:val="ru-RU"/>
                          </w:rPr>
                          <w:t>Невская О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20"/>
                            <w:szCs w:val="20"/>
                            <w:rtl w:val="0"/>
                            <w:lang w:val="ru-RU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sz w:val="20"/>
                            <w:szCs w:val="20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28" style="position:absolute;left:3171163;top:618014;width:1078943;height:520033;">
                  <v:fill angle="0fd" focus="0%" colors="80.0% #7B58A6" color="#5E437E" opacity="100.0%" color2="#7B57A8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  <w:tab w:val="left" w:pos="1400"/>
                          </w:tabs>
                          <w:spacing w:after="84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0"/>
                            <w:szCs w:val="20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Администратор по работе с родителями</w:t>
                        </w:r>
                      </w:p>
                    </w:txbxContent>
                  </v:textbox>
                </v:rect>
                <v:rect id="_x0000_s1129" style="position:absolute;left:3544965;top:1083674;width:845521;height:220569;">
                  <v:fill color="#FFFFFF" opacity="90.0%" type="solid"/>
                  <v:stroke filltype="solid" color="#8064A2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630"/>
                            <w:tab w:val="left" w:pos="1260"/>
                          </w:tabs>
                          <w:spacing w:after="76" w:line="216" w:lineRule="auto"/>
                          <w:jc w:val="right"/>
                        </w:pP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Шуленина И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  <w:r>
                          <w:rPr>
                            <w:rFonts w:ascii="Calibri" w:hAnsi="Calibri" w:hint="default"/>
                            <w:sz w:val="18"/>
                            <w:szCs w:val="18"/>
                            <w:rtl w:val="0"/>
                            <w:lang w:val="ru-RU"/>
                          </w:rPr>
                          <w:t>Э</w:t>
                        </w:r>
                        <w:r>
                          <w:rPr>
                            <w:rFonts w:ascii="Calibri" w:hAnsi="Calibri"/>
                            <w:sz w:val="18"/>
                            <w:szCs w:val="18"/>
                            <w:rtl w:val="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_x0000_s1130" style="position:absolute;left:1333180;top:1324546;width:1176372;height:404377;">
                  <v:fill angle="0fd" focus="0%" colors="80.0% #7B58A6" color="#5E437E" opacity="100.0%" color2="#7B57A8" o:opacity2="100.0%" type="gradientUnscale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shadow on="t" color="#000000" opacity="0.35" offset="0.0pt,1.8pt"/>
                  <v:textbox>
                    <w:txbxContent>
                      <w:p>
                        <w:pPr>
                          <w:pStyle w:val="Label"/>
                          <w:tabs>
                            <w:tab w:val="left" w:pos="700"/>
                            <w:tab w:val="left" w:pos="1400"/>
                          </w:tabs>
                          <w:spacing w:after="84" w:line="216" w:lineRule="auto"/>
                          <w:jc w:val="center"/>
                        </w:pPr>
                        <w:r>
                          <w:rPr>
                            <w:rFonts w:ascii="Calibri" w:hAnsi="Calibri" w:hint="default"/>
                            <w:outline w:val="0"/>
                            <w:color w:val="ffffff"/>
                            <w:sz w:val="20"/>
                            <w:szCs w:val="20"/>
                            <w:rtl w:val="0"/>
                            <w:lang w:val="ru-RU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Концертмейтеры</w:t>
                        </w:r>
                      </w:p>
                    </w:txbxContent>
                  </v:textbox>
                </v:rect>
                <v:rect id="_x0000_s1131" style="position:absolute;left:1981537;top:1700188;width:656527;height:60723;rotation:11796480fd;flip:x;">
                  <v:fill color="#FFFFFF" opacity="90.0%" type="solid"/>
                  <v:stroke filltype="solid" color="#8064A2" opacity="100.0%" weight="0.8pt" dashstyle="solid" endcap="flat" joinstyle="round" linestyle="single" startarrow="none" startarrowwidth="medium" startarrowlength="medium" endarrow="none" endarrowwidth="medium" endarrowlength="medium"/>
                  <v:shadow on="t" color="#000000" opacity="0.35" offset="0.0pt,1.8pt"/>
                </v:rect>
              </v:group>
            </w:pict>
          </mc:Fallback>
        </mc:AlternateContent>
      </w:r>
    </w:p>
    <w:p>
      <w:pPr>
        <w:pStyle w:val="Normal.0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По итогам </w:t>
      </w:r>
      <w:r>
        <w:rPr>
          <w:rStyle w:val="Нет"/>
          <w:sz w:val="28"/>
          <w:szCs w:val="28"/>
          <w:rtl w:val="0"/>
          <w:lang w:val="ru-RU"/>
        </w:rPr>
        <w:t>2023</w:t>
      </w:r>
      <w:r>
        <w:rPr>
          <w:rStyle w:val="Нет"/>
          <w:sz w:val="28"/>
          <w:szCs w:val="28"/>
          <w:rtl w:val="0"/>
          <w:lang w:val="ru-RU"/>
        </w:rPr>
        <w:t> года система управления Школой оценивается как эффективная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следующем году изменение системы управления не планируется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Продолжение работы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14"/>
        </w:numPr>
        <w:bidi w:val="0"/>
        <w:spacing w:after="28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Продолжается совершенствование работы по ведению электронного журнала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добавление новых функций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по запросам и потребностям участников образовательного процесса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использование ЭлЖур не только как средства мониторинга образовательного процесса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и как средства информирования о событиях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bidi w:val="0"/>
        <w:spacing w:after="28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Использование онлайн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графика мероприятий для всех служб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анализ возникающих вопросов с учетом мнения руководителей отделений и совершенствование системы согласования мероприятий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bidi w:val="0"/>
        <w:spacing w:before="28" w:after="28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Более оперативно и полно стала публиковаться на сайте и в соцсетях информация о событиях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регулярно обновляться информация о планах и прошедших мероприятиях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таким образом позволяя привлекать внимание к сайту и увеличивать посещаемость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продвигать сайт в интернет пространстве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List Paragraph"/>
        <w:numPr>
          <w:ilvl w:val="0"/>
          <w:numId w:val="14"/>
        </w:numPr>
        <w:bidi w:val="0"/>
        <w:spacing w:before="28" w:after="28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Продолжается работа по взаимодействию и обмену опытом с педагогами и руководителями региональных систем образования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проводятся стажировки и семинары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8" w:after="28" w:line="276" w:lineRule="auto"/>
        <w:ind w:left="720" w:firstLine="0"/>
        <w:jc w:val="both"/>
        <w:rPr>
          <w:rStyle w:val="Нет"/>
          <w:sz w:val="28"/>
          <w:szCs w:val="28"/>
          <w:lang w:val="ru-RU"/>
        </w:rPr>
      </w:pPr>
    </w:p>
    <w:p>
      <w:pPr>
        <w:pStyle w:val="Normal.0"/>
        <w:spacing w:before="28" w:after="28" w:line="276" w:lineRule="auto"/>
        <w:ind w:firstLine="708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Изменения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6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Изменение формата преподавания французского языка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>мена учителей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появление французских праздников в календаре школы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6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году в первый класс поступила Зоя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Для детей это новый опыт жизни с особенным ребенком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16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Появление детского футбольного клуба для начальных классов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0" w:after="28" w:line="276" w:lineRule="auto"/>
        <w:jc w:val="both"/>
        <w:rPr>
          <w:rStyle w:val="Нет"/>
          <w:sz w:val="28"/>
          <w:szCs w:val="28"/>
          <w:lang w:val="ru-RU"/>
        </w:rPr>
      </w:pPr>
    </w:p>
    <w:p>
      <w:pPr>
        <w:pStyle w:val="Normal.0"/>
        <w:spacing w:before="0" w:after="28" w:line="276" w:lineRule="auto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Планы на следующий учебный год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18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Более равномерно распределить мероприятия в течение учебных периодов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8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По возможности сократить количество незапланированных мероприятий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18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Управление и развитие бренда школы «Класс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Центр» </w:t>
      </w:r>
    </w:p>
    <w:p>
      <w:pPr>
        <w:pStyle w:val="Normal.0"/>
        <w:numPr>
          <w:ilvl w:val="0"/>
          <w:numId w:val="18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Формирование полиграфического портфолио о школе</w:t>
      </w:r>
      <w:r>
        <w:rPr>
          <w:rStyle w:val="Нет"/>
          <w:sz w:val="28"/>
          <w:szCs w:val="28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18"/>
        </w:numPr>
        <w:bidi w:val="0"/>
        <w:spacing w:before="28" w:after="28"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Усиление позиций общего образования и метапредметности в медиапространстве школы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pacing w:before="28" w:after="28" w:line="276" w:lineRule="auto"/>
        <w:ind w:left="720" w:firstLine="0"/>
        <w:jc w:val="both"/>
        <w:rPr>
          <w:rStyle w:val="Нет"/>
          <w:outline w:val="0"/>
          <w:color w:val="ffffff"/>
          <w:sz w:val="28"/>
          <w:szCs w:val="28"/>
          <w:u w:color="ffffff"/>
          <w:shd w:val="clear" w:color="auto" w:fill="9bbb59"/>
          <w:lang w:val="ru-RU"/>
          <w14:textFill>
            <w14:solidFill>
              <w14:srgbClr w14:val="FFFFFF"/>
            </w14:solidFill>
          </w14:textFill>
        </w:rPr>
      </w:pPr>
    </w:p>
    <w:p>
      <w:pPr>
        <w:pStyle w:val="Normal.0"/>
        <w:shd w:val="clear" w:color="auto" w:fill="ffffff"/>
        <w:spacing w:before="0" w:after="28" w:line="276" w:lineRule="auto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Наличие административной группы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 возможностью решать оперативно все организационные вопросы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shd w:val="clear" w:color="auto" w:fill="ffffff"/>
        <w:spacing w:before="0" w:after="28" w:line="276" w:lineRule="auto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Евграфова</w:t>
      </w:r>
      <w:r>
        <w:rPr>
          <w:rStyle w:val="Нет"/>
          <w:sz w:val="28"/>
          <w:szCs w:val="28"/>
          <w:rtl w:val="0"/>
          <w:lang w:val="ru-RU"/>
        </w:rPr>
        <w:t xml:space="preserve"> </w:t>
      </w:r>
      <w:r>
        <w:rPr>
          <w:rStyle w:val="Нет"/>
          <w:sz w:val="28"/>
          <w:szCs w:val="28"/>
          <w:rtl w:val="0"/>
          <w:lang w:val="ru-RU"/>
        </w:rPr>
        <w:t>А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– заместитель директора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сопровождение общешкольных мероприятий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внешние коммуникации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spacing w:before="0" w:after="28" w:line="276" w:lineRule="auto"/>
        <w:jc w:val="both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Кубаткина Ю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С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 xml:space="preserve"> - </w:t>
      </w:r>
      <w:r>
        <w:rPr>
          <w:rStyle w:val="Нет"/>
          <w:sz w:val="28"/>
          <w:szCs w:val="28"/>
          <w:rtl w:val="0"/>
          <w:lang w:val="ru-RU"/>
        </w:rPr>
        <w:t>старший администратор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организационное сопровождение общешкольных мероприятий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tabs>
          <w:tab w:val="left" w:pos="720"/>
        </w:tabs>
        <w:bidi w:val="0"/>
        <w:spacing w:before="28" w:after="28" w:line="276" w:lineRule="auto"/>
        <w:ind w:left="0" w:right="0" w:firstLine="0"/>
        <w:jc w:val="both"/>
        <w:rPr>
          <w:rStyle w:val="Нет"/>
          <w:sz w:val="28"/>
          <w:szCs w:val="28"/>
          <w:rtl w:val="0"/>
          <w:lang w:val="ru-RU"/>
        </w:rPr>
      </w:pPr>
    </w:p>
    <w:p>
      <w:pPr>
        <w:pStyle w:val="Normal.0"/>
        <w:shd w:val="clear" w:color="auto" w:fill="ffffff"/>
        <w:tabs>
          <w:tab w:val="left" w:pos="720"/>
        </w:tabs>
        <w:bidi w:val="0"/>
        <w:spacing w:before="28" w:after="28" w:line="276" w:lineRule="auto"/>
        <w:ind w:left="0" w:right="0" w:firstLine="0"/>
        <w:jc w:val="both"/>
        <w:rPr>
          <w:rStyle w:val="Нет"/>
          <w:sz w:val="28"/>
          <w:szCs w:val="28"/>
          <w:rtl w:val="0"/>
          <w:lang w:val="ru-RU"/>
        </w:rPr>
      </w:pPr>
    </w:p>
    <w:p>
      <w:pPr>
        <w:pStyle w:val="Normal.0"/>
        <w:shd w:val="clear" w:color="auto" w:fill="ffffff"/>
        <w:tabs>
          <w:tab w:val="left" w:pos="720"/>
        </w:tabs>
        <w:bidi w:val="0"/>
        <w:spacing w:before="28" w:after="28" w:line="276" w:lineRule="auto"/>
        <w:ind w:left="0" w:right="0" w:firstLine="0"/>
        <w:jc w:val="both"/>
        <w:rPr>
          <w:rStyle w:val="Нет"/>
          <w:sz w:val="28"/>
          <w:szCs w:val="28"/>
          <w:rtl w:val="0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III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содержания и качества подготовки обучающихся</w:t>
      </w:r>
    </w:p>
    <w:p>
      <w:pPr>
        <w:pStyle w:val="Normal.0"/>
        <w:shd w:val="clear" w:color="auto" w:fill="ffffff"/>
        <w:rPr>
          <w:rStyle w:val="Нет"/>
          <w:b w:val="1"/>
          <w:bCs w:val="1"/>
          <w:sz w:val="32"/>
          <w:szCs w:val="32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Статистика показателей за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2017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–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202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3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 годы</w:t>
      </w:r>
    </w:p>
    <w:tbl>
      <w:tblPr>
        <w:tblW w:w="12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2"/>
        <w:gridCol w:w="3400"/>
        <w:gridCol w:w="1276"/>
        <w:gridCol w:w="1254"/>
        <w:gridCol w:w="1328"/>
        <w:gridCol w:w="1276"/>
        <w:gridCol w:w="1134"/>
        <w:gridCol w:w="1134"/>
        <w:gridCol w:w="1276"/>
      </w:tblGrid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6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№ п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п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Параметры статистики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2017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2018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учебный год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2018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2019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учебный год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2019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2020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учебный год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2020-2021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учебный год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2021-2022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учебный год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2022-2023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учебный год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 конец 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>202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года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67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детей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обучавшихся на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конец учебного года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385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401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415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426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438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399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начальная школа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183</w:t>
            </w:r>
          </w:p>
        </w:tc>
        <w:tc>
          <w:tcPr>
            <w:tcW w:type="dxa" w:w="125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168</w:t>
            </w:r>
          </w:p>
        </w:tc>
        <w:tc>
          <w:tcPr>
            <w:tcW w:type="dxa" w:w="1328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172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176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179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80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72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основная школа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163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185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219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221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200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185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средняя школа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46</w:t>
            </w:r>
          </w:p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67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учеников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оставленных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 повторное обучение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начальная школа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5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328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основная школа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средняя школа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67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 получили аттестата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об основном общем образовании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5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328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среднем общем образовании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67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Окончили школу с аттестатом</w:t>
              <w:br w:type="textWrapping"/>
              <w:t>особого образца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в основной школе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25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328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134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127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67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34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 средней школе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125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32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Style w:val="Нет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Приведенная статистика показывает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положительная динамика успешного освоения основных образовательных программ сохраняется</w:t>
      </w:r>
      <w:r>
        <w:rPr>
          <w:rStyle w:val="Нет"/>
          <w:sz w:val="28"/>
          <w:szCs w:val="28"/>
          <w:rtl w:val="0"/>
          <w:lang w:val="ru-RU"/>
        </w:rPr>
        <w:t>,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при этом стабильным остается количество обучающихся Школы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Статистика показателей по музыкальному отделению за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2017-2023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уч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год</w:t>
      </w:r>
    </w:p>
    <w:tbl>
      <w:tblPr>
        <w:tblW w:w="1364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9"/>
        <w:gridCol w:w="1630"/>
        <w:gridCol w:w="1836"/>
        <w:gridCol w:w="1493"/>
        <w:gridCol w:w="1539"/>
        <w:gridCol w:w="1539"/>
        <w:gridCol w:w="1539"/>
        <w:gridCol w:w="1539"/>
      </w:tblGrid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25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Параметры статистики</w:t>
            </w:r>
          </w:p>
        </w:tc>
        <w:tc>
          <w:tcPr>
            <w:tcW w:type="dxa" w:w="16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2017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2018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учебный год</w:t>
            </w:r>
          </w:p>
        </w:tc>
        <w:tc>
          <w:tcPr>
            <w:tcW w:type="dxa" w:w="183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2018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2019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учебный год</w:t>
            </w:r>
          </w:p>
        </w:tc>
        <w:tc>
          <w:tcPr>
            <w:tcW w:type="dxa" w:w="14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2019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2020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учебный год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2020-2021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учебный год 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2021-2022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учебный год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2022-2023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год  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 конец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2023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года</w:t>
            </w:r>
          </w:p>
        </w:tc>
      </w:tr>
      <w:tr>
        <w:tblPrEx>
          <w:shd w:val="clear" w:color="auto" w:fill="ced7e7"/>
        </w:tblPrEx>
        <w:trPr>
          <w:trHeight w:val="1276" w:hRule="atLeast"/>
        </w:trPr>
        <w:tc>
          <w:tcPr>
            <w:tcW w:type="dxa" w:w="252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детей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обучавшихся на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конец учебного года</w:t>
            </w:r>
          </w:p>
        </w:tc>
        <w:tc>
          <w:tcPr>
            <w:tcW w:type="dxa" w:w="163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382</w:t>
            </w:r>
          </w:p>
        </w:tc>
        <w:tc>
          <w:tcPr>
            <w:tcW w:type="dxa" w:w="183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407</w:t>
            </w:r>
          </w:p>
        </w:tc>
        <w:tc>
          <w:tcPr>
            <w:tcW w:type="dxa" w:w="149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393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432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431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419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252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3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252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 получили аттестат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163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3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49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252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83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493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–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252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Окончили школу с отличием </w:t>
              <w:br w:type="textWrapping"/>
            </w:r>
          </w:p>
        </w:tc>
        <w:tc>
          <w:tcPr>
            <w:tcW w:type="dxa" w:w="163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83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493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9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252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83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10 </w:t>
            </w:r>
          </w:p>
        </w:tc>
        <w:tc>
          <w:tcPr>
            <w:tcW w:type="dxa" w:w="1493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1539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Style w:val="Нет"/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ind w:firstLine="720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Результаты освоения учащимися дополнительных общеразвивающих программ музыкального отделения в </w:t>
      </w:r>
      <w:r>
        <w:rPr>
          <w:rStyle w:val="Нет"/>
          <w:sz w:val="28"/>
          <w:szCs w:val="28"/>
          <w:rtl w:val="0"/>
          <w:lang w:val="ru-RU"/>
        </w:rPr>
        <w:t xml:space="preserve">2022-2023 </w:t>
      </w:r>
      <w:r>
        <w:rPr>
          <w:rStyle w:val="Нет"/>
          <w:sz w:val="28"/>
          <w:szCs w:val="28"/>
          <w:rtl w:val="0"/>
          <w:lang w:val="ru-RU"/>
        </w:rPr>
        <w:t>уч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году</w:t>
      </w:r>
      <w:r>
        <w:rPr>
          <w:rStyle w:val="Нет"/>
          <w:sz w:val="28"/>
          <w:szCs w:val="28"/>
          <w:rtl w:val="0"/>
          <w:lang w:val="ru-RU"/>
        </w:rPr>
        <w:t xml:space="preserve">: 82,7% </w:t>
      </w:r>
      <w:r>
        <w:rPr>
          <w:rStyle w:val="Нет"/>
          <w:sz w:val="28"/>
          <w:szCs w:val="28"/>
          <w:rtl w:val="0"/>
          <w:lang w:val="ru-RU"/>
        </w:rPr>
        <w:t>учащихся закончили учебный год на «хорошо» и «отлично»</w:t>
      </w:r>
      <w:r>
        <w:rPr>
          <w:rStyle w:val="Нет"/>
          <w:sz w:val="28"/>
          <w:szCs w:val="28"/>
          <w:rtl w:val="0"/>
          <w:lang w:val="ru-RU"/>
        </w:rPr>
        <w:t xml:space="preserve">, 16, 3% </w:t>
      </w:r>
      <w:r>
        <w:rPr>
          <w:rStyle w:val="Нет"/>
          <w:sz w:val="28"/>
          <w:szCs w:val="28"/>
          <w:rtl w:val="0"/>
          <w:lang w:val="ru-RU"/>
        </w:rPr>
        <w:t>имеют оценку «удовлетворительно»</w:t>
      </w:r>
      <w:r>
        <w:rPr>
          <w:rStyle w:val="Нет"/>
          <w:sz w:val="28"/>
          <w:szCs w:val="28"/>
          <w:rtl w:val="0"/>
          <w:lang w:val="ru-RU"/>
        </w:rPr>
        <w:t xml:space="preserve">, 1% </w:t>
      </w:r>
      <w:r>
        <w:rPr>
          <w:rStyle w:val="Нет"/>
          <w:sz w:val="28"/>
          <w:szCs w:val="28"/>
          <w:rtl w:val="0"/>
          <w:lang w:val="ru-RU"/>
        </w:rPr>
        <w:t>учащихся не успевают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По сравнению с предыдущим учебным годом показатели остаются примерно на прежнем уровне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 xml:space="preserve">в </w:t>
      </w:r>
      <w:r>
        <w:rPr>
          <w:rStyle w:val="Нет"/>
          <w:sz w:val="28"/>
          <w:szCs w:val="28"/>
          <w:rtl w:val="0"/>
          <w:lang w:val="ru-RU"/>
        </w:rPr>
        <w:t xml:space="preserve">2021-2022 </w:t>
      </w:r>
      <w:r>
        <w:rPr>
          <w:rStyle w:val="Нет"/>
          <w:sz w:val="28"/>
          <w:szCs w:val="28"/>
          <w:rtl w:val="0"/>
          <w:lang w:val="ru-RU"/>
        </w:rPr>
        <w:t>уч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гг</w:t>
      </w:r>
      <w:r>
        <w:rPr>
          <w:rStyle w:val="Нет"/>
          <w:sz w:val="28"/>
          <w:szCs w:val="28"/>
          <w:rtl w:val="0"/>
          <w:lang w:val="ru-RU"/>
        </w:rPr>
        <w:t xml:space="preserve">. 83,3 % </w:t>
      </w:r>
      <w:r>
        <w:rPr>
          <w:rStyle w:val="Нет"/>
          <w:sz w:val="28"/>
          <w:szCs w:val="28"/>
          <w:rtl w:val="0"/>
          <w:lang w:val="ru-RU"/>
        </w:rPr>
        <w:t xml:space="preserve">учащихся 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отличники и хорошисты</w:t>
      </w:r>
      <w:r>
        <w:rPr>
          <w:rStyle w:val="Нет"/>
          <w:sz w:val="28"/>
          <w:szCs w:val="28"/>
          <w:rtl w:val="0"/>
          <w:lang w:val="ru-RU"/>
        </w:rPr>
        <w:t xml:space="preserve">, 16 % - </w:t>
      </w:r>
      <w:r>
        <w:rPr>
          <w:rStyle w:val="Нет"/>
          <w:sz w:val="28"/>
          <w:szCs w:val="28"/>
          <w:rtl w:val="0"/>
          <w:lang w:val="ru-RU"/>
        </w:rPr>
        <w:t>имеют оценку «удовлетворительно»</w:t>
      </w:r>
      <w:r>
        <w:rPr>
          <w:rStyle w:val="Нет"/>
          <w:sz w:val="28"/>
          <w:szCs w:val="28"/>
          <w:rtl w:val="0"/>
          <w:lang w:val="ru-RU"/>
        </w:rPr>
        <w:t xml:space="preserve">, 0, 66 % </w:t>
      </w:r>
      <w:r>
        <w:rPr>
          <w:rStyle w:val="Нет"/>
          <w:sz w:val="28"/>
          <w:szCs w:val="28"/>
          <w:rtl w:val="0"/>
          <w:lang w:val="ru-RU"/>
        </w:rPr>
        <w:t>– неуспевающие учащиеся</w:t>
      </w:r>
      <w:r>
        <w:rPr>
          <w:rStyle w:val="Нет"/>
          <w:sz w:val="28"/>
          <w:szCs w:val="28"/>
          <w:rtl w:val="0"/>
          <w:lang w:val="ru-RU"/>
        </w:rPr>
        <w:t>).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Краткий анализ динамики результатов успеваемости и качества знаний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«успеваемость» в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202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3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 году</w:t>
      </w:r>
    </w:p>
    <w:tbl>
      <w:tblPr>
        <w:tblW w:w="1174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5"/>
        <w:gridCol w:w="855"/>
        <w:gridCol w:w="735"/>
        <w:gridCol w:w="720"/>
        <w:gridCol w:w="1440"/>
        <w:gridCol w:w="795"/>
        <w:gridCol w:w="1485"/>
        <w:gridCol w:w="450"/>
        <w:gridCol w:w="865"/>
        <w:gridCol w:w="435"/>
        <w:gridCol w:w="870"/>
        <w:gridCol w:w="390"/>
        <w:gridCol w:w="987"/>
        <w:gridCol w:w="648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06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Классы</w:t>
            </w:r>
          </w:p>
        </w:tc>
        <w:tc>
          <w:tcPr>
            <w:tcW w:type="dxa" w:w="85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  <w:br w:type="textWrapping"/>
              <w:t>обуч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ся</w:t>
            </w:r>
          </w:p>
        </w:tc>
        <w:tc>
          <w:tcPr>
            <w:tcW w:type="dxa" w:w="1455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Из них успевают</w:t>
            </w:r>
          </w:p>
        </w:tc>
        <w:tc>
          <w:tcPr>
            <w:tcW w:type="dxa" w:w="223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Окончили год</w:t>
            </w:r>
          </w:p>
        </w:tc>
        <w:tc>
          <w:tcPr>
            <w:tcW w:type="dxa" w:w="1935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Окончили год</w:t>
            </w:r>
          </w:p>
        </w:tc>
        <w:tc>
          <w:tcPr>
            <w:tcW w:type="dxa" w:w="256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 успевают</w:t>
            </w:r>
          </w:p>
        </w:tc>
        <w:tc>
          <w:tcPr>
            <w:tcW w:type="dxa" w:w="1635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Переведены</w:t>
              <w:br w:type="textWrapping"/>
              <w:t>условно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6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5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455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23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935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Из них с «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2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55"/>
            </w:tcMar>
            <w:vAlign w:val="top"/>
          </w:tcPr>
          <w:p>
            <w:pPr>
              <w:pStyle w:val="Normal.0"/>
              <w:shd w:val="clear" w:color="auto" w:fill="ffffff"/>
              <w:ind w:left="75" w:right="75" w:firstLine="0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Из них н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635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106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5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7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</w:t>
              <w:br w:type="textWrapping"/>
              <w:t>отметками 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 и 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7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 отметками 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8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8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9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44</w:t>
            </w:r>
          </w:p>
        </w:tc>
        <w:tc>
          <w:tcPr>
            <w:tcW w:type="dxa" w:w="7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7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93</w:t>
            </w:r>
          </w:p>
        </w:tc>
        <w:tc>
          <w:tcPr>
            <w:tcW w:type="dxa" w:w="14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</w:t>
            </w:r>
          </w:p>
        </w:tc>
        <w:tc>
          <w:tcPr>
            <w:tcW w:type="dxa" w:w="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</w:t>
            </w:r>
          </w:p>
        </w:tc>
        <w:tc>
          <w:tcPr>
            <w:tcW w:type="dxa" w:w="8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8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9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7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35</w:t>
            </w:r>
          </w:p>
        </w:tc>
        <w:tc>
          <w:tcPr>
            <w:tcW w:type="dxa" w:w="7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81</w:t>
            </w:r>
          </w:p>
        </w:tc>
        <w:tc>
          <w:tcPr>
            <w:tcW w:type="dxa" w:w="14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</w:t>
            </w:r>
          </w:p>
        </w:tc>
        <w:tc>
          <w:tcPr>
            <w:tcW w:type="dxa" w:w="8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8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9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45</w:t>
            </w:r>
          </w:p>
        </w:tc>
        <w:tc>
          <w:tcPr>
            <w:tcW w:type="dxa" w:w="7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31</w:t>
            </w:r>
          </w:p>
        </w:tc>
        <w:tc>
          <w:tcPr>
            <w:tcW w:type="dxa" w:w="7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69</w:t>
            </w:r>
          </w:p>
        </w:tc>
        <w:tc>
          <w:tcPr>
            <w:tcW w:type="dxa" w:w="14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8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9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Итого</w:t>
            </w:r>
          </w:p>
        </w:tc>
        <w:tc>
          <w:tcPr>
            <w:tcW w:type="dxa" w:w="8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132</w:t>
            </w:r>
          </w:p>
        </w:tc>
        <w:tc>
          <w:tcPr>
            <w:tcW w:type="dxa" w:w="7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132</w:t>
            </w:r>
          </w:p>
        </w:tc>
        <w:tc>
          <w:tcPr>
            <w:tcW w:type="dxa" w:w="7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107</w:t>
            </w:r>
          </w:p>
        </w:tc>
        <w:tc>
          <w:tcPr>
            <w:tcW w:type="dxa" w:w="79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81</w:t>
            </w:r>
          </w:p>
        </w:tc>
        <w:tc>
          <w:tcPr>
            <w:tcW w:type="dxa" w:w="14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8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4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8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98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64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Если сравнить результаты освоения обучающимися программ начального общего образования по показателю «успеваемость» в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</w:t>
      </w:r>
      <w:r>
        <w:rPr>
          <w:rStyle w:val="Нет"/>
          <w:sz w:val="28"/>
          <w:szCs w:val="28"/>
          <w:shd w:val="clear" w:color="auto" w:fill="ffffff"/>
          <w:rtl w:val="0"/>
          <w:lang w:val="en-US"/>
        </w:rPr>
        <w:t> 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году с</w:t>
      </w:r>
      <w:r>
        <w:rPr>
          <w:rStyle w:val="Нет"/>
          <w:sz w:val="28"/>
          <w:szCs w:val="28"/>
          <w:shd w:val="clear" w:color="auto" w:fill="ffffff"/>
          <w:rtl w:val="0"/>
          <w:lang w:val="en-US"/>
        </w:rPr>
        <w:t> 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результатами освоения учащимися программ начального общего образования по показателю «успеваемость» в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2022</w:t>
      </w:r>
      <w:r>
        <w:rPr>
          <w:rStyle w:val="Нет"/>
          <w:sz w:val="28"/>
          <w:szCs w:val="28"/>
          <w:shd w:val="clear" w:color="auto" w:fill="ffffff"/>
          <w:rtl w:val="0"/>
          <w:lang w:val="en-US"/>
        </w:rPr>
        <w:t> 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году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то можно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отметить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высокий уровень качества образования остается стабильным на протяжении большого количества лет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свидетельствует об эффективности в построении образовательного процесса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Результаты освоения учащимися программ основного общего образования по показателю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«успеваемость» в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202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3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 году</w:t>
      </w:r>
    </w:p>
    <w:tbl>
      <w:tblPr>
        <w:tblW w:w="1091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44"/>
        <w:gridCol w:w="845"/>
        <w:gridCol w:w="721"/>
        <w:gridCol w:w="573"/>
        <w:gridCol w:w="1429"/>
        <w:gridCol w:w="430"/>
        <w:gridCol w:w="1429"/>
        <w:gridCol w:w="403"/>
        <w:gridCol w:w="823"/>
        <w:gridCol w:w="510"/>
        <w:gridCol w:w="717"/>
        <w:gridCol w:w="385"/>
        <w:gridCol w:w="1104"/>
        <w:gridCol w:w="506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Классы</w:t>
            </w:r>
          </w:p>
        </w:tc>
        <w:tc>
          <w:tcPr>
            <w:tcW w:type="dxa" w:w="84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  <w:br w:type="textWrapping"/>
              <w:t>обуч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ся</w:t>
            </w:r>
          </w:p>
        </w:tc>
        <w:tc>
          <w:tcPr>
            <w:tcW w:type="dxa" w:w="1294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Из них</w:t>
              <w:br w:type="textWrapping"/>
              <w:t>успевают</w:t>
            </w:r>
          </w:p>
        </w:tc>
        <w:tc>
          <w:tcPr>
            <w:tcW w:type="dxa" w:w="18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Окончили</w:t>
              <w:br w:type="textWrapping"/>
              <w:t>год</w:t>
            </w:r>
          </w:p>
        </w:tc>
        <w:tc>
          <w:tcPr>
            <w:tcW w:type="dxa" w:w="1832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Окончили</w:t>
              <w:br w:type="textWrapping"/>
              <w:t>год</w:t>
            </w:r>
          </w:p>
        </w:tc>
        <w:tc>
          <w:tcPr>
            <w:tcW w:type="dxa" w:w="2434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 успевают</w:t>
            </w:r>
          </w:p>
        </w:tc>
        <w:tc>
          <w:tcPr>
            <w:tcW w:type="dxa" w:w="1610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Переведены</w:t>
              <w:br w:type="textWrapping"/>
              <w:t>условно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104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4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94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5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832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3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Из них н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10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55"/>
            </w:tcMar>
            <w:vAlign w:val="center"/>
          </w:tcPr>
          <w:p>
            <w:pPr>
              <w:pStyle w:val="Normal.0"/>
              <w:shd w:val="clear" w:color="auto" w:fill="ffffff"/>
              <w:ind w:left="75" w:right="75" w:firstLine="0"/>
              <w:jc w:val="center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Из них «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  <w:tc>
          <w:tcPr>
            <w:tcW w:type="dxa" w:w="1610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104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4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</w:t>
              <w:br w:type="textWrapping"/>
              <w:t>отметками</w:t>
              <w:br w:type="textWrapping"/>
              <w:t>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 и 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</w:t>
              <w:br w:type="textWrapping"/>
              <w:t>отметками</w:t>
              <w:br w:type="textWrapping"/>
              <w:t>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во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во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</w:t>
            </w:r>
          </w:p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95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65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42</w:t>
            </w:r>
          </w:p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98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29</w:t>
            </w:r>
          </w:p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27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93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38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40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4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Итого</w:t>
            </w:r>
          </w:p>
        </w:tc>
        <w:tc>
          <w:tcPr>
            <w:tcW w:type="dxa" w:w="8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183</w:t>
            </w:r>
          </w:p>
        </w:tc>
        <w:tc>
          <w:tcPr>
            <w:tcW w:type="dxa" w:w="72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178</w:t>
            </w:r>
          </w:p>
        </w:tc>
        <w:tc>
          <w:tcPr>
            <w:tcW w:type="dxa" w:w="57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97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84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46</w:t>
            </w:r>
          </w:p>
        </w:tc>
        <w:tc>
          <w:tcPr>
            <w:tcW w:type="dxa" w:w="142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4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50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0,5</w:t>
            </w:r>
          </w:p>
        </w:tc>
        <w:tc>
          <w:tcPr>
            <w:tcW w:type="dxa" w:w="71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38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10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50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 xml:space="preserve">году учащиеся </w:t>
      </w:r>
      <w:r>
        <w:rPr>
          <w:rStyle w:val="Нет"/>
          <w:sz w:val="28"/>
          <w:szCs w:val="28"/>
          <w:rtl w:val="0"/>
          <w:lang w:val="ru-RU"/>
        </w:rPr>
        <w:t>9-</w:t>
      </w:r>
      <w:r>
        <w:rPr>
          <w:rStyle w:val="Нет"/>
          <w:sz w:val="28"/>
          <w:szCs w:val="28"/>
          <w:rtl w:val="0"/>
          <w:lang w:val="ru-RU"/>
        </w:rPr>
        <w:t>х классов успешно сдали итоговое собеседование по русскому языку в качестве допуска к государственной итоговой аттестации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По итогам испытания все получили «зачет» за итоговое собеседование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 xml:space="preserve">Весной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 xml:space="preserve">года для учеников </w:t>
      </w:r>
      <w:r>
        <w:rPr>
          <w:rStyle w:val="Нет"/>
          <w:sz w:val="28"/>
          <w:szCs w:val="28"/>
          <w:rtl w:val="0"/>
          <w:lang w:val="ru-RU"/>
        </w:rPr>
        <w:t>4</w:t>
      </w:r>
      <w:r>
        <w:rPr>
          <w:rStyle w:val="Нет"/>
          <w:sz w:val="28"/>
          <w:szCs w:val="28"/>
          <w:rtl w:val="0"/>
          <w:lang w:val="ru-RU"/>
        </w:rPr>
        <w:t>–</w:t>
      </w:r>
      <w:r>
        <w:rPr>
          <w:rStyle w:val="Нет"/>
          <w:sz w:val="28"/>
          <w:szCs w:val="28"/>
          <w:rtl w:val="0"/>
          <w:lang w:val="ru-RU"/>
        </w:rPr>
        <w:t>8-</w:t>
      </w:r>
      <w:r>
        <w:rPr>
          <w:rStyle w:val="Нет"/>
          <w:sz w:val="28"/>
          <w:szCs w:val="28"/>
          <w:rtl w:val="0"/>
          <w:lang w:val="ru-RU"/>
        </w:rPr>
        <w:t>х классов были проведены всероссийские проверочные работы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чтобы определить уровень и качество знаний за предыдущий год обучения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Ученики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 в целом справились с предложенными работами и продемонстрировали хороший уровень достижения учебных результатов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Анализ результатов по отдельным заданиям показал необходимость дополнительной работы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Руководителям школьных методических объединений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было рекомендовано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спланировать коррекционную работу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чтобы устранить пробелы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организовать повторение по темам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проблемным для класса в целом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провести индивидуальные тренировочные упражнения по разделам учебного курса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вызвали наибольшие затруднения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организовать на уроках работу с текстовой информацией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должно сформировать коммуникативную компетентность школьника</w:t>
      </w:r>
      <w:r>
        <w:rPr>
          <w:rStyle w:val="Нет"/>
          <w:sz w:val="28"/>
          <w:szCs w:val="28"/>
          <w:rtl w:val="0"/>
          <w:lang w:val="ru-RU"/>
        </w:rPr>
        <w:t xml:space="preserve">: </w:t>
      </w:r>
      <w:r>
        <w:rPr>
          <w:rStyle w:val="Нет"/>
          <w:sz w:val="28"/>
          <w:szCs w:val="28"/>
          <w:rtl w:val="0"/>
          <w:lang w:val="ru-RU"/>
        </w:rPr>
        <w:t>погружаясь в текст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грамотно его интерпретировать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выделять разные виды информации и использовать ее в своей работе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совершенствовать навыки работы учеников со справочной литературой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28"/>
          <w:szCs w:val="28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Результаты освоения программ среднего общего образования обучающимися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10, 11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классов по показателю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 xml:space="preserve">«успеваемость» в 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202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3</w:t>
      </w:r>
      <w:r>
        <w:rPr>
          <w:rStyle w:val="Нет"/>
          <w:b w:val="1"/>
          <w:bCs w:val="1"/>
          <w:sz w:val="28"/>
          <w:szCs w:val="28"/>
          <w:rtl w:val="0"/>
          <w:lang w:val="en-US"/>
        </w:rPr>
        <w:t> году</w:t>
      </w:r>
    </w:p>
    <w:tbl>
      <w:tblPr>
        <w:tblW w:w="1222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8"/>
        <w:gridCol w:w="841"/>
        <w:gridCol w:w="733"/>
        <w:gridCol w:w="570"/>
        <w:gridCol w:w="1439"/>
        <w:gridCol w:w="449"/>
        <w:gridCol w:w="1449"/>
        <w:gridCol w:w="399"/>
        <w:gridCol w:w="934"/>
        <w:gridCol w:w="384"/>
        <w:gridCol w:w="710"/>
        <w:gridCol w:w="390"/>
        <w:gridCol w:w="1155"/>
        <w:gridCol w:w="467"/>
        <w:gridCol w:w="445"/>
        <w:gridCol w:w="822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38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Классы</w:t>
            </w:r>
          </w:p>
        </w:tc>
        <w:tc>
          <w:tcPr>
            <w:tcW w:type="dxa" w:w="84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  <w:br w:type="textWrapping"/>
              <w:t>обуч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ся</w:t>
            </w:r>
          </w:p>
        </w:tc>
        <w:tc>
          <w:tcPr>
            <w:tcW w:type="dxa" w:w="1303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Из них</w:t>
              <w:br w:type="textWrapping"/>
              <w:t>успевают</w:t>
            </w:r>
          </w:p>
        </w:tc>
        <w:tc>
          <w:tcPr>
            <w:tcW w:type="dxa" w:w="188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Окончили</w:t>
              <w:br w:type="textWrapping"/>
              <w:t>полугодие</w:t>
            </w:r>
          </w:p>
        </w:tc>
        <w:tc>
          <w:tcPr>
            <w:tcW w:type="dxa" w:w="1848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Окончили год</w:t>
            </w:r>
          </w:p>
        </w:tc>
        <w:tc>
          <w:tcPr>
            <w:tcW w:type="dxa" w:w="241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 успевают</w:t>
            </w:r>
          </w:p>
        </w:tc>
        <w:tc>
          <w:tcPr>
            <w:tcW w:type="dxa" w:w="1621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Переведены</w:t>
              <w:br w:type="textWrapping"/>
              <w:t>условно</w:t>
            </w:r>
          </w:p>
        </w:tc>
        <w:tc>
          <w:tcPr>
            <w:tcW w:type="dxa" w:w="1267"/>
            <w:gridSpan w:val="2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Сменили</w:t>
              <w:br w:type="textWrapping"/>
              <w:t>форму</w:t>
              <w:br w:type="textWrapping"/>
              <w:t>обучения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3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4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03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88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848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318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Из них н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а</w:t>
            </w:r>
          </w:p>
        </w:tc>
        <w:tc>
          <w:tcPr>
            <w:tcW w:type="dxa" w:w="110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5"/>
              <w:bottom w:type="dxa" w:w="80"/>
              <w:right w:type="dxa" w:w="155"/>
            </w:tcMar>
            <w:vAlign w:val="center"/>
          </w:tcPr>
          <w:p/>
        </w:tc>
        <w:tc>
          <w:tcPr>
            <w:tcW w:type="dxa" w:w="1621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267"/>
            <w:gridSpan w:val="2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1038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4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</w:t>
              <w:br w:type="textWrapping"/>
              <w:t>отметками</w:t>
              <w:br w:type="textWrapping"/>
              <w:t>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 и 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</w:t>
              <w:br w:type="textWrapping"/>
              <w:t>отметками</w:t>
              <w:br w:type="textWrapping"/>
              <w:t>«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»</w:t>
            </w:r>
          </w:p>
        </w:tc>
        <w:tc>
          <w:tcPr>
            <w:tcW w:type="dxa" w:w="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9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во</w:t>
            </w:r>
          </w:p>
        </w:tc>
        <w:tc>
          <w:tcPr>
            <w:tcW w:type="dxa" w:w="4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br w:type="textWrapping"/>
              <w:t>во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7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33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65</w:t>
            </w:r>
          </w:p>
        </w:tc>
        <w:tc>
          <w:tcPr>
            <w:tcW w:type="dxa" w:w="1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9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4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7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54</w:t>
            </w:r>
          </w:p>
        </w:tc>
        <w:tc>
          <w:tcPr>
            <w:tcW w:type="dxa" w:w="1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9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4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03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Итого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73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51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100</w:t>
            </w:r>
          </w:p>
        </w:tc>
        <w:tc>
          <w:tcPr>
            <w:tcW w:type="dxa" w:w="143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59</w:t>
            </w:r>
          </w:p>
        </w:tc>
        <w:tc>
          <w:tcPr>
            <w:tcW w:type="dxa" w:w="144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39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93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8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7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39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15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46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44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82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году ОГЭ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ЕГЭ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Учащиеся </w:t>
      </w:r>
      <w:r>
        <w:rPr>
          <w:rStyle w:val="Нет"/>
          <w:sz w:val="28"/>
          <w:szCs w:val="28"/>
          <w:rtl w:val="0"/>
          <w:lang w:val="ru-RU"/>
        </w:rPr>
        <w:t xml:space="preserve">9 </w:t>
      </w:r>
      <w:r>
        <w:rPr>
          <w:rStyle w:val="Нет"/>
          <w:sz w:val="28"/>
          <w:szCs w:val="28"/>
          <w:rtl w:val="0"/>
          <w:lang w:val="ru-RU"/>
        </w:rPr>
        <w:t>классов сдавали математику и русский язык в виде ОГЭ и по два предмета по выбору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 xml:space="preserve">Ученики </w:t>
      </w:r>
      <w:r>
        <w:rPr>
          <w:rStyle w:val="Нет"/>
          <w:sz w:val="28"/>
          <w:szCs w:val="28"/>
          <w:rtl w:val="0"/>
          <w:lang w:val="ru-RU"/>
        </w:rPr>
        <w:t>11-</w:t>
      </w:r>
      <w:r>
        <w:rPr>
          <w:rStyle w:val="Нет"/>
          <w:sz w:val="28"/>
          <w:szCs w:val="28"/>
          <w:rtl w:val="0"/>
          <w:lang w:val="ru-RU"/>
        </w:rPr>
        <w:t>того класса сдавали обязательные математику и русский язык и предметы по выбору в формате ЕГЭ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Результаты сдачи ОГЭ в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году</w:t>
      </w:r>
    </w:p>
    <w:tbl>
      <w:tblPr>
        <w:tblW w:w="902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05"/>
        <w:gridCol w:w="1350"/>
        <w:gridCol w:w="2065"/>
        <w:gridCol w:w="2065"/>
        <w:gridCol w:w="1342"/>
      </w:tblGrid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Предмет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Сдавали всего</w:t>
              <w:br w:type="textWrapping"/>
              <w:t>человек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Сколько обучающихся</w:t>
              <w:br w:type="textWrapping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Сколько обучающихся</w:t>
              <w:br w:type="textWrapping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Средний балл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Русский язык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4,37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Математика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15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3,83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Литература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География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4,75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Обществознание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3,92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Английский язык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4,54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Биология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4,25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Информатика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3,8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Физика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3,66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Химия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4,38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История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22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Французский язык</w:t>
            </w:r>
          </w:p>
        </w:tc>
        <w:tc>
          <w:tcPr>
            <w:tcW w:type="dxa" w:w="13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</w:tr>
    </w:tbl>
    <w:p>
      <w:pPr>
        <w:pStyle w:val="Normal.0"/>
        <w:widowControl w:val="0"/>
        <w:rPr>
          <w:rStyle w:val="Нет"/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Результаты сдачи ЕГЭ в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году</w:t>
      </w:r>
    </w:p>
    <w:tbl>
      <w:tblPr>
        <w:tblW w:w="90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03"/>
        <w:gridCol w:w="2410"/>
        <w:gridCol w:w="2551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Предмет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Средний балл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 Москве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          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Средний балл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«Класс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центр»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Русский язык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68,43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80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Математика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профиль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55,62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65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Литература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63,97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80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Обществознание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56,4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67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Английский язык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66,31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74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История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56,37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83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Физика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54,85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43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Информатика и ИКТ</w:t>
            </w:r>
          </w:p>
        </w:tc>
        <w:tc>
          <w:tcPr>
            <w:tcW w:type="dxa" w:w="24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58,39</w:t>
            </w:r>
          </w:p>
        </w:tc>
        <w:tc>
          <w:tcPr>
            <w:tcW w:type="dxa" w:w="25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79</w:t>
            </w:r>
          </w:p>
        </w:tc>
      </w:tr>
    </w:tbl>
    <w:p>
      <w:pPr>
        <w:pStyle w:val="Normal.0"/>
        <w:widowControl w:val="0"/>
        <w:rPr>
          <w:rStyle w:val="Нет"/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IV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организации учебного процесса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Организация учебного процесса в Школе регламентируется режимом занятий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учебным планом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календарным учебным графиком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расписанием занятий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локальными нормативными актами школы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Образовательная деятельность в Школе осуществляется по пятидневной учебной неделе для </w:t>
      </w:r>
      <w:r>
        <w:rPr>
          <w:rStyle w:val="Нет"/>
          <w:sz w:val="28"/>
          <w:szCs w:val="28"/>
          <w:rtl w:val="0"/>
          <w:lang w:val="ru-RU"/>
        </w:rPr>
        <w:t>1-</w:t>
      </w:r>
      <w:r>
        <w:rPr>
          <w:rStyle w:val="Нет"/>
          <w:sz w:val="28"/>
          <w:szCs w:val="28"/>
          <w:rtl w:val="0"/>
          <w:lang w:val="ru-RU"/>
        </w:rPr>
        <w:t>х классов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по шестидневной учебной неделе – для </w:t>
      </w:r>
      <w:r>
        <w:rPr>
          <w:rStyle w:val="Нет"/>
          <w:sz w:val="28"/>
          <w:szCs w:val="28"/>
          <w:rtl w:val="0"/>
          <w:lang w:val="ru-RU"/>
        </w:rPr>
        <w:t>2</w:t>
      </w:r>
      <w:r>
        <w:rPr>
          <w:rStyle w:val="Нет"/>
          <w:sz w:val="28"/>
          <w:szCs w:val="28"/>
          <w:rtl w:val="0"/>
          <w:lang w:val="ru-RU"/>
        </w:rPr>
        <w:t>–</w:t>
      </w:r>
      <w:r>
        <w:rPr>
          <w:rStyle w:val="Нет"/>
          <w:sz w:val="28"/>
          <w:szCs w:val="28"/>
          <w:rtl w:val="0"/>
          <w:lang w:val="ru-RU"/>
        </w:rPr>
        <w:t>11-</w:t>
      </w:r>
      <w:r>
        <w:rPr>
          <w:rStyle w:val="Нет"/>
          <w:sz w:val="28"/>
          <w:szCs w:val="28"/>
          <w:rtl w:val="0"/>
          <w:lang w:val="ru-RU"/>
        </w:rPr>
        <w:t>х классов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Занятия проводятся в одну смену – для обучающихся </w:t>
      </w:r>
      <w:r>
        <w:rPr>
          <w:rStyle w:val="Нет"/>
          <w:sz w:val="28"/>
          <w:szCs w:val="28"/>
          <w:rtl w:val="0"/>
          <w:lang w:val="ru-RU"/>
        </w:rPr>
        <w:t>1-</w:t>
      </w:r>
      <w:r>
        <w:rPr>
          <w:rStyle w:val="Нет"/>
          <w:sz w:val="28"/>
          <w:szCs w:val="28"/>
          <w:rtl w:val="0"/>
          <w:lang w:val="ru-RU"/>
        </w:rPr>
        <w:t>х–</w:t>
      </w:r>
      <w:r>
        <w:rPr>
          <w:rStyle w:val="Нет"/>
          <w:sz w:val="28"/>
          <w:szCs w:val="28"/>
          <w:rtl w:val="0"/>
          <w:lang w:val="ru-RU"/>
        </w:rPr>
        <w:t>11-</w:t>
      </w:r>
      <w:r>
        <w:rPr>
          <w:rStyle w:val="Нет"/>
          <w:sz w:val="28"/>
          <w:szCs w:val="28"/>
          <w:rtl w:val="0"/>
          <w:lang w:val="ru-RU"/>
        </w:rPr>
        <w:t>х классов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V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востребованности выпускников</w:t>
      </w:r>
    </w:p>
    <w:tbl>
      <w:tblPr>
        <w:tblW w:w="1488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6"/>
        <w:gridCol w:w="841"/>
        <w:gridCol w:w="1380"/>
        <w:gridCol w:w="1382"/>
        <w:gridCol w:w="2465"/>
        <w:gridCol w:w="841"/>
        <w:gridCol w:w="1469"/>
        <w:gridCol w:w="2465"/>
        <w:gridCol w:w="1567"/>
        <w:gridCol w:w="1324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Год</w:t>
              <w:br w:type="textWrapping"/>
              <w:t>выпуска</w:t>
            </w:r>
          </w:p>
        </w:tc>
        <w:tc>
          <w:tcPr>
            <w:tcW w:type="dxa" w:w="6068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Основная школа</w:t>
            </w:r>
          </w:p>
        </w:tc>
        <w:tc>
          <w:tcPr>
            <w:tcW w:type="dxa" w:w="7666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Средняя школа</w:t>
            </w:r>
          </w:p>
        </w:tc>
      </w:tr>
      <w:tr>
        <w:tblPrEx>
          <w:shd w:val="clear" w:color="auto" w:fill="ced7e7"/>
        </w:tblPrEx>
        <w:trPr>
          <w:trHeight w:val="1923" w:hRule="atLeast"/>
        </w:trPr>
        <w:tc>
          <w:tcPr>
            <w:tcW w:type="dxa" w:w="1146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Перешли в</w:t>
              <w:br w:type="textWrapping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й класс</w:t>
              <w:br w:type="textWrapping"/>
              <w:t>Школы</w:t>
            </w:r>
          </w:p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Перешли в</w:t>
              <w:br w:type="textWrapping"/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й класс</w:t>
              <w:br w:type="textWrapping"/>
              <w:t>другой ОО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Поступили в</w:t>
              <w:br w:type="textWrapping"/>
              <w:t>профессиональную</w:t>
              <w:br w:type="textWrapping"/>
              <w:t>ОО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Всего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Поступили</w:t>
              <w:br w:type="textWrapping"/>
              <w:t>в ВУЗ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Поступили в</w:t>
              <w:br w:type="textWrapping"/>
              <w:t>профессиональную</w:t>
              <w:br w:type="textWrapping"/>
              <w:t>ОО</w:t>
            </w:r>
          </w:p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Устроились</w:t>
              <w:br w:type="textWrapping"/>
              <w:t>на работу</w:t>
            </w:r>
          </w:p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Пошли на</w:t>
              <w:br w:type="textWrapping"/>
              <w:t>срочную</w:t>
              <w:br w:type="textWrapping"/>
              <w:t>службу по</w:t>
              <w:br w:type="textWrapping"/>
              <w:t>призыву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2018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2019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2020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36</w:t>
            </w:r>
          </w:p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2021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41</w:t>
            </w:r>
          </w:p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34</w:t>
            </w:r>
          </w:p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2022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32</w:t>
            </w:r>
          </w:p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</w:t>
            </w:r>
          </w:p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14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202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</w:p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30</w:t>
            </w:r>
          </w:p>
        </w:tc>
        <w:tc>
          <w:tcPr>
            <w:tcW w:type="dxa" w:w="138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</w:p>
        </w:tc>
        <w:tc>
          <w:tcPr>
            <w:tcW w:type="dxa" w:w="138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28</w:t>
            </w:r>
          </w:p>
        </w:tc>
        <w:tc>
          <w:tcPr>
            <w:tcW w:type="dxa" w:w="146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</w:t>
            </w:r>
          </w:p>
        </w:tc>
        <w:tc>
          <w:tcPr>
            <w:tcW w:type="dxa" w:w="24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56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13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b w:val="1"/>
          <w:bCs w:val="1"/>
          <w:sz w:val="32"/>
          <w:szCs w:val="32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С </w:t>
      </w:r>
      <w:r>
        <w:rPr>
          <w:rStyle w:val="Нет"/>
          <w:sz w:val="28"/>
          <w:szCs w:val="28"/>
          <w:rtl w:val="0"/>
          <w:lang w:val="ru-RU"/>
        </w:rPr>
        <w:t xml:space="preserve">2022 </w:t>
      </w:r>
      <w:r>
        <w:rPr>
          <w:rStyle w:val="Нет"/>
          <w:sz w:val="28"/>
          <w:szCs w:val="28"/>
          <w:rtl w:val="0"/>
          <w:lang w:val="ru-RU"/>
        </w:rPr>
        <w:t>года в Школе был введен в действие Индивидуальный учебный план для учащихся старшей ступени обучения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которовый предполагает не только профильное обучение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но и большую свободу выбора предметов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уровней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групп по различным предметам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большое количество элективных курсов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позволяют углублять знания по предметам и готовиться к сдаче ГИА в более комфортных условиях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Обязательным остается деление математики на профильный и базовый уровень изучения по выбору учеников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VI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качества кадрового обеспечения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На период самообследования в Школе работают </w:t>
      </w:r>
      <w:r>
        <w:rPr>
          <w:rStyle w:val="Нет"/>
          <w:sz w:val="28"/>
          <w:szCs w:val="28"/>
          <w:rtl w:val="0"/>
          <w:lang w:val="ru-RU"/>
        </w:rPr>
        <w:t xml:space="preserve">113 </w:t>
      </w:r>
      <w:r>
        <w:rPr>
          <w:rStyle w:val="Нет"/>
          <w:sz w:val="28"/>
          <w:szCs w:val="28"/>
          <w:rtl w:val="0"/>
          <w:lang w:val="ru-RU"/>
        </w:rPr>
        <w:t>педагогических работника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из них </w:t>
      </w:r>
      <w:r>
        <w:rPr>
          <w:rStyle w:val="Нет"/>
          <w:sz w:val="28"/>
          <w:szCs w:val="28"/>
          <w:rtl w:val="0"/>
          <w:lang w:val="ru-RU"/>
        </w:rPr>
        <w:t xml:space="preserve">6 </w:t>
      </w:r>
      <w:r>
        <w:rPr>
          <w:rStyle w:val="Нет"/>
          <w:sz w:val="28"/>
          <w:szCs w:val="28"/>
          <w:rtl w:val="0"/>
          <w:lang w:val="ru-RU"/>
        </w:rPr>
        <w:t>– внешних совместителей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 xml:space="preserve">году аттестацию прошли </w:t>
      </w:r>
      <w:r>
        <w:rPr>
          <w:rStyle w:val="Нет"/>
          <w:sz w:val="28"/>
          <w:szCs w:val="28"/>
          <w:rtl w:val="0"/>
          <w:lang w:val="ru-RU"/>
        </w:rPr>
        <w:t xml:space="preserve">1 </w:t>
      </w:r>
      <w:r>
        <w:rPr>
          <w:rStyle w:val="Нет"/>
          <w:sz w:val="28"/>
          <w:szCs w:val="28"/>
          <w:rtl w:val="0"/>
          <w:lang w:val="ru-RU"/>
        </w:rPr>
        <w:t>человек – на первую квалификационную категорию</w:t>
      </w:r>
      <w:r>
        <w:rPr>
          <w:rStyle w:val="Нет"/>
          <w:sz w:val="28"/>
          <w:szCs w:val="28"/>
          <w:rtl w:val="0"/>
          <w:lang w:val="ru-RU"/>
        </w:rPr>
        <w:t xml:space="preserve">, 1 </w:t>
      </w:r>
      <w:r>
        <w:rPr>
          <w:rStyle w:val="Нет"/>
          <w:sz w:val="28"/>
          <w:szCs w:val="28"/>
          <w:rtl w:val="0"/>
          <w:lang w:val="ru-RU"/>
        </w:rPr>
        <w:t>человек – на высшую квалификационную категорию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В целях повышения качества образовательной деятельности в школе проводится целенаправленная кадровая политика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основная цель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которой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– обеспечение оптимального баланса процессов обновления и сохранения численного и качественного состава кадров в его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развитии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соответствии потребностями Школы и требованиями действующего законодательства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Основные принципы кадровой политики направлены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на сохранение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укрепление и развитие кадрового потенциала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создание квалифицированного коллектива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способного работать в современных условиях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повышения уровня квалификации персонала</w:t>
      </w:r>
      <w:r>
        <w:rPr>
          <w:rStyle w:val="Нет"/>
          <w:sz w:val="28"/>
          <w:szCs w:val="28"/>
          <w:rtl w:val="0"/>
          <w:lang w:val="en-US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Оценивая кадровое обеспечение образовательной организации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являющееся одним из условий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которое определяет качество подготовки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обучающихся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необходимо констатировать следующее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24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образовательная деятельность в школе обеспечена квалифицированным профессиональным педагогическим составом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4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в Школе создана устойчивая целевая кадровая система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которой осуществляется подготовка новых кадров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из числа собственных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выпускников</w:t>
      </w:r>
      <w:r>
        <w:rPr>
          <w:rStyle w:val="Нет"/>
          <w:sz w:val="28"/>
          <w:szCs w:val="28"/>
          <w:rtl w:val="0"/>
          <w:lang w:val="ru-RU"/>
        </w:rPr>
        <w:t>;</w:t>
      </w:r>
    </w:p>
    <w:p>
      <w:pPr>
        <w:pStyle w:val="Normal.0"/>
        <w:numPr>
          <w:ilvl w:val="0"/>
          <w:numId w:val="24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кадровый потенциал Школы динамично развивается на основе целенаправленной работы по</w:t>
      </w:r>
    </w:p>
    <w:p>
      <w:pPr>
        <w:pStyle w:val="Normal.0"/>
        <w:shd w:val="clear" w:color="auto" w:fill="ffffff"/>
        <w:ind w:left="600" w:firstLine="0"/>
        <w:rPr>
          <w:rStyle w:val="Нет"/>
          <w:sz w:val="28"/>
          <w:szCs w:val="28"/>
          <w:lang w:val="ru-RU"/>
        </w:rPr>
      </w:pPr>
    </w:p>
    <w:p>
      <w:pPr>
        <w:pStyle w:val="Normal.0"/>
        <w:numPr>
          <w:ilvl w:val="0"/>
          <w:numId w:val="24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повышению квалификации педагогов</w:t>
      </w:r>
      <w:r>
        <w:rPr>
          <w:rStyle w:val="Нет"/>
          <w:sz w:val="28"/>
          <w:szCs w:val="28"/>
          <w:rtl w:val="0"/>
          <w:lang w:val="en-US"/>
        </w:rPr>
        <w:t>.</w:t>
      </w:r>
    </w:p>
    <w:p>
      <w:pPr>
        <w:pStyle w:val="Normal.0"/>
        <w:shd w:val="clear" w:color="auto" w:fill="ffffff"/>
        <w:ind w:firstLine="360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С </w:t>
      </w:r>
      <w:r>
        <w:rPr>
          <w:rStyle w:val="Нет"/>
          <w:sz w:val="28"/>
          <w:szCs w:val="28"/>
          <w:rtl w:val="0"/>
          <w:lang w:val="ru-RU"/>
        </w:rPr>
        <w:t xml:space="preserve">2016 </w:t>
      </w:r>
      <w:r>
        <w:rPr>
          <w:rStyle w:val="Нет"/>
          <w:sz w:val="28"/>
          <w:szCs w:val="28"/>
          <w:rtl w:val="0"/>
          <w:lang w:val="ru-RU"/>
        </w:rPr>
        <w:t>года Школа перешла на применение профессиональных стандартов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 xml:space="preserve">Из </w:t>
      </w:r>
      <w:r>
        <w:rPr>
          <w:rStyle w:val="Нет"/>
          <w:sz w:val="28"/>
          <w:szCs w:val="28"/>
          <w:rtl w:val="0"/>
          <w:lang w:val="ru-RU"/>
        </w:rPr>
        <w:t xml:space="preserve">113 </w:t>
      </w:r>
      <w:r>
        <w:rPr>
          <w:rStyle w:val="Нет"/>
          <w:sz w:val="28"/>
          <w:szCs w:val="28"/>
          <w:rtl w:val="0"/>
          <w:lang w:val="ru-RU"/>
        </w:rPr>
        <w:t>педагогических работников Школы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все педагогические работники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 соответствуют квалификационным требованиям профстандарта «Педагог»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ind w:firstLine="36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Повышение квалификации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Различные КПК прошли педагоги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Акулинина О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Багира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Бахчиева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Бердикин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Беркович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, </w:t>
      </w:r>
      <w:r>
        <w:rPr>
          <w:sz w:val="28"/>
          <w:szCs w:val="28"/>
          <w:rtl w:val="0"/>
          <w:lang w:val="ru-RU"/>
        </w:rPr>
        <w:t>Боголюбская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Варич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Исакова К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Х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Кольцова О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Королева 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Кривощапов 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Крон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Латышева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Моисеев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Нечаева Т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Панферова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Рыжкова М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С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Савенкова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Э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Сомонова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Толмачева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Тугушев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К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Уклеина 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Чекалина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Котикова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Королева 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Таланова Ю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ind w:firstLine="360"/>
        <w:jc w:val="both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Аттестованы на первую и высшую категорию в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Высшую квалификационную категорию в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получили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Таланов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Ю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Первую квалификационную категорию в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получили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Косинская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Школа пятый год является городским методическим центром по направлению «гитара»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руководитель Матохин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.) </w:t>
      </w:r>
      <w:r>
        <w:rPr>
          <w:sz w:val="28"/>
          <w:szCs w:val="28"/>
          <w:rtl w:val="0"/>
          <w:lang w:val="ru-RU"/>
        </w:rPr>
        <w:t>и ежегодной площадкой для мероприятий международного и всероссийского уровня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Мастер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-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классы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открытые уроки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Педагог Матохин С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провел открытые уроки на Всероссийской гитарной школе «</w:t>
      </w:r>
      <w:r>
        <w:rPr>
          <w:sz w:val="28"/>
          <w:szCs w:val="28"/>
          <w:rtl w:val="0"/>
          <w:lang w:val="ru-RU"/>
        </w:rPr>
        <w:t>Tabula ras</w:t>
      </w:r>
      <w:r>
        <w:rPr>
          <w:sz w:val="28"/>
          <w:szCs w:val="28"/>
          <w:rtl w:val="0"/>
          <w:lang w:val="ru-RU"/>
        </w:rPr>
        <w:t xml:space="preserve">а»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январь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июнь </w:t>
      </w:r>
      <w:r>
        <w:rPr>
          <w:sz w:val="28"/>
          <w:szCs w:val="28"/>
          <w:rtl w:val="0"/>
          <w:lang w:val="ru-RU"/>
        </w:rPr>
        <w:t xml:space="preserve">2023 ), </w:t>
      </w:r>
      <w:r>
        <w:rPr>
          <w:sz w:val="28"/>
          <w:szCs w:val="28"/>
          <w:rtl w:val="0"/>
          <w:lang w:val="ru-RU"/>
        </w:rPr>
        <w:t xml:space="preserve">на КПК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февраль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март </w:t>
      </w:r>
      <w:r>
        <w:rPr>
          <w:sz w:val="28"/>
          <w:szCs w:val="28"/>
          <w:rtl w:val="0"/>
          <w:lang w:val="ru-RU"/>
        </w:rPr>
        <w:t xml:space="preserve">2023), </w:t>
      </w:r>
      <w:r>
        <w:rPr>
          <w:sz w:val="28"/>
          <w:szCs w:val="28"/>
          <w:rtl w:val="0"/>
          <w:lang w:val="ru-RU"/>
        </w:rPr>
        <w:t xml:space="preserve">на Всероссийском конкурсе исполнителей на гитаре «Поющая струна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февраль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года</w:t>
      </w:r>
      <w:r>
        <w:rPr>
          <w:sz w:val="28"/>
          <w:szCs w:val="28"/>
          <w:rtl w:val="0"/>
          <w:lang w:val="ru-RU"/>
        </w:rPr>
        <w:t xml:space="preserve">), </w:t>
      </w:r>
      <w:r>
        <w:rPr>
          <w:sz w:val="28"/>
          <w:szCs w:val="28"/>
          <w:rtl w:val="0"/>
          <w:lang w:val="ru-RU"/>
        </w:rPr>
        <w:t xml:space="preserve">на городском конкурсе исполнителей на гитаре «Московские ассамблеи гитары»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Москва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февраль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.), </w:t>
      </w:r>
      <w:r>
        <w:rPr>
          <w:sz w:val="28"/>
          <w:szCs w:val="28"/>
          <w:rtl w:val="0"/>
          <w:lang w:val="ru-RU"/>
        </w:rPr>
        <w:t xml:space="preserve">в рамках образовательной программы «Муза на каникулах» на платформе СберОбразование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онлайн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июнь </w:t>
      </w:r>
      <w:r>
        <w:rPr>
          <w:sz w:val="28"/>
          <w:szCs w:val="28"/>
          <w:rtl w:val="0"/>
          <w:lang w:val="ru-RU"/>
        </w:rPr>
        <w:t>2023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Педагоги Лазовский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Персиц К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провели мастер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классы в рамках образовательной программы «Муза на каникулах» на платформе СберОбразование 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онлайн</w:t>
      </w:r>
      <w:r>
        <w:rPr>
          <w:sz w:val="28"/>
          <w:szCs w:val="28"/>
          <w:rtl w:val="0"/>
          <w:lang w:val="ru-RU"/>
        </w:rPr>
        <w:t xml:space="preserve">) </w:t>
      </w:r>
      <w:r>
        <w:rPr>
          <w:sz w:val="28"/>
          <w:szCs w:val="28"/>
          <w:rtl w:val="0"/>
          <w:lang w:val="ru-RU"/>
        </w:rPr>
        <w:t xml:space="preserve">в июне </w:t>
      </w:r>
      <w:r>
        <w:rPr>
          <w:sz w:val="28"/>
          <w:szCs w:val="28"/>
          <w:rtl w:val="0"/>
          <w:lang w:val="ru-RU"/>
        </w:rPr>
        <w:t xml:space="preserve">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Педагог Пономаренко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провел  открытую лекцию в департаменте культуры на тему «Подходы и новации в преподавании истории джаза в среднем образовательном учреждении»  онлайн </w:t>
      </w:r>
      <w:r>
        <w:rPr>
          <w:sz w:val="28"/>
          <w:szCs w:val="28"/>
          <w:rtl w:val="0"/>
          <w:lang w:val="ru-RU"/>
        </w:rPr>
        <w:t xml:space="preserve">27.03.2023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Педагог Марецкий Л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Н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провел барабанный мастер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класс в ГБУСОШДО г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Москвы «Класс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центр»  в рамках празднования Дня защиты детей </w:t>
      </w:r>
      <w:r>
        <w:rPr>
          <w:sz w:val="28"/>
          <w:szCs w:val="28"/>
          <w:rtl w:val="0"/>
          <w:lang w:val="ru-RU"/>
        </w:rPr>
        <w:t xml:space="preserve">31.05.23 </w:t>
      </w:r>
      <w:r>
        <w:rPr>
          <w:sz w:val="28"/>
          <w:szCs w:val="28"/>
          <w:rtl w:val="0"/>
          <w:lang w:val="ru-RU"/>
        </w:rPr>
        <w:t>г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Педагог Расторгуева Н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провела мастер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класс в рамках </w:t>
      </w:r>
      <w:r>
        <w:rPr>
          <w:sz w:val="28"/>
          <w:szCs w:val="28"/>
          <w:rtl w:val="0"/>
          <w:lang w:val="ru-RU"/>
        </w:rPr>
        <w:t>13-</w:t>
      </w:r>
      <w:r>
        <w:rPr>
          <w:sz w:val="28"/>
          <w:szCs w:val="28"/>
          <w:rtl w:val="0"/>
          <w:lang w:val="ru-RU"/>
        </w:rPr>
        <w:t xml:space="preserve">й Регионального Фестиваля 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конкурса эстрадной и джазовой музыки «Ритмы планеты» в Вязьме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 xml:space="preserve">апрель </w:t>
      </w:r>
      <w:r>
        <w:rPr>
          <w:sz w:val="28"/>
          <w:szCs w:val="28"/>
          <w:rtl w:val="0"/>
          <w:lang w:val="ru-RU"/>
        </w:rPr>
        <w:t>2023).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  <w:r>
        <w:rPr>
          <w:sz w:val="28"/>
          <w:szCs w:val="28"/>
          <w:rtl w:val="0"/>
          <w:lang w:val="ru-RU"/>
        </w:rPr>
        <w:t>Педагоги Пономаренко В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Тараненко Д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А</w:t>
      </w:r>
      <w:r>
        <w:rPr>
          <w:sz w:val="28"/>
          <w:szCs w:val="28"/>
          <w:rtl w:val="0"/>
          <w:lang w:val="ru-RU"/>
        </w:rPr>
        <w:t xml:space="preserve">., </w:t>
      </w:r>
      <w:r>
        <w:rPr>
          <w:sz w:val="28"/>
          <w:szCs w:val="28"/>
          <w:rtl w:val="0"/>
          <w:lang w:val="ru-RU"/>
        </w:rPr>
        <w:t>Сычева Е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провели мастер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классы в рамках Всероссийского форума учителей в области искусств и литературы </w:t>
      </w:r>
      <w:r>
        <w:rPr>
          <w:sz w:val="28"/>
          <w:szCs w:val="28"/>
          <w:rtl w:val="0"/>
          <w:lang w:val="ru-RU"/>
        </w:rPr>
        <w:t xml:space="preserve">15.11.2023.  </w:t>
      </w:r>
    </w:p>
    <w:p>
      <w:pPr>
        <w:pStyle w:val="Normal.0"/>
        <w:shd w:val="clear" w:color="auto" w:fill="ffffff"/>
        <w:rPr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b w:val="1"/>
          <w:bCs w:val="1"/>
          <w:sz w:val="28"/>
          <w:szCs w:val="28"/>
          <w:shd w:val="clear" w:color="auto" w:fill="ffffff"/>
          <w:lang w:val="ru-RU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ru-RU"/>
        </w:rPr>
        <w:t>Работа в жюри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Капская Е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приняла участие в работе жюри </w:t>
      </w:r>
      <w:r>
        <w:rPr>
          <w:sz w:val="28"/>
          <w:szCs w:val="28"/>
          <w:shd w:val="clear" w:color="auto" w:fill="ffffff"/>
          <w:rtl w:val="0"/>
          <w:lang w:val="ru-RU"/>
        </w:rPr>
        <w:t>2</w:t>
      </w:r>
      <w:r>
        <w:rPr>
          <w:sz w:val="28"/>
          <w:szCs w:val="28"/>
          <w:shd w:val="clear" w:color="auto" w:fill="ffffff"/>
          <w:rtl w:val="0"/>
          <w:lang w:val="ru-RU"/>
        </w:rPr>
        <w:t>го литературно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>музыкального Международного конкурса «Оливковая ветвь»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Лазовский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принял участие в работе жюри Международного конкурса исполнителей на гитаре «</w:t>
      </w:r>
      <w:r>
        <w:rPr>
          <w:sz w:val="28"/>
          <w:szCs w:val="28"/>
          <w:shd w:val="clear" w:color="auto" w:fill="ffffff"/>
          <w:rtl w:val="0"/>
          <w:lang w:val="ru-RU"/>
        </w:rPr>
        <w:t>Tabula rasa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.). 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Стародубцев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И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принял участие в работе жюри Всероссийского конкурса </w:t>
      </w:r>
      <w:r>
        <w:rPr>
          <w:sz w:val="28"/>
          <w:szCs w:val="28"/>
          <w:shd w:val="clear" w:color="auto" w:fill="ffffff"/>
          <w:rtl w:val="0"/>
          <w:lang w:val="ru-RU"/>
        </w:rPr>
        <w:t>"</w:t>
      </w:r>
      <w:r>
        <w:rPr>
          <w:sz w:val="28"/>
          <w:szCs w:val="28"/>
          <w:shd w:val="clear" w:color="auto" w:fill="ffffff"/>
          <w:rtl w:val="0"/>
          <w:lang w:val="ru-RU"/>
        </w:rPr>
        <w:t>Московская студенческая весна</w:t>
      </w:r>
      <w:r>
        <w:rPr>
          <w:sz w:val="28"/>
          <w:szCs w:val="28"/>
          <w:shd w:val="clear" w:color="auto" w:fill="ffffff"/>
          <w:rtl w:val="0"/>
          <w:lang w:val="ru-RU"/>
        </w:rPr>
        <w:t>" 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>.)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Мудряк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принял участие в работе жюри Всероссийского фестиваля детских любительских театров кукол «Первые шаги» 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30.04-01.05.2023.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Таланов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принял участие в работе жюри Всероссийского конкурса скрипичных мастеров им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Е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Ф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Витачека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22.02.2023-24.02.2023.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Матохин С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принял участие в работе жюри Международного конкурса исполнителей на гитаре «</w:t>
      </w:r>
      <w:r>
        <w:rPr>
          <w:sz w:val="28"/>
          <w:szCs w:val="28"/>
          <w:shd w:val="clear" w:color="auto" w:fill="ffffff"/>
          <w:rtl w:val="0"/>
          <w:lang w:val="ru-RU"/>
        </w:rPr>
        <w:t>Tabula rasa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Международного конкурса исполнителей на гитаре им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Иванова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Крамского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апрель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Всероссийского конкурса исполнителей на гитаре «Поющая струна»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февраль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Всероссийский конкурса исполнительского мастерства «Наследие»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Всероссийского конкурса исполнителей на гитаре им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Ю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Аргамакова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Кисловодск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городского конкурса исполнителей на гитаре «Московские ассамблеи гитары»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февраль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), </w:t>
      </w:r>
      <w:r>
        <w:rPr>
          <w:sz w:val="28"/>
          <w:szCs w:val="28"/>
          <w:shd w:val="clear" w:color="auto" w:fill="ffffff"/>
          <w:rtl w:val="0"/>
          <w:lang w:val="ru-RU"/>
        </w:rPr>
        <w:t>городского конкурса им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Глиэра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городского конкурса «Грант мэра Москвы в области культуры и искусства»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(1 </w:t>
      </w:r>
      <w:r>
        <w:rPr>
          <w:sz w:val="28"/>
          <w:szCs w:val="28"/>
          <w:shd w:val="clear" w:color="auto" w:fill="ffffff"/>
          <w:rtl w:val="0"/>
          <w:lang w:val="ru-RU"/>
        </w:rPr>
        <w:t>тур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Москва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а также в работе в экспертной аттестационной комиссии педагогических работников ДОПСКИ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Расторгуева Н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стала председателем жюри </w:t>
      </w:r>
      <w:r>
        <w:rPr>
          <w:sz w:val="28"/>
          <w:szCs w:val="28"/>
          <w:shd w:val="clear" w:color="auto" w:fill="ffffff"/>
          <w:rtl w:val="0"/>
          <w:lang w:val="ru-RU"/>
        </w:rPr>
        <w:t>13-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го регионального Фестиваля 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>конкурса эстрадной и джазовой музыки «Ритмы планеты» в 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Вязьме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апрель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>.).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shd w:val="clear" w:color="auto" w:fill="00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Таланова Ю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приняла участие в работе экспертизы проектов участников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XIX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Всероссийского конкурса молодежных авторских проектов и проектов в сфере образования «Моя страна – моя Россия»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апрель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>.)</w:t>
      </w:r>
    </w:p>
    <w:p>
      <w:pPr>
        <w:pStyle w:val="Normal.0"/>
        <w:shd w:val="clear" w:color="auto" w:fill="ffffff"/>
        <w:spacing w:after="0"/>
        <w:ind w:firstLine="708"/>
        <w:jc w:val="both"/>
        <w:rPr>
          <w:rStyle w:val="Нет"/>
          <w:b w:val="1"/>
          <w:bCs w:val="1"/>
          <w:sz w:val="28"/>
          <w:szCs w:val="28"/>
          <w:shd w:val="clear" w:color="auto" w:fill="00ffff"/>
          <w:lang w:val="ru-RU"/>
        </w:rPr>
      </w:pPr>
    </w:p>
    <w:p>
      <w:pPr>
        <w:pStyle w:val="Normal.0"/>
        <w:shd w:val="clear" w:color="auto" w:fill="ffffff"/>
        <w:rPr>
          <w:b w:val="1"/>
          <w:bCs w:val="1"/>
          <w:sz w:val="28"/>
          <w:szCs w:val="28"/>
          <w:shd w:val="clear" w:color="auto" w:fill="ffffff"/>
          <w:lang w:val="ru-RU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ru-RU"/>
        </w:rPr>
        <w:t>Концертная деятельность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Стародубцев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И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выступил с сольным концертом в ММДМ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с сольным концертом  «Мир гитары» в Калуге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с сольным концертом в Алметьевске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двумя сольными концертами в  московском джаз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-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клуб Игоря Бутмана 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апрель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с сольным концертом в санкт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петербургском клубе Игоря Бутмана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с сольным концертом в рамках московского джазового фестиваля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июнь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с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4 </w:t>
      </w:r>
      <w:r>
        <w:rPr>
          <w:sz w:val="28"/>
          <w:szCs w:val="28"/>
          <w:shd w:val="clear" w:color="auto" w:fill="ffffff"/>
          <w:rtl w:val="0"/>
          <w:lang w:val="ru-RU"/>
        </w:rPr>
        <w:t>сольными концертами в джаз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клубе Алексея Козлова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январь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февраль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июнь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.).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Персиц К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является постоянным артистом оркестра театра «Мастерская Петра Фоменко»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Девликамов И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является постоянным артистом оркестра театра «Бродвей «Москва»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Мудряк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К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принял участие в концерте «Наша музыкальная культура» в ДК «Темп»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08.04.2023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проекте «Музыкальная гостиная» в ДК «Темп» апрель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XXV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Рождественском фестивале народной музыки и театра «Вертеп» в Коломне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07.01.2023, </w:t>
      </w:r>
      <w:r>
        <w:rPr>
          <w:sz w:val="28"/>
          <w:szCs w:val="28"/>
          <w:shd w:val="clear" w:color="auto" w:fill="ffffff"/>
          <w:rtl w:val="0"/>
          <w:lang w:val="ru-RU"/>
        </w:rPr>
        <w:t>выступил в региональной общественной организации социально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творческой реабилитации детей и молодежи с отклонениями в развитии и их семей «Круг»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01.04.2023,  </w:t>
      </w:r>
      <w:r>
        <w:rPr>
          <w:sz w:val="28"/>
          <w:szCs w:val="28"/>
          <w:shd w:val="clear" w:color="auto" w:fill="ffffff"/>
          <w:rtl w:val="0"/>
          <w:lang w:val="ru-RU"/>
        </w:rPr>
        <w:t>в детском доме для детей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>сирот и детей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оставшихся без попечения родителей в 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Переславль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Залесском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02.04.2023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принял участие в 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I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Международном фестивале театров кукол «Полярная сова» в апреле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выступил в московском Доме солдатского сердца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08.05.2023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Пономаренко В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выступил с гастролями спектакля «Последняя любовь Монро»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>Азов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>Ростов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>на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>Дону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выступал в составе коллектива «</w:t>
      </w:r>
      <w:r>
        <w:rPr>
          <w:sz w:val="28"/>
          <w:szCs w:val="28"/>
          <w:shd w:val="clear" w:color="auto" w:fill="ffffff"/>
          <w:rtl w:val="0"/>
          <w:lang w:val="ru-RU"/>
        </w:rPr>
        <w:t>Wicked Rumble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»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май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.).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Марецкий Л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является дирижером оркестра  Большого московского цирка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Круглова Е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С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является участником аккомпанирующего ансамбля Всероссийского телевизионного конкурса «Песни Победы»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Егорова О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приняла участие в концертах «От арии к романсу» в галерее Шилова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октябрь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концерте «Песни русской зимы» в Калужской филармонии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январь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концерте «Рыцари русского романса» из абонемента Калужской филармонии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январь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концерте «Романс и оперетта» в галерее Шилова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февраль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джазовом фестивале в Царицыно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февраль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в выступлении на юбилее композитора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пианиста Дмитрия Мальцева в ЦДРИ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март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>в концерте</w:t>
      </w:r>
      <w:r>
        <w:rPr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спектакле «Горними тихо летела душа небесами» Калужской филармонии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апрель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.),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в вечере французского шансона в Коломне </w:t>
      </w:r>
      <w:r>
        <w:rPr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июнь 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.) </w:t>
      </w:r>
      <w:r>
        <w:rPr>
          <w:sz w:val="28"/>
          <w:szCs w:val="28"/>
          <w:shd w:val="clear" w:color="auto" w:fill="ffffff"/>
          <w:rtl w:val="0"/>
          <w:lang w:val="ru-RU"/>
        </w:rPr>
        <w:t>и др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 xml:space="preserve">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shd w:val="clear" w:color="auto" w:fill="00ffff"/>
          <w:lang w:val="ru-RU"/>
        </w:rPr>
      </w:pPr>
      <w:r>
        <w:rPr>
          <w:sz w:val="28"/>
          <w:szCs w:val="28"/>
          <w:shd w:val="clear" w:color="auto" w:fill="ffffff"/>
          <w:rtl w:val="0"/>
          <w:lang w:val="ru-RU"/>
        </w:rPr>
        <w:t>Педагог Рузняев А</w:t>
      </w:r>
      <w:r>
        <w:rPr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sz w:val="28"/>
          <w:szCs w:val="28"/>
          <w:shd w:val="clear" w:color="auto" w:fill="ffffff"/>
          <w:rtl w:val="0"/>
          <w:lang w:val="ru-RU"/>
        </w:rPr>
        <w:t>регулярно принимал участие в выступлениях с различными джазовыми коллективами</w:t>
      </w:r>
      <w:r>
        <w:rPr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shd w:val="clear" w:color="auto" w:fill="00ffff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shd w:val="clear" w:color="auto" w:fill="ffffff"/>
          <w:lang w:val="ru-RU"/>
        </w:rPr>
      </w:pP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Печатные работы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публикации</w:t>
      </w:r>
    </w:p>
    <w:p>
      <w:pPr>
        <w:pStyle w:val="Normal.0"/>
        <w:shd w:val="clear" w:color="auto" w:fill="ffffff"/>
        <w:rPr>
          <w:rStyle w:val="Нет"/>
          <w:rFonts w:ascii="Times Roman" w:cs="Times Roman" w:hAnsi="Times Roman" w:eastAsia="Times Roman"/>
          <w:sz w:val="28"/>
          <w:szCs w:val="28"/>
          <w:shd w:val="clear" w:color="auto" w:fill="00ffff"/>
          <w:lang w:val="ru-RU"/>
        </w:rPr>
      </w:pPr>
      <w:r>
        <w:rPr>
          <w:rStyle w:val="Нет"/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Педагог Матохин С</w:t>
      </w:r>
      <w:r>
        <w:rPr>
          <w:rStyle w:val="Нет"/>
          <w:rFonts w:ascii="Times Roman" w:hAnsi="Times Roman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Н</w:t>
      </w:r>
      <w:r>
        <w:rPr>
          <w:rStyle w:val="Нет"/>
          <w:rFonts w:ascii="Times Roman" w:hAnsi="Times Roman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rFonts w:ascii="Times Roman" w:hAnsi="Times Roman" w:hint="default"/>
          <w:sz w:val="28"/>
          <w:szCs w:val="28"/>
          <w:shd w:val="clear" w:color="auto" w:fill="ffffff"/>
          <w:rtl w:val="0"/>
          <w:lang w:val="ru-RU"/>
        </w:rPr>
        <w:t>выступил с рядом лекций в рамках курса повышения квалификации в Москве и регионах</w:t>
      </w:r>
      <w:r>
        <w:rPr>
          <w:rStyle w:val="Нет"/>
          <w:rFonts w:ascii="Times Roman" w:hAnsi="Times Roman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Style w:val="Нет"/>
          <w:rFonts w:ascii="Times Roman" w:cs="Times Roman" w:hAnsi="Times Roman" w:eastAsia="Times Roman"/>
          <w:sz w:val="28"/>
          <w:szCs w:val="28"/>
          <w:shd w:val="clear" w:color="auto" w:fill="00ffff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shd w:val="clear" w:color="auto" w:fill="ffffff"/>
          <w:lang w:val="ru-RU"/>
        </w:rPr>
      </w:pP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Д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ругие д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остижения педагогов драматического отделения</w:t>
      </w: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shd w:val="clear" w:color="auto" w:fill="ffffff"/>
          <w:lang w:val="ru-RU"/>
        </w:rPr>
      </w:pPr>
    </w:p>
    <w:p>
      <w:pPr>
        <w:pStyle w:val="Normal.0"/>
        <w:shd w:val="clear" w:color="auto" w:fill="ffffff"/>
        <w:rPr>
          <w:rStyle w:val="Нет"/>
          <w:b w:val="1"/>
          <w:bCs w:val="1"/>
          <w:sz w:val="28"/>
          <w:szCs w:val="28"/>
          <w:shd w:val="clear" w:color="auto" w:fill="ffffff"/>
          <w:lang w:val="ru-RU"/>
        </w:rPr>
      </w:pP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Шумилкина Н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В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– преподаватель по актерскому мастерству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1.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Главный режиссер и сценарист Фестиваля казачьей культуры «Александровская крепость»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(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Фонд «Вольное дело» О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Дерипаска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сентябрь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2.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⁠Организатор и руководитель театральной лаборатории по казачьим сказкам в рамках Фестиваля «Александровская крепость» в театрах Краснодарского края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(8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театров региона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)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сентябрь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3.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⁠Режиссер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постановщик спектакля с детьми для кинофильма В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Алейникова «Мятежники»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работа на съемочной площадке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Апрель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июль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2023. 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4. </w:t>
      </w:r>
      <w:r>
        <w:rPr>
          <w:rStyle w:val="Нет"/>
          <w:sz w:val="28"/>
          <w:szCs w:val="28"/>
          <w:rtl w:val="0"/>
          <w:lang w:val="ru-RU"/>
        </w:rPr>
        <w:t>⁠Режиссер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постановщик инклюзивного спектакля «КотоМуррия» по мотивам романа Э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Т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Гофмана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июнь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5.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⁠Режиссер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постановщик спектакля «Три Мушкетера»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МДТ Тольятти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октябрь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6.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⁠⁠ Главный режиссер Научной премии СБЕР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2023,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декабрь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7.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⁠Режиссер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постановщик культурной программы ежегодной Бизнес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конференции СБЕР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Январь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2024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8.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⁠Педагог по мастерству актера инклюзивного театра «Наш Балананчик»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Проведение мастер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классов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читок и занятий с детьми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сиротами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инвалидами в течение всего учебного года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. 2023-2024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9.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⁠Режиссер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постановщик и педагог инклюзивной роксимфо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сказки «Руслан и Людмила»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театр «Наш Балананчик»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Начало реп периода  январь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2024.  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10.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⁠Участник фестиваля профессиональных негосударственных театров «Трубадур» и гастролей в г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Санкт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Петербург» со спектаклем «КотоМуррия» октябрь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ноябрь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2023.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shd w:val="clear" w:color="auto" w:fill="ffffff"/>
          <w:lang w:val="ru-RU"/>
        </w:rPr>
      </w:pP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Тюханова Е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Л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 – педагог по истории про театр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Разумовская Ю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 – преподаватель сценической речи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Боголюбская А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 – преподаватель актерского мастерства приняли участие в работе жюри городского театрального фестиваля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конкурса «Театралльный Олимп» фестивальной программы «Цифровой театр»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b w:val="1"/>
          <w:bCs w:val="1"/>
          <w:sz w:val="28"/>
          <w:szCs w:val="28"/>
          <w:shd w:val="clear" w:color="auto" w:fill="ffffff"/>
          <w:lang w:val="ru-RU"/>
        </w:rPr>
      </w:pP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Боголюбская А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А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>– преподаватель по актерскому мастерству и сценической речи</w:t>
      </w:r>
      <w:r>
        <w:rPr>
          <w:rStyle w:val="Нет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List Paragraph"/>
        <w:numPr>
          <w:ilvl w:val="1"/>
          <w:numId w:val="26"/>
        </w:numPr>
        <w:shd w:val="clear" w:color="auto" w:fill="ffffff"/>
        <w:bidi w:val="0"/>
        <w:spacing w:before="280" w:after="280"/>
        <w:ind w:right="0"/>
        <w:jc w:val="both"/>
        <w:outlineLvl w:val="2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Участвовала в качестве актрисы в цикле литературно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-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музыкальных вечеров к выставке Николая Рериха в гостиной Новой Третьяковки</w:t>
      </w:r>
    </w:p>
    <w:p>
      <w:pPr>
        <w:pStyle w:val="List Paragraph"/>
        <w:numPr>
          <w:ilvl w:val="1"/>
          <w:numId w:val="26"/>
        </w:numPr>
        <w:shd w:val="clear" w:color="auto" w:fill="ffffff"/>
        <w:bidi w:val="0"/>
        <w:spacing w:before="280" w:after="280"/>
        <w:ind w:right="0"/>
        <w:jc w:val="both"/>
        <w:outlineLvl w:val="2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Стала в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г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>художественным руководителем детского независимого театра «СНАРК»</w:t>
      </w:r>
      <w:r>
        <w:rPr>
          <w:rStyle w:val="Нет"/>
          <w:sz w:val="28"/>
          <w:szCs w:val="28"/>
          <w:shd w:val="clear" w:color="auto" w:fill="ffffff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Бахчиева В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 Г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педагог по истории про театр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МХК</w:t>
      </w:r>
    </w:p>
    <w:p>
      <w:pPr>
        <w:pStyle w:val="List Paragraph"/>
        <w:numPr>
          <w:ilvl w:val="0"/>
          <w:numId w:val="28"/>
        </w:numPr>
        <w:shd w:val="clear" w:color="auto" w:fill="ffffff"/>
        <w:bidi w:val="0"/>
        <w:spacing w:before="280" w:after="280"/>
        <w:ind w:right="0"/>
        <w:jc w:val="both"/>
        <w:outlineLvl w:val="2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Участник Форума специалистов художественного образования </w:t>
      </w:r>
      <w:r>
        <w:rPr>
          <w:rStyle w:val="Нет"/>
          <w:sz w:val="28"/>
          <w:szCs w:val="28"/>
          <w:rtl w:val="0"/>
          <w:lang w:val="ru-RU"/>
        </w:rPr>
        <w:t>"</w:t>
      </w:r>
      <w:r>
        <w:rPr>
          <w:rStyle w:val="Нет"/>
          <w:sz w:val="28"/>
          <w:szCs w:val="28"/>
          <w:rtl w:val="0"/>
          <w:lang w:val="ru-RU"/>
        </w:rPr>
        <w:t>Достояние России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Искусство и культура детям</w:t>
      </w:r>
      <w:r>
        <w:rPr>
          <w:rStyle w:val="Нет"/>
          <w:sz w:val="28"/>
          <w:szCs w:val="28"/>
          <w:rtl w:val="0"/>
          <w:lang w:val="ru-RU"/>
        </w:rPr>
        <w:t xml:space="preserve">" 1-3 </w:t>
      </w:r>
      <w:r>
        <w:rPr>
          <w:rStyle w:val="Нет"/>
          <w:sz w:val="28"/>
          <w:szCs w:val="28"/>
          <w:rtl w:val="0"/>
          <w:lang w:val="ru-RU"/>
        </w:rPr>
        <w:t xml:space="preserve">ноября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организатор Ассоциация участников арт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индустрии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8"/>
        </w:numPr>
        <w:shd w:val="clear" w:color="auto" w:fill="ffffff"/>
        <w:bidi w:val="0"/>
        <w:spacing w:before="280" w:after="280"/>
        <w:ind w:right="0"/>
        <w:jc w:val="both"/>
        <w:outlineLvl w:val="2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Подготовила участников фестиваля </w:t>
      </w:r>
      <w:r>
        <w:rPr>
          <w:rStyle w:val="Нет"/>
          <w:sz w:val="28"/>
          <w:szCs w:val="28"/>
          <w:rtl w:val="0"/>
          <w:lang w:val="ru-RU"/>
        </w:rPr>
        <w:t>"</w:t>
      </w:r>
      <w:r>
        <w:rPr>
          <w:rStyle w:val="Нет"/>
          <w:sz w:val="28"/>
          <w:szCs w:val="28"/>
          <w:rtl w:val="0"/>
          <w:lang w:val="ru-RU"/>
        </w:rPr>
        <w:t>Рождественский вертеп</w:t>
      </w:r>
      <w:r>
        <w:rPr>
          <w:rStyle w:val="Нет"/>
          <w:sz w:val="28"/>
          <w:szCs w:val="28"/>
          <w:rtl w:val="0"/>
          <w:lang w:val="ru-RU"/>
        </w:rPr>
        <w:t xml:space="preserve">" </w:t>
      </w:r>
      <w:r>
        <w:rPr>
          <w:rStyle w:val="Нет"/>
          <w:sz w:val="28"/>
          <w:szCs w:val="28"/>
          <w:rtl w:val="0"/>
          <w:lang w:val="ru-RU"/>
        </w:rPr>
        <w:t xml:space="preserve">В Кафедральном соборном Храме Христа Спасителя </w:t>
      </w:r>
      <w:r>
        <w:rPr>
          <w:rStyle w:val="Нет"/>
          <w:sz w:val="28"/>
          <w:szCs w:val="28"/>
          <w:rtl w:val="0"/>
          <w:lang w:val="ru-RU"/>
        </w:rPr>
        <w:t xml:space="preserve">2023-24 </w:t>
      </w:r>
      <w:r>
        <w:rPr>
          <w:rStyle w:val="Нет"/>
          <w:sz w:val="28"/>
          <w:szCs w:val="28"/>
          <w:rtl w:val="0"/>
          <w:lang w:val="ru-RU"/>
        </w:rPr>
        <w:t>ежегодный детско</w:t>
      </w:r>
      <w:r>
        <w:rPr>
          <w:rStyle w:val="Нет"/>
          <w:sz w:val="28"/>
          <w:szCs w:val="28"/>
          <w:rtl w:val="0"/>
          <w:lang w:val="ru-RU"/>
        </w:rPr>
        <w:t xml:space="preserve">- </w:t>
      </w:r>
      <w:r>
        <w:rPr>
          <w:rStyle w:val="Нет"/>
          <w:sz w:val="28"/>
          <w:szCs w:val="28"/>
          <w:rtl w:val="0"/>
          <w:lang w:val="ru-RU"/>
        </w:rPr>
        <w:t>юношеский фестиваль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 xml:space="preserve">конкурс проектных работ </w:t>
      </w:r>
      <w:r>
        <w:rPr>
          <w:rStyle w:val="Нет"/>
          <w:sz w:val="28"/>
          <w:szCs w:val="28"/>
          <w:rtl w:val="0"/>
          <w:lang w:val="ru-RU"/>
        </w:rPr>
        <w:t>"</w:t>
      </w:r>
      <w:r>
        <w:rPr>
          <w:rStyle w:val="Нет"/>
          <w:sz w:val="28"/>
          <w:szCs w:val="28"/>
          <w:rtl w:val="0"/>
          <w:lang w:val="ru-RU"/>
        </w:rPr>
        <w:t>Рождественский вертеп</w:t>
      </w:r>
      <w:r>
        <w:rPr>
          <w:rStyle w:val="Нет"/>
          <w:sz w:val="28"/>
          <w:szCs w:val="28"/>
          <w:rtl w:val="0"/>
          <w:lang w:val="ru-RU"/>
        </w:rPr>
        <w:t>"</w:t>
      </w:r>
    </w:p>
    <w:p>
      <w:pPr>
        <w:pStyle w:val="Normal.0"/>
        <w:shd w:val="clear" w:color="auto" w:fill="ffffff"/>
        <w:spacing w:before="280" w:after="280"/>
        <w:ind w:left="360" w:firstLine="0"/>
        <w:jc w:val="both"/>
        <w:outlineLvl w:val="2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Долин Олег Владимирович 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году состоялась премьера спектакля по повести Н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 Гоголя «Ночь перед Рождеством» в Театре им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Е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Вахтангова в постановки О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В</w:t>
      </w:r>
      <w:r>
        <w:rPr>
          <w:rStyle w:val="Нет"/>
          <w:sz w:val="28"/>
          <w:szCs w:val="28"/>
          <w:rtl w:val="0"/>
          <w:lang w:val="ru-RU"/>
        </w:rPr>
        <w:t>.</w:t>
      </w:r>
      <w:r>
        <w:rPr>
          <w:rStyle w:val="Нет"/>
          <w:sz w:val="28"/>
          <w:szCs w:val="28"/>
          <w:rtl w:val="0"/>
          <w:lang w:val="ru-RU"/>
        </w:rPr>
        <w:t>Долина</w:t>
      </w:r>
    </w:p>
    <w:p>
      <w:pPr>
        <w:pStyle w:val="Normal.0"/>
        <w:shd w:val="clear" w:color="auto" w:fill="ffffff"/>
        <w:spacing w:after="0"/>
        <w:ind w:firstLine="360"/>
        <w:jc w:val="both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Повышение квалификации в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г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Педагоги драматического отделения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физкультуры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стории про театр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ИЗО</w:t>
      </w:r>
      <w:r>
        <w:rPr>
          <w:rStyle w:val="Нет"/>
          <w:b w:val="1"/>
          <w:bCs w:val="1"/>
          <w:sz w:val="28"/>
          <w:szCs w:val="28"/>
          <w:rtl w:val="0"/>
          <w:lang w:val="ru-RU"/>
        </w:rPr>
        <w:t>.</w:t>
      </w:r>
    </w:p>
    <w:tbl>
      <w:tblPr>
        <w:tblW w:w="1402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46"/>
        <w:gridCol w:w="4721"/>
        <w:gridCol w:w="3631"/>
        <w:gridCol w:w="1977"/>
        <w:gridCol w:w="1654"/>
      </w:tblGrid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ФИО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название курса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организация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дата прохождения курса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часов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сертификат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Бахчиева Вера Георгиевна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Участие во Всероссийском Форуме специалистов художественного образования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Достояние России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Искусство и культура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детям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НП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Ассоциация участников рынка артиндустрии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1-3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ноября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2023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Боголюбская Анна Александровна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Сплочение коллектива детей через Тераплей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игры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ОУ Фонд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Педагогический университет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Первое сентября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13.10.2023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  <w:br w:type="textWrapping"/>
              <w:t>Сертификат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Боголюбская Анна Александровна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Особенности организации обучения детей с РАС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ОУ Фонд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Педагогический университет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Первое сентября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13.10.2023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  <w:br w:type="textWrapping"/>
              <w:t>Сертификат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Кривощапов Дмитрий Андреевич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Оказание первой помощи в условиях образовательной среды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тренинг практических навыков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ОУ Фонд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Педагогический университет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Первое сентября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12.10.2023-23.10.2023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Латышева Варвара Андреевна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Оказание первой помощи в условиях образовательной среды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тренинг практических навыков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ОУ Фонд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Педагогический университет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Первое сентября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16.10.23-09.11.23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72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Сомонова Наталья Валерьевна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Технологии обучения детей с ОВЗ для педагогов дополнительного образования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ГБУ г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Москвы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Дирекция образовательных программ в сфере культуры и искусства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08.11.2023-16.12.2023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71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часа</w:t>
            </w:r>
          </w:p>
        </w:tc>
      </w:tr>
      <w:tr>
        <w:tblPrEx>
          <w:shd w:val="clear" w:color="auto" w:fill="ced7e7"/>
        </w:tblPrEx>
        <w:trPr>
          <w:trHeight w:val="1278" w:hRule="atLeast"/>
        </w:trPr>
        <w:tc>
          <w:tcPr>
            <w:tcW w:type="dxa" w:w="2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Чекалина Елена Игоревна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физкультура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47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Современные подходы к преподаванию физической культуры в соответствии с требованиями ФГОС</w:t>
            </w:r>
          </w:p>
        </w:tc>
        <w:tc>
          <w:tcPr>
            <w:tcW w:type="dxa" w:w="3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ОУ Фонд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Педагогический университет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Первое сентября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"</w:t>
            </w:r>
          </w:p>
        </w:tc>
        <w:tc>
          <w:tcPr>
            <w:tcW w:type="dxa" w:w="1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12.10.2023-26.11.2023</w:t>
            </w:r>
          </w:p>
        </w:tc>
        <w:tc>
          <w:tcPr>
            <w:tcW w:type="dxa" w:w="16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spacing w:before="0" w:after="0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36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часов</w:t>
            </w:r>
          </w:p>
        </w:tc>
      </w:tr>
    </w:tbl>
    <w:p>
      <w:pPr>
        <w:pStyle w:val="Normal.0"/>
        <w:widowControl w:val="0"/>
        <w:spacing w:after="0"/>
        <w:jc w:val="both"/>
        <w:rPr>
          <w:rStyle w:val="Нет"/>
          <w:b w:val="1"/>
          <w:bCs w:val="1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280" w:after="280"/>
        <w:jc w:val="both"/>
        <w:outlineLvl w:val="2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spacing w:before="280" w:after="280"/>
        <w:ind w:firstLine="360"/>
        <w:jc w:val="both"/>
        <w:outlineLvl w:val="2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VII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en-US"/>
        </w:rPr>
        <w:t> 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качества учебно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-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методического и библиотечно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-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информационного обеспечения</w: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en-US"/>
        </w:rPr>
        <w:t>Общая характеристика</w:t>
      </w:r>
      <w:r>
        <w:rPr>
          <w:rStyle w:val="Нет"/>
          <w:sz w:val="28"/>
          <w:szCs w:val="28"/>
          <w:rtl w:val="0"/>
          <w:lang w:val="en-US"/>
        </w:rPr>
        <w:t>:</w:t>
      </w:r>
    </w:p>
    <w:p>
      <w:pPr>
        <w:pStyle w:val="Normal.0"/>
        <w:numPr>
          <w:ilvl w:val="0"/>
          <w:numId w:val="3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объем библиотечного фонда –</w:t>
      </w:r>
      <w:r>
        <w:rPr>
          <w:rStyle w:val="Нет"/>
          <w:sz w:val="28"/>
          <w:szCs w:val="28"/>
          <w:rtl w:val="0"/>
          <w:lang w:val="ru-RU"/>
        </w:rPr>
        <w:t xml:space="preserve">19949 </w:t>
      </w:r>
      <w:r>
        <w:rPr>
          <w:rStyle w:val="Нет"/>
          <w:sz w:val="28"/>
          <w:szCs w:val="28"/>
          <w:rtl w:val="0"/>
          <w:lang w:val="ru-RU"/>
        </w:rPr>
        <w:t>экз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3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 xml:space="preserve">книгообеспеченность – </w:t>
      </w:r>
      <w:r>
        <w:rPr>
          <w:rStyle w:val="Нет"/>
          <w:sz w:val="28"/>
          <w:szCs w:val="28"/>
          <w:rtl w:val="0"/>
          <w:lang w:val="en-US"/>
        </w:rPr>
        <w:t>100</w:t>
      </w:r>
      <w:r>
        <w:rPr>
          <w:rStyle w:val="Нет"/>
          <w:sz w:val="28"/>
          <w:szCs w:val="28"/>
          <w:rtl w:val="0"/>
          <w:lang w:val="en-US"/>
        </w:rPr>
        <w:t> процентов</w:t>
      </w:r>
      <w:r>
        <w:rPr>
          <w:rStyle w:val="Нет"/>
          <w:sz w:val="28"/>
          <w:szCs w:val="28"/>
          <w:rtl w:val="0"/>
          <w:lang w:val="en-US"/>
        </w:rPr>
        <w:t>;</w:t>
      </w:r>
    </w:p>
    <w:p>
      <w:pPr>
        <w:pStyle w:val="Normal.0"/>
        <w:numPr>
          <w:ilvl w:val="0"/>
          <w:numId w:val="3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обращаемость –  </w:t>
      </w:r>
      <w:r>
        <w:rPr>
          <w:rStyle w:val="Нет"/>
          <w:sz w:val="28"/>
          <w:szCs w:val="28"/>
          <w:rtl w:val="0"/>
          <w:lang w:val="ru-RU"/>
        </w:rPr>
        <w:t xml:space="preserve">0,36                                                  </w:t>
      </w:r>
    </w:p>
    <w:p>
      <w:pPr>
        <w:pStyle w:val="Normal.0"/>
        <w:numPr>
          <w:ilvl w:val="0"/>
          <w:numId w:val="30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объем учебного фонда –</w:t>
      </w:r>
      <w:r>
        <w:rPr>
          <w:rStyle w:val="Нет"/>
          <w:sz w:val="28"/>
          <w:szCs w:val="28"/>
          <w:rtl w:val="0"/>
          <w:lang w:val="ru-RU"/>
        </w:rPr>
        <w:t xml:space="preserve">9266 </w:t>
      </w:r>
      <w:r>
        <w:rPr>
          <w:rStyle w:val="Нет"/>
          <w:sz w:val="28"/>
          <w:szCs w:val="28"/>
          <w:rtl w:val="0"/>
          <w:lang w:val="ru-RU"/>
        </w:rPr>
        <w:t>экз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Фонд библиотеки формируется за счет федерального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местного бюджетов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en-US"/>
        </w:rPr>
        <w:t>Состав фонда и его использование</w:t>
      </w:r>
    </w:p>
    <w:tbl>
      <w:tblPr>
        <w:tblW w:w="902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8"/>
        <w:gridCol w:w="3347"/>
        <w:gridCol w:w="2689"/>
        <w:gridCol w:w="2573"/>
      </w:tblGrid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№</w:t>
            </w:r>
          </w:p>
        </w:tc>
        <w:tc>
          <w:tcPr>
            <w:tcW w:type="dxa" w:w="33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Вид литературы</w:t>
            </w:r>
          </w:p>
        </w:tc>
        <w:tc>
          <w:tcPr>
            <w:tcW w:type="dxa" w:w="2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Количество единиц в фонде</w:t>
            </w:r>
          </w:p>
        </w:tc>
        <w:tc>
          <w:tcPr>
            <w:tcW w:type="dxa" w:w="25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Сколько экземпляров</w:t>
              <w:br w:type="textWrapping"/>
              <w:t>выдавалось за год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3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Учебная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(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учебники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9266</w:t>
            </w:r>
          </w:p>
        </w:tc>
        <w:tc>
          <w:tcPr>
            <w:tcW w:type="dxa" w:w="25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4418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3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Художественная</w:t>
            </w:r>
          </w:p>
        </w:tc>
        <w:tc>
          <w:tcPr>
            <w:tcW w:type="dxa" w:w="2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6464</w:t>
            </w:r>
          </w:p>
        </w:tc>
        <w:tc>
          <w:tcPr>
            <w:tcW w:type="dxa" w:w="25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1836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3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Справочная</w:t>
            </w:r>
          </w:p>
        </w:tc>
        <w:tc>
          <w:tcPr>
            <w:tcW w:type="dxa" w:w="2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1038</w:t>
            </w:r>
          </w:p>
        </w:tc>
        <w:tc>
          <w:tcPr>
            <w:tcW w:type="dxa" w:w="25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594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41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34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Прочая</w:t>
            </w:r>
          </w:p>
        </w:tc>
        <w:tc>
          <w:tcPr>
            <w:tcW w:type="dxa" w:w="2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3181</w:t>
            </w:r>
          </w:p>
        </w:tc>
        <w:tc>
          <w:tcPr>
            <w:tcW w:type="dxa" w:w="257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4"/>
                <w:szCs w:val="24"/>
                <w:shd w:val="nil" w:color="auto" w:fill="auto"/>
                <w:rtl w:val="0"/>
                <w:lang w:val="ru-RU"/>
              </w:rPr>
              <w:t>179</w:t>
            </w:r>
          </w:p>
        </w:tc>
      </w:tr>
    </w:tbl>
    <w:p>
      <w:pPr>
        <w:pStyle w:val="Normal.0"/>
        <w:widowControl w:val="0"/>
        <w:jc w:val="center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Фонд библиотеки соответствует требованиям ФГОС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учебники фонда входят в федеральный перечень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утвержденный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приказом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Минпросвещения России от </w:t>
      </w:r>
      <w:r>
        <w:rPr>
          <w:rStyle w:val="Нет"/>
          <w:sz w:val="28"/>
          <w:szCs w:val="28"/>
          <w:rtl w:val="0"/>
          <w:lang w:val="ru-RU"/>
        </w:rPr>
        <w:t xml:space="preserve">20.05.2020 </w:t>
      </w:r>
      <w:r>
        <w:rPr>
          <w:rStyle w:val="Нет"/>
          <w:sz w:val="28"/>
          <w:szCs w:val="28"/>
          <w:rtl w:val="0"/>
          <w:lang w:val="ru-RU"/>
        </w:rPr>
        <w:t xml:space="preserve">№ </w:t>
      </w:r>
      <w:r>
        <w:rPr>
          <w:rStyle w:val="Нет"/>
          <w:sz w:val="28"/>
          <w:szCs w:val="28"/>
          <w:rtl w:val="0"/>
          <w:lang w:val="ru-RU"/>
        </w:rPr>
        <w:t xml:space="preserve">254, </w:t>
      </w:r>
      <w:r>
        <w:rPr>
          <w:rStyle w:val="Нет"/>
          <w:sz w:val="28"/>
          <w:szCs w:val="28"/>
          <w:rtl w:val="0"/>
          <w:lang w:val="ru-RU"/>
        </w:rPr>
        <w:t>с изменениями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внесенными Приказом №</w:t>
      </w:r>
      <w:r>
        <w:rPr>
          <w:rStyle w:val="Нет"/>
          <w:sz w:val="28"/>
          <w:szCs w:val="28"/>
          <w:rtl w:val="0"/>
          <w:lang w:val="ru-RU"/>
        </w:rPr>
        <w:t xml:space="preserve">766 </w:t>
      </w:r>
      <w:r>
        <w:rPr>
          <w:rStyle w:val="Нет"/>
          <w:sz w:val="28"/>
          <w:szCs w:val="28"/>
          <w:rtl w:val="0"/>
          <w:lang w:val="ru-RU"/>
        </w:rPr>
        <w:t xml:space="preserve">от </w:t>
      </w:r>
      <w:r>
        <w:rPr>
          <w:rStyle w:val="Нет"/>
          <w:sz w:val="28"/>
          <w:szCs w:val="28"/>
          <w:rtl w:val="0"/>
          <w:lang w:val="ru-RU"/>
        </w:rPr>
        <w:t>23.12.2020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библиотеке имеются мультимедийные издания </w:t>
      </w:r>
      <w:r>
        <w:rPr>
          <w:rStyle w:val="Нет"/>
          <w:sz w:val="28"/>
          <w:szCs w:val="28"/>
          <w:rtl w:val="0"/>
          <w:lang w:val="ru-RU"/>
        </w:rPr>
        <w:t xml:space="preserve">-  501 </w:t>
      </w:r>
      <w:r>
        <w:rPr>
          <w:rStyle w:val="Нет"/>
          <w:sz w:val="28"/>
          <w:szCs w:val="28"/>
          <w:rtl w:val="0"/>
          <w:lang w:val="ru-RU"/>
        </w:rPr>
        <w:t>экз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Средний уровень посещаемости библиотеки – </w:t>
      </w:r>
      <w:r>
        <w:rPr>
          <w:rStyle w:val="Нет"/>
          <w:sz w:val="28"/>
          <w:szCs w:val="28"/>
          <w:rtl w:val="0"/>
          <w:lang w:val="ru-RU"/>
        </w:rPr>
        <w:t xml:space="preserve">38 </w:t>
      </w:r>
      <w:r>
        <w:rPr>
          <w:rStyle w:val="Нет"/>
          <w:sz w:val="28"/>
          <w:szCs w:val="28"/>
          <w:rtl w:val="0"/>
          <w:lang w:val="ru-RU"/>
        </w:rPr>
        <w:t>человек в день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На официальном сайте школы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публикуются мероприятия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проводит библиотека с учащимися школы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>Оснащенность библиотеки учебными пособиями достаточная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Библиотека оснащена ноутбуками – </w:t>
      </w:r>
      <w:r>
        <w:rPr>
          <w:rStyle w:val="Нет"/>
          <w:sz w:val="28"/>
          <w:szCs w:val="28"/>
          <w:rtl w:val="0"/>
          <w:lang w:val="ru-RU"/>
        </w:rPr>
        <w:t xml:space="preserve">3 </w:t>
      </w:r>
      <w:r>
        <w:rPr>
          <w:rStyle w:val="Нет"/>
          <w:sz w:val="28"/>
          <w:szCs w:val="28"/>
          <w:rtl w:val="0"/>
          <w:lang w:val="ru-RU"/>
        </w:rPr>
        <w:t>шт</w:t>
      </w:r>
      <w:r>
        <w:rPr>
          <w:rStyle w:val="Нет"/>
          <w:sz w:val="28"/>
          <w:szCs w:val="28"/>
          <w:rtl w:val="0"/>
          <w:lang w:val="ru-RU"/>
        </w:rPr>
        <w:t xml:space="preserve">., </w:t>
      </w:r>
      <w:r>
        <w:rPr>
          <w:rStyle w:val="Нет"/>
          <w:sz w:val="28"/>
          <w:szCs w:val="28"/>
          <w:rtl w:val="0"/>
          <w:lang w:val="ru-RU"/>
        </w:rPr>
        <w:t>с доступом в Интернет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также имеется принтер и сканер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VIII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en-US"/>
        </w:rPr>
        <w:t> 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материально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-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технической базы</w:t>
      </w: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Материально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техническое обеспечение Школы позволяет реализовывать в полной мере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 образовательные программы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В Школе оборудованы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33 </w:t>
      </w:r>
      <w:r>
        <w:rPr>
          <w:rStyle w:val="Нет"/>
          <w:sz w:val="28"/>
          <w:szCs w:val="28"/>
          <w:rtl w:val="0"/>
          <w:lang w:val="ru-RU"/>
        </w:rPr>
        <w:t>учебных кабинета</w:t>
      </w:r>
      <w:r>
        <w:rPr>
          <w:rStyle w:val="Нет"/>
          <w:sz w:val="28"/>
          <w:szCs w:val="28"/>
          <w:rtl w:val="0"/>
          <w:lang w:val="ru-RU"/>
        </w:rPr>
        <w:t xml:space="preserve">, 21 </w:t>
      </w:r>
      <w:r>
        <w:rPr>
          <w:rStyle w:val="Нет"/>
          <w:sz w:val="28"/>
          <w:szCs w:val="28"/>
          <w:rtl w:val="0"/>
          <w:lang w:val="ru-RU"/>
        </w:rPr>
        <w:t>из них оснащен современной мультимедийной техникой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в том числе</w:t>
      </w:r>
      <w:r>
        <w:rPr>
          <w:rStyle w:val="Нет"/>
          <w:sz w:val="28"/>
          <w:szCs w:val="28"/>
          <w:rtl w:val="0"/>
          <w:lang w:val="ru-RU"/>
        </w:rPr>
        <w:t>:</w:t>
      </w:r>
    </w:p>
    <w:p>
      <w:pPr>
        <w:pStyle w:val="Normal.0"/>
        <w:numPr>
          <w:ilvl w:val="0"/>
          <w:numId w:val="3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лаборатория по физике</w:t>
      </w:r>
      <w:r>
        <w:rPr>
          <w:rStyle w:val="Нет"/>
          <w:sz w:val="28"/>
          <w:szCs w:val="28"/>
          <w:rtl w:val="0"/>
          <w:lang w:val="en-US"/>
        </w:rPr>
        <w:t>;</w:t>
      </w:r>
    </w:p>
    <w:p>
      <w:pPr>
        <w:pStyle w:val="Normal.0"/>
        <w:numPr>
          <w:ilvl w:val="0"/>
          <w:numId w:val="3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лаборатория по химии</w:t>
      </w:r>
      <w:r>
        <w:rPr>
          <w:rStyle w:val="Нет"/>
          <w:sz w:val="28"/>
          <w:szCs w:val="28"/>
          <w:rtl w:val="0"/>
          <w:lang w:val="en-US"/>
        </w:rPr>
        <w:t>;</w:t>
      </w:r>
    </w:p>
    <w:p>
      <w:pPr>
        <w:pStyle w:val="Normal.0"/>
        <w:numPr>
          <w:ilvl w:val="0"/>
          <w:numId w:val="3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лаборатория по биологии</w:t>
      </w:r>
      <w:r>
        <w:rPr>
          <w:rStyle w:val="Нет"/>
          <w:sz w:val="28"/>
          <w:szCs w:val="28"/>
          <w:rtl w:val="0"/>
          <w:lang w:val="en-US"/>
        </w:rPr>
        <w:t>;</w:t>
      </w:r>
    </w:p>
    <w:p>
      <w:pPr>
        <w:pStyle w:val="Normal.0"/>
        <w:numPr>
          <w:ilvl w:val="0"/>
          <w:numId w:val="32"/>
        </w:numPr>
        <w:shd w:val="clear" w:color="auto" w:fill="ffffff"/>
        <w:bidi w:val="0"/>
        <w:ind w:right="180"/>
        <w:jc w:val="left"/>
        <w:rPr>
          <w:sz w:val="28"/>
          <w:szCs w:val="28"/>
          <w:rtl w:val="0"/>
          <w:lang w:val="en-US"/>
        </w:rPr>
      </w:pPr>
      <w:r>
        <w:rPr>
          <w:rStyle w:val="Нет"/>
          <w:sz w:val="28"/>
          <w:szCs w:val="28"/>
          <w:rtl w:val="0"/>
          <w:lang w:val="en-US"/>
        </w:rPr>
        <w:t>компьютерный класс</w:t>
      </w:r>
      <w:r>
        <w:rPr>
          <w:rStyle w:val="Нет"/>
          <w:sz w:val="28"/>
          <w:szCs w:val="28"/>
          <w:rtl w:val="0"/>
          <w:lang w:val="en-US"/>
        </w:rPr>
        <w:t>.</w:t>
      </w:r>
    </w:p>
    <w:p>
      <w:pPr>
        <w:pStyle w:val="Normal.0"/>
        <w:shd w:val="clear" w:color="auto" w:fill="ffffff"/>
        <w:ind w:left="780" w:right="180" w:firstLine="0"/>
        <w:rPr>
          <w:rStyle w:val="Нет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32"/>
          <w:szCs w:val="32"/>
        </w:rPr>
      </w:pPr>
      <w:r>
        <w:rPr>
          <w:rStyle w:val="Нет"/>
          <w:b w:val="1"/>
          <w:bCs w:val="1"/>
          <w:sz w:val="32"/>
          <w:szCs w:val="32"/>
          <w:rtl w:val="0"/>
          <w:lang w:val="en-US"/>
        </w:rPr>
        <w:t>IX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 xml:space="preserve">. </w:t>
      </w:r>
      <w:r>
        <w:rPr>
          <w:rStyle w:val="Нет"/>
          <w:b w:val="1"/>
          <w:bCs w:val="1"/>
          <w:sz w:val="32"/>
          <w:szCs w:val="32"/>
          <w:rtl w:val="0"/>
          <w:lang w:val="ru-RU"/>
        </w:rPr>
        <w:t>Оценка функционирования внутренней системы оценки качества образования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В Школе утверждено Положение о внутренней системе оценки качества образования от </w:t>
      </w:r>
      <w:r>
        <w:rPr>
          <w:rStyle w:val="Нет"/>
          <w:sz w:val="28"/>
          <w:szCs w:val="28"/>
          <w:rtl w:val="0"/>
          <w:lang w:val="ru-RU"/>
        </w:rPr>
        <w:t xml:space="preserve">31.05.2019. </w:t>
      </w:r>
      <w:r>
        <w:rPr>
          <w:rStyle w:val="Нет"/>
          <w:sz w:val="28"/>
          <w:szCs w:val="28"/>
          <w:rtl w:val="0"/>
          <w:lang w:val="ru-RU"/>
        </w:rPr>
        <w:t xml:space="preserve">По итогам оценки качества образования в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году выявлено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уровень метапредметных результатов соответствуют среднему уровню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сформированность личностных результатов высокая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  <w:jc w:val="center"/>
        <w:rPr>
          <w:rStyle w:val="Нет"/>
          <w:b w:val="1"/>
          <w:bCs w:val="1"/>
          <w:sz w:val="28"/>
          <w:szCs w:val="28"/>
          <w:lang w:val="ru-RU"/>
        </w:rPr>
      </w:pPr>
      <w:r>
        <w:rPr>
          <w:rStyle w:val="Нет"/>
          <w:b w:val="1"/>
          <w:bCs w:val="1"/>
          <w:sz w:val="28"/>
          <w:szCs w:val="28"/>
          <w:rtl w:val="0"/>
          <w:lang w:val="ru-RU"/>
        </w:rPr>
        <w:t>Результаты анализа показателей деятельности организации</w:t>
      </w:r>
    </w:p>
    <w:p>
      <w:pPr>
        <w:pStyle w:val="Normal.0"/>
        <w:shd w:val="clear" w:color="auto" w:fill="ffffff"/>
        <w:rPr>
          <w:rStyle w:val="Нет"/>
          <w:sz w:val="28"/>
          <w:szCs w:val="28"/>
          <w:lang w:val="ru-RU"/>
        </w:rPr>
      </w:pPr>
      <w:r>
        <w:rPr>
          <w:rStyle w:val="Нет"/>
          <w:sz w:val="28"/>
          <w:szCs w:val="28"/>
          <w:rtl w:val="0"/>
          <w:lang w:val="ru-RU"/>
        </w:rPr>
        <w:t xml:space="preserve">Данные приведены по состоянию на </w:t>
      </w:r>
      <w:r>
        <w:rPr>
          <w:rStyle w:val="Нет"/>
          <w:sz w:val="28"/>
          <w:szCs w:val="28"/>
          <w:rtl w:val="0"/>
          <w:lang w:val="ru-RU"/>
        </w:rPr>
        <w:t xml:space="preserve">30 </w:t>
      </w:r>
      <w:r>
        <w:rPr>
          <w:rStyle w:val="Нет"/>
          <w:sz w:val="28"/>
          <w:szCs w:val="28"/>
          <w:rtl w:val="0"/>
          <w:lang w:val="ru-RU"/>
        </w:rPr>
        <w:t xml:space="preserve">декабря </w:t>
      </w:r>
      <w:r>
        <w:rPr>
          <w:rStyle w:val="Нет"/>
          <w:sz w:val="28"/>
          <w:szCs w:val="28"/>
          <w:rtl w:val="0"/>
          <w:lang w:val="ru-RU"/>
        </w:rPr>
        <w:t xml:space="preserve">2023 </w:t>
      </w:r>
      <w:r>
        <w:rPr>
          <w:rStyle w:val="Нет"/>
          <w:sz w:val="28"/>
          <w:szCs w:val="28"/>
          <w:rtl w:val="0"/>
          <w:lang w:val="ru-RU"/>
        </w:rPr>
        <w:t>года</w:t>
      </w:r>
      <w:r>
        <w:rPr>
          <w:rStyle w:val="Нет"/>
          <w:sz w:val="28"/>
          <w:szCs w:val="28"/>
          <w:rtl w:val="0"/>
          <w:lang w:val="ru-RU"/>
        </w:rPr>
        <w:t>.</w:t>
      </w:r>
    </w:p>
    <w:tbl>
      <w:tblPr>
        <w:tblW w:w="124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505"/>
        <w:gridCol w:w="2835"/>
        <w:gridCol w:w="2126"/>
      </w:tblGrid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Показатели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Единица измерения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  <w:jc w:val="center"/>
            </w:pPr>
            <w:r>
              <w:rPr>
                <w:rStyle w:val="Нет"/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Количество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246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Образовательная деятельность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Общая численность учащихся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человек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399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человек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172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человек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181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человек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46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успевающих на «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 и «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» по результатам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промежуточной аттестации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 общей численности обучающихся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234 (58,65%)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Средний балл ГИА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 по русскому языку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балл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4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,37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Средний балл ГИА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 по математике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балл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,83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Средний балл ЕГЭ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 по русскому языку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балл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80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Средний балл ЕГЭ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 по математике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балл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получили неудовлетворительные результаты на ГИА по русскому языку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получили неудовлетворительные результаты на ГИА по математике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получили результаты ниже установленного минимального количества баллов ЕГЭ по русскому языку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160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получили результаты ниже установленного минимального количества баллов ЕГЭ по математике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 общей численности</w:t>
              <w:br w:type="textWrapping"/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не получили аттестаты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не получили аттестаты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получили аттестаты с отличием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9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получили аттестаты с отличием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 общей численности выпускников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11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класса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7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которые принимали участие в олимпиадах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смотрах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конкурсах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 общей численности обучающихся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387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(9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6,99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%)</w:t>
            </w:r>
          </w:p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 – победителей и призеров олимпиад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смотров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конкурсов от общей численности обучающихся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регионального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муниципального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уровня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16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федерального уровня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международного уровня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46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11,5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%)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 по программам профильного обучения от общей численности обучающихся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46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11,5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%)</w:t>
            </w:r>
          </w:p>
        </w:tc>
      </w:tr>
      <w:tr>
        <w:tblPrEx>
          <w:shd w:val="clear" w:color="auto" w:fill="ced7e7"/>
        </w:tblPrEx>
        <w:trPr>
          <w:trHeight w:val="128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 по программам с применением дистанционных образовательных технологий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электронного обучения от общей численности обучающихся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во время карантинных и ограничительных мероприятий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399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0%)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 (0%)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Общая численность педработников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количество педработников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человек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113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 высшим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109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высшим педагогическим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97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средним профессиональным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средним профессиональным педагогическим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педработников с квалификационной категорией от общей численности таких 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 высшей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25 (22%)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первой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6 (5,3%)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педработников от общей численности таких работников с педагогическим стажем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до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 (23%)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больше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30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11 (9,8%)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педработников от общей численности таких работников в возрасте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до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30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22 (20%)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от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55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 (18%)</w:t>
            </w:r>
          </w:p>
        </w:tc>
      </w:tr>
      <w:tr>
        <w:tblPrEx>
          <w:shd w:val="clear" w:color="auto" w:fill="ced7e7"/>
        </w:tblPrEx>
        <w:trPr>
          <w:trHeight w:val="160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педагогических и административно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хозяйственных 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которые за последние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лет прошли повышение квалификации или профессиональную переподготовку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 общей численности таких работников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80 (54%)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Общая численность педработников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количество педработников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человек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148/112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 высшим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высшим педагогическим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средним профессиональным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средним профессиональным педагогическим образованием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95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педработников с квалификационной категорией от общей численности таких 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 высшей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первой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педработников от общей численности таких работников с педагогическим стажем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до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5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больше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30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педработников от общей численности таких работников в возрасте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до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30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− от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55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лет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160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педагогических и административно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хозяйственных работников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которые за последние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5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лет прошли повышение квалификации или профессиональную переподготовку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 общей численности таких работников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47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1246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Инфраструктура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единиц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0,2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Количество экземпляров учебной и учебно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единиц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нет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636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Наличие в школе читального зала библиотеки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в том числе наличие в ней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</w:p>
        </w:tc>
        <w:tc>
          <w:tcPr>
            <w:tcW w:type="dxa" w:w="283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нет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16" w:hRule="atLeast"/>
        </w:trPr>
        <w:tc>
          <w:tcPr>
            <w:tcW w:type="dxa" w:w="750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медиатеки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32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− системы контроля распечатки материалов</w:t>
            </w:r>
          </w:p>
        </w:tc>
        <w:tc>
          <w:tcPr>
            <w:tcW w:type="dxa" w:w="283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</w:tcPr>
          <w:p/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да</w:t>
            </w:r>
          </w:p>
        </w:tc>
      </w:tr>
      <w:tr>
        <w:tblPrEx>
          <w:shd w:val="clear" w:color="auto" w:fill="ced7e7"/>
        </w:tblPrEx>
        <w:trPr>
          <w:trHeight w:val="96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Численность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(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удельный вес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обучающихся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которые могут пользоваться широкополосным интернетом не менее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2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Мб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с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от общей численности обучающихся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человек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процент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399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(100%)</w:t>
            </w:r>
          </w:p>
        </w:tc>
      </w:tr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75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Hyperlink.1"/>
                <w:sz w:val="28"/>
                <w:szCs w:val="28"/>
                <w:shd w:val="nil" w:color="auto" w:fill="auto"/>
                <w:rtl w:val="0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type="dxa" w:w="283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кв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м</w:t>
            </w:r>
          </w:p>
        </w:tc>
        <w:tc>
          <w:tcPr>
            <w:tcW w:type="dxa" w:w="212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hd w:val="clear" w:color="auto" w:fill="ffffff"/>
            </w:pPr>
            <w:r>
              <w:rPr>
                <w:rStyle w:val="Нет"/>
                <w:sz w:val="28"/>
                <w:szCs w:val="28"/>
                <w:shd w:val="nil" w:color="auto" w:fill="auto"/>
                <w:rtl w:val="0"/>
                <w:lang w:val="en-US"/>
              </w:rPr>
              <w:t>3,12</w:t>
            </w:r>
          </w:p>
        </w:tc>
      </w:tr>
    </w:tbl>
    <w:p>
      <w:pPr>
        <w:pStyle w:val="Normal.0"/>
        <w:widowControl w:val="0"/>
        <w:rPr>
          <w:rStyle w:val="Нет"/>
          <w:sz w:val="28"/>
          <w:szCs w:val="28"/>
          <w:lang w:val="ru-RU"/>
        </w:rPr>
      </w:pPr>
    </w:p>
    <w:p>
      <w:pPr>
        <w:pStyle w:val="Normal.0"/>
        <w:shd w:val="clear" w:color="auto" w:fill="ffffff"/>
        <w:rPr>
          <w:rStyle w:val="Нет"/>
          <w:sz w:val="28"/>
          <w:szCs w:val="28"/>
        </w:rPr>
      </w:pPr>
      <w:r>
        <w:rPr>
          <w:rStyle w:val="Нет"/>
          <w:sz w:val="28"/>
          <w:szCs w:val="28"/>
          <w:rtl w:val="0"/>
          <w:lang w:val="ru-RU"/>
        </w:rPr>
        <w:t>Анализ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показателей указывает на то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Школа имеет достаточную инфраструктуру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которая соответствует требованиям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СП </w:t>
      </w:r>
      <w:r>
        <w:rPr>
          <w:rStyle w:val="Нет"/>
          <w:sz w:val="28"/>
          <w:szCs w:val="28"/>
          <w:rtl w:val="0"/>
          <w:lang w:val="ru-RU"/>
        </w:rPr>
        <w:t xml:space="preserve">2.4.3648-20 </w:t>
      </w:r>
      <w:r>
        <w:rPr>
          <w:rStyle w:val="Нет"/>
          <w:sz w:val="28"/>
          <w:szCs w:val="28"/>
          <w:rtl w:val="0"/>
          <w:lang w:val="ru-RU"/>
        </w:rPr>
        <w:t>«Санитарно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эпидемиологические требования к организациям воспитания и обучения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отдыха и оздоровления детей и молодежи» и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позволяет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 xml:space="preserve"> реализовывать образовательные программы в полном объеме в соответствии с ФГОС общего образования</w:t>
      </w:r>
      <w:r>
        <w:rPr>
          <w:rStyle w:val="Нет"/>
          <w:sz w:val="28"/>
          <w:szCs w:val="28"/>
          <w:rtl w:val="0"/>
          <w:lang w:val="ru-RU"/>
        </w:rPr>
        <w:t xml:space="preserve">. </w:t>
      </w:r>
      <w:r>
        <w:rPr>
          <w:rStyle w:val="Нет"/>
          <w:sz w:val="28"/>
          <w:szCs w:val="28"/>
          <w:rtl w:val="0"/>
          <w:lang w:val="ru-RU"/>
        </w:rPr>
        <w:t>Но потребность в совершенствовании и модернизации информационной и технической базы ставит задачи по дальнейшему приобретению современных компьютеров и ноутбуков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 xml:space="preserve">интерактивных систем </w:t>
      </w:r>
      <w:r>
        <w:rPr>
          <w:rStyle w:val="Нет"/>
          <w:sz w:val="28"/>
          <w:szCs w:val="28"/>
          <w:rtl w:val="0"/>
          <w:lang w:val="ru-RU"/>
        </w:rPr>
        <w:t>(</w:t>
      </w:r>
      <w:r>
        <w:rPr>
          <w:rStyle w:val="Нет"/>
          <w:sz w:val="28"/>
          <w:szCs w:val="28"/>
          <w:rtl w:val="0"/>
          <w:lang w:val="ru-RU"/>
        </w:rPr>
        <w:t>интерактивных досок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проекторов</w:t>
      </w:r>
      <w:r>
        <w:rPr>
          <w:rStyle w:val="Нет"/>
          <w:sz w:val="28"/>
          <w:szCs w:val="28"/>
          <w:rtl w:val="0"/>
          <w:lang w:val="ru-RU"/>
        </w:rPr>
        <w:t xml:space="preserve">), </w:t>
      </w:r>
      <w:r>
        <w:rPr>
          <w:rStyle w:val="Нет"/>
          <w:sz w:val="28"/>
          <w:szCs w:val="28"/>
          <w:rtl w:val="0"/>
          <w:lang w:val="ru-RU"/>
        </w:rPr>
        <w:t>прав на пользование информационными ресурсами и программами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отражено в перспективном плане совершенствования инфраструктуры и материально</w:t>
      </w:r>
      <w:r>
        <w:rPr>
          <w:rStyle w:val="Нет"/>
          <w:sz w:val="28"/>
          <w:szCs w:val="28"/>
          <w:rtl w:val="0"/>
          <w:lang w:val="ru-RU"/>
        </w:rPr>
        <w:t>-</w:t>
      </w:r>
      <w:r>
        <w:rPr>
          <w:rStyle w:val="Нет"/>
          <w:sz w:val="28"/>
          <w:szCs w:val="28"/>
          <w:rtl w:val="0"/>
          <w:lang w:val="ru-RU"/>
        </w:rPr>
        <w:t>технической базы школы</w:t>
      </w:r>
      <w:r>
        <w:rPr>
          <w:rStyle w:val="Нет"/>
          <w:sz w:val="28"/>
          <w:szCs w:val="28"/>
          <w:rtl w:val="0"/>
          <w:lang w:val="ru-RU"/>
        </w:rPr>
        <w:t>.</w:t>
      </w:r>
    </w:p>
    <w:p>
      <w:pPr>
        <w:pStyle w:val="Normal.0"/>
        <w:shd w:val="clear" w:color="auto" w:fill="ffffff"/>
      </w:pPr>
      <w:r>
        <w:rPr>
          <w:rStyle w:val="Нет"/>
          <w:sz w:val="28"/>
          <w:szCs w:val="28"/>
          <w:rtl w:val="0"/>
          <w:lang w:val="ru-RU"/>
        </w:rPr>
        <w:t>Школа укомплектована достаточным количеством педагогических и иных работников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которые имеют высокую квалификацию и регулярно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проходят повышение квалификации</w:t>
      </w:r>
      <w:r>
        <w:rPr>
          <w:rStyle w:val="Нет"/>
          <w:sz w:val="28"/>
          <w:szCs w:val="28"/>
          <w:rtl w:val="0"/>
          <w:lang w:val="ru-RU"/>
        </w:rPr>
        <w:t xml:space="preserve">, </w:t>
      </w:r>
      <w:r>
        <w:rPr>
          <w:rStyle w:val="Нет"/>
          <w:sz w:val="28"/>
          <w:szCs w:val="28"/>
          <w:rtl w:val="0"/>
          <w:lang w:val="ru-RU"/>
        </w:rPr>
        <w:t>что позволяет обеспечивать стабильных качественных результатов образовательных достижений</w:t>
      </w:r>
      <w:r>
        <w:rPr>
          <w:rStyle w:val="Нет"/>
          <w:sz w:val="28"/>
          <w:szCs w:val="28"/>
          <w:rtl w:val="0"/>
          <w:lang w:val="en-US"/>
        </w:rPr>
        <w:t> </w:t>
      </w:r>
      <w:r>
        <w:rPr>
          <w:rStyle w:val="Нет"/>
          <w:sz w:val="28"/>
          <w:szCs w:val="28"/>
          <w:rtl w:val="0"/>
          <w:lang w:val="ru-RU"/>
        </w:rPr>
        <w:t>обучающихся</w:t>
      </w:r>
      <w:r>
        <w:rPr>
          <w:rStyle w:val="Нет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6840" w:h="11900" w:orient="landscape"/>
      <w:pgMar w:top="1440" w:right="1440" w:bottom="1135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Импортированный стиль 5"/>
  </w:abstractNum>
  <w:abstractNum w:abstractNumId="2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9"/>
  </w:abstractNum>
  <w:abstractNum w:abstractNumId="7">
    <w:multiLevelType w:val="hybridMultilevel"/>
    <w:styleLink w:val="Импортированный стиль 9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10"/>
  </w:abstractNum>
  <w:abstractNum w:abstractNumId="9">
    <w:multiLevelType w:val="hybridMultilevel"/>
    <w:styleLink w:val="Импортированный стиль 10"/>
    <w:lvl w:ilvl="0">
      <w:start w:val="1"/>
      <w:numFmt w:val="bullet"/>
      <w:suff w:val="tab"/>
      <w:lvlText w:val="·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Импортированный стиль 11"/>
  </w:abstractNum>
  <w:abstractNum w:abstractNumId="11">
    <w:multiLevelType w:val="hybridMultilevel"/>
    <w:styleLink w:val="Импортированный стиль 11"/>
    <w:lvl w:ilvl="0">
      <w:start w:val="1"/>
      <w:numFmt w:val="bullet"/>
      <w:suff w:val="tab"/>
      <w:lvlText w:val="·"/>
      <w:lvlJc w:val="left"/>
      <w:pPr>
        <w:ind w:left="14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5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4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Импортированный стиль 11.0"/>
  </w:abstractNum>
  <w:abstractNum w:abstractNumId="13">
    <w:multiLevelType w:val="hybridMultilevel"/>
    <w:styleLink w:val="Импортированный стиль 11.0"/>
    <w:lvl w:ilvl="0">
      <w:start w:val="1"/>
      <w:numFmt w:val="decimal"/>
      <w:suff w:val="tab"/>
      <w:lvlText w:val="%1."/>
      <w:lvlJc w:val="left"/>
      <w:pPr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С числами"/>
  </w:abstractNum>
  <w:abstractNum w:abstractNumId="15">
    <w:multiLevelType w:val="hybridMultilevel"/>
    <w:styleLink w:val="С числами"/>
    <w:lvl w:ilvl="0">
      <w:start w:val="1"/>
      <w:numFmt w:val="decimal"/>
      <w:suff w:val="tab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03"/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03"/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03"/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03"/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03"/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03"/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03"/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03"/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Импортированный стиль 12"/>
  </w:abstractNum>
  <w:abstractNum w:abstractNumId="17">
    <w:multiLevelType w:val="hybridMultilevel"/>
    <w:styleLink w:val="Импортированный стиль 12"/>
    <w:lvl w:ilvl="0">
      <w:start w:val="1"/>
      <w:numFmt w:val="decimal"/>
      <w:suff w:val="tab"/>
      <w:lvlText w:val="%1."/>
      <w:lvlJc w:val="left"/>
      <w:pPr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Импортированный стиль 14"/>
  </w:abstractNum>
  <w:abstractNum w:abstractNumId="19">
    <w:multiLevelType w:val="hybridMultilevel"/>
    <w:styleLink w:val="Импортированный стиль 14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numStyleLink w:val="Импортированный стиль 15"/>
  </w:abstractNum>
  <w:abstractNum w:abstractNumId="21">
    <w:multiLevelType w:val="hybridMultilevel"/>
    <w:styleLink w:val="Импортированный стиль 15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multiLevelType w:val="hybridMultilevel"/>
    <w:numStyleLink w:val="Импортированный стиль 16"/>
  </w:abstractNum>
  <w:abstractNum w:abstractNumId="23">
    <w:multiLevelType w:val="hybridMultilevel"/>
    <w:styleLink w:val="Импортированный стиль 16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>
    <w:multiLevelType w:val="hybridMultilevel"/>
    <w:numStyleLink w:val="Импортированный стиль 13"/>
  </w:abstractNum>
  <w:abstractNum w:abstractNumId="25">
    <w:multiLevelType w:val="hybridMultilevel"/>
    <w:styleLink w:val="Импортированный стиль 13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Импортированный стиль 17"/>
  </w:abstractNum>
  <w:abstractNum w:abstractNumId="27">
    <w:multiLevelType w:val="hybridMultilevel"/>
    <w:styleLink w:val="Импортированный стиль 17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Импортированный стиль 18"/>
  </w:abstractNum>
  <w:abstractNum w:abstractNumId="29">
    <w:multiLevelType w:val="hybridMultilevel"/>
    <w:styleLink w:val="Импортированный стиль 18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multiLevelType w:val="hybridMultilevel"/>
    <w:numStyleLink w:val="Импортированный стиль 19"/>
  </w:abstractNum>
  <w:abstractNum w:abstractNumId="31">
    <w:multiLevelType w:val="hybridMultilevel"/>
    <w:styleLink w:val="Импортированный стиль 19"/>
    <w:lvl w:ilvl="0">
      <w:start w:val="1"/>
      <w:numFmt w:val="bullet"/>
      <w:suff w:val="tab"/>
      <w:lvlText w:val="·"/>
      <w:lvlJc w:val="left"/>
      <w:pPr>
        <w:tabs>
          <w:tab w:val="num" w:pos="720"/>
        </w:tabs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  <w:tab w:val="num" w:pos="1440"/>
        </w:tabs>
        <w:ind w:left="15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num" w:pos="2160"/>
        </w:tabs>
        <w:ind w:left="22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  <w:tab w:val="num" w:pos="2880"/>
        </w:tabs>
        <w:ind w:left="29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  <w:tab w:val="num" w:pos="3600"/>
        </w:tabs>
        <w:ind w:left="36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num" w:pos="4320"/>
        </w:tabs>
        <w:ind w:left="43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  <w:tab w:val="num" w:pos="5040"/>
        </w:tabs>
        <w:ind w:left="51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  <w:tab w:val="num" w:pos="5760"/>
        </w:tabs>
        <w:ind w:left="58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num" w:pos="6480"/>
        </w:tabs>
        <w:ind w:left="65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19"/>
  </w:num>
  <w:num w:numId="20">
    <w:abstractNumId w:val="18"/>
  </w:num>
  <w:num w:numId="21">
    <w:abstractNumId w:val="21"/>
  </w:num>
  <w:num w:numId="22">
    <w:abstractNumId w:val="20"/>
  </w:num>
  <w:num w:numId="23">
    <w:abstractNumId w:val="23"/>
  </w:num>
  <w:num w:numId="24">
    <w:abstractNumId w:val="22"/>
  </w:num>
  <w:num w:numId="25">
    <w:abstractNumId w:val="25"/>
  </w:num>
  <w:num w:numId="26">
    <w:abstractNumId w:val="24"/>
  </w:num>
  <w:num w:numId="27">
    <w:abstractNumId w:val="27"/>
  </w:num>
  <w:num w:numId="28">
    <w:abstractNumId w:val="26"/>
  </w:num>
  <w:num w:numId="29">
    <w:abstractNumId w:val="29"/>
  </w:num>
  <w:num w:numId="30">
    <w:abstractNumId w:val="28"/>
  </w:num>
  <w:num w:numId="31">
    <w:abstractNumId w:val="3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outline w:val="0"/>
      <w:color w:val="000000"/>
      <w:u w:color="000000"/>
      <w:shd w:val="nil" w:color="auto" w:fill="auto"/>
      <w:lang w:val="en-US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shd w:val="nil" w:color="auto" w:fill="auto"/>
      <w:lang w:val="ru-RU"/>
    </w:rPr>
  </w:style>
  <w:style w:type="numbering" w:styleId="Импортированный стиль 5">
    <w:name w:val="Импортированный стиль 5"/>
    <w:pPr>
      <w:numPr>
        <w:numId w:val="2"/>
      </w:numPr>
    </w:p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9">
    <w:name w:val="Импортированный стиль 9"/>
    <w:pPr>
      <w:numPr>
        <w:numId w:val="7"/>
      </w:numPr>
    </w:p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10">
    <w:name w:val="Импортированный стиль 10"/>
    <w:pPr>
      <w:numPr>
        <w:numId w:val="9"/>
      </w:numPr>
    </w:pPr>
  </w:style>
  <w:style w:type="numbering" w:styleId="Импортированный стиль 11">
    <w:name w:val="Импортированный стиль 11"/>
    <w:pPr>
      <w:numPr>
        <w:numId w:val="11"/>
      </w:numPr>
    </w:pPr>
  </w:style>
  <w:style w:type="numbering" w:styleId="Импортированный стиль 11.0">
    <w:name w:val="Импортированный стиль 11.0"/>
    <w:pPr>
      <w:numPr>
        <w:numId w:val="13"/>
      </w:numPr>
    </w:pPr>
  </w:style>
  <w:style w:type="numbering" w:styleId="С числами">
    <w:name w:val="С числами"/>
    <w:pPr>
      <w:numPr>
        <w:numId w:val="15"/>
      </w:numPr>
    </w:pPr>
  </w:style>
  <w:style w:type="numbering" w:styleId="Импортированный стиль 12">
    <w:name w:val="Импортированный стиль 12"/>
    <w:pPr>
      <w:numPr>
        <w:numId w:val="17"/>
      </w:numPr>
    </w:pPr>
  </w:style>
  <w:style w:type="numbering" w:styleId="Импортированный стиль 14">
    <w:name w:val="Импортированный стиль 14"/>
    <w:pPr>
      <w:numPr>
        <w:numId w:val="19"/>
      </w:numPr>
    </w:pPr>
  </w:style>
  <w:style w:type="numbering" w:styleId="Импортированный стиль 15">
    <w:name w:val="Импортированный стиль 15"/>
    <w:pPr>
      <w:numPr>
        <w:numId w:val="21"/>
      </w:numPr>
    </w:pPr>
  </w:style>
  <w:style w:type="numbering" w:styleId="Импортированный стиль 16">
    <w:name w:val="Импортированный стиль 16"/>
    <w:pPr>
      <w:numPr>
        <w:numId w:val="23"/>
      </w:numPr>
    </w:pPr>
  </w:style>
  <w:style w:type="numbering" w:styleId="Импортированный стиль 13">
    <w:name w:val="Импортированный стиль 13"/>
    <w:pPr>
      <w:numPr>
        <w:numId w:val="25"/>
      </w:numPr>
    </w:pPr>
  </w:style>
  <w:style w:type="numbering" w:styleId="Импортированный стиль 17">
    <w:name w:val="Импортированный стиль 17"/>
    <w:pPr>
      <w:numPr>
        <w:numId w:val="27"/>
      </w:numPr>
    </w:pPr>
  </w:style>
  <w:style w:type="numbering" w:styleId="Импортированный стиль 18">
    <w:name w:val="Импортированный стиль 18"/>
    <w:pPr>
      <w:numPr>
        <w:numId w:val="29"/>
      </w:numPr>
    </w:pPr>
  </w:style>
  <w:style w:type="numbering" w:styleId="Импортированный стиль 19">
    <w:name w:val="Импортированный стиль 19"/>
    <w:pPr>
      <w:numPr>
        <w:numId w:val="3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