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38" w:rsidRPr="00B962D8" w:rsidRDefault="00177438" w:rsidP="00BF7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культуры города Москвы</w:t>
      </w:r>
    </w:p>
    <w:p w:rsidR="00177438" w:rsidRPr="00B962D8" w:rsidRDefault="00177438" w:rsidP="00BF7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438" w:rsidRPr="00B962D8" w:rsidRDefault="00177438" w:rsidP="00BF7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</w:t>
      </w:r>
    </w:p>
    <w:p w:rsidR="00BF7F14" w:rsidRDefault="00177438" w:rsidP="00BF7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="00941353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образованием</w:t>
      </w:r>
      <w:r w:rsidR="00941353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B962D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Москвы </w:t>
      </w:r>
    </w:p>
    <w:p w:rsidR="00177438" w:rsidRDefault="00B962D8" w:rsidP="00BF7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«Класс-Центр»</w:t>
      </w:r>
    </w:p>
    <w:p w:rsidR="001F1004" w:rsidRPr="001F1004" w:rsidRDefault="001F1004" w:rsidP="001F10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F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ТВЕРЖДЕНО</w:t>
      </w:r>
    </w:p>
    <w:p w:rsidR="001F1004" w:rsidRPr="001F1004" w:rsidRDefault="001F1004" w:rsidP="001F10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gramStart"/>
      <w:r w:rsidRPr="001F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proofErr w:type="gramEnd"/>
    </w:p>
    <w:p w:rsidR="001F1004" w:rsidRPr="001F1004" w:rsidRDefault="001F1004" w:rsidP="001F10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 учреждения</w:t>
      </w:r>
    </w:p>
    <w:p w:rsidR="001F1004" w:rsidRPr="001F1004" w:rsidRDefault="001F1004" w:rsidP="001F10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общеобразовательной школы</w:t>
      </w:r>
    </w:p>
    <w:p w:rsidR="000E042E" w:rsidRDefault="001F1004" w:rsidP="001F1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дополнительным образованием города Москвы «Класс-центр» </w:t>
      </w:r>
    </w:p>
    <w:p w:rsidR="001F1004" w:rsidRPr="001F1004" w:rsidRDefault="001F1004" w:rsidP="001F10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E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31.07.2017 N 128</w:t>
      </w:r>
    </w:p>
    <w:p w:rsidR="001F1004" w:rsidRPr="001F1004" w:rsidRDefault="001F1004" w:rsidP="001F10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1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         </w:t>
      </w:r>
    </w:p>
    <w:p w:rsidR="001F1004" w:rsidRPr="00B962D8" w:rsidRDefault="001F1004" w:rsidP="00BF7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438" w:rsidRPr="00B962D8" w:rsidRDefault="00177438" w:rsidP="00BF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438" w:rsidRPr="00B962D8" w:rsidRDefault="00177438" w:rsidP="00BF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438" w:rsidRPr="00B962D8" w:rsidRDefault="00177438" w:rsidP="001F1004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962D8" w:rsidRPr="00B9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="00B962D8" w:rsidRPr="00B9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177438" w:rsidRPr="00567330" w:rsidRDefault="00177438" w:rsidP="001F1004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0E0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музыкальном отделении </w:t>
      </w:r>
    </w:p>
    <w:p w:rsidR="00177438" w:rsidRPr="00567330" w:rsidRDefault="00177438" w:rsidP="001F10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ГБУСОШДО города Москвы «Класс-Центр»</w:t>
      </w:r>
    </w:p>
    <w:p w:rsidR="00177438" w:rsidRPr="00B962D8" w:rsidRDefault="00177438" w:rsidP="00BF7F1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438" w:rsidRPr="00B962D8" w:rsidRDefault="00177438" w:rsidP="00567330">
      <w:pPr>
        <w:pStyle w:val="a4"/>
        <w:numPr>
          <w:ilvl w:val="0"/>
          <w:numId w:val="2"/>
        </w:numPr>
        <w:ind w:hanging="50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2D8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DC664C" w:rsidRDefault="00DC664C" w:rsidP="00DC664C">
      <w:pPr>
        <w:pStyle w:val="a4"/>
        <w:numPr>
          <w:ilvl w:val="1"/>
          <w:numId w:val="2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353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регулирует образовательную, воспитательную деятельность учебного структурного музыкального </w:t>
      </w:r>
      <w:r w:rsidR="00510BD5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(далее – музыкальное отделение</w:t>
      </w:r>
      <w:r w:rsidR="00941353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составе Г</w:t>
      </w:r>
      <w:r w:rsidR="00510BD5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осударственного бюджетного учреждения Средняя </w:t>
      </w:r>
      <w:r w:rsidR="00BC27F2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</w:t>
      </w:r>
      <w:r w:rsidR="00510BD5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с дополнительным образованием города Москвы </w:t>
      </w:r>
      <w:r w:rsidR="00941353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«Класс-центр» (</w:t>
      </w:r>
      <w:r w:rsidR="00510BD5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BC27F2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ГБУСОШДО </w:t>
      </w:r>
      <w:r w:rsidR="00510BD5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«Класс-центр»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664C" w:rsidRDefault="00B67E8F" w:rsidP="00DC664C">
      <w:pPr>
        <w:pStyle w:val="a4"/>
        <w:numPr>
          <w:ilvl w:val="1"/>
          <w:numId w:val="2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353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ГБУСОШ</w:t>
      </w:r>
      <w:r w:rsidR="00BC27F2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10BD5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«Класс-центр»</w:t>
      </w:r>
      <w:r w:rsidR="00941353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4DC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4515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73E97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ногофункциональный образовательный</w:t>
      </w:r>
      <w:r w:rsidR="00510BD5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комплекс, реализующий</w:t>
      </w:r>
      <w:r w:rsidR="00B24515" w:rsidRPr="00DC6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27F2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</w:t>
      </w:r>
      <w:r w:rsidR="00510BD5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7316F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353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интеграции </w:t>
      </w:r>
      <w:r w:rsidR="00510BD5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предметов с предметами эстетического цикла. </w:t>
      </w:r>
      <w:r w:rsidR="00BC27F2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отделение</w:t>
      </w:r>
      <w:r w:rsidR="001D5EE9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наряду с общеобразовательным и драматическим отделениями, </w:t>
      </w:r>
      <w:r w:rsidR="00BC27F2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ED6A62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</w:t>
      </w:r>
      <w:r w:rsidR="00947421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D6A62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421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компонентом </w:t>
      </w:r>
      <w:r w:rsidR="001D5EE9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пространства </w:t>
      </w:r>
      <w:r w:rsidR="00BC27F2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ГБУСОШДО «Класс-центр»</w:t>
      </w:r>
      <w:r w:rsidR="001D5EE9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 образовательную и воспитательную деятельность в рамках единого расписания </w:t>
      </w:r>
      <w:r w:rsidR="001D5EE9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«ГБУСОШДО «Класс-центр»</w:t>
      </w:r>
      <w:r w:rsidR="001D5EE9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64C" w:rsidRDefault="00DC664C" w:rsidP="00DC664C">
      <w:pPr>
        <w:pStyle w:val="a4"/>
        <w:numPr>
          <w:ilvl w:val="1"/>
          <w:numId w:val="2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BF2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 музыкальном отделении являются об</w:t>
      </w:r>
      <w:r w:rsidR="00D82DA4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язательными для всех учащихся</w:t>
      </w:r>
      <w:r w:rsidR="00B962D8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2D8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«ГБУСОШДО «Класс-центр»</w:t>
      </w:r>
      <w:r w:rsidR="00D82DA4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1E28" w:rsidRPr="00DC664C" w:rsidRDefault="00DC664C" w:rsidP="00DC664C">
      <w:pPr>
        <w:pStyle w:val="a4"/>
        <w:numPr>
          <w:ilvl w:val="1"/>
          <w:numId w:val="2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E28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</w:t>
      </w:r>
      <w:r w:rsidR="00D82DA4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отделения</w:t>
      </w:r>
      <w:r w:rsidR="00F91E28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77438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438" w:rsidRPr="00B962D8" w:rsidRDefault="00177438" w:rsidP="00BF7F1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самовы</w:t>
      </w:r>
      <w:r w:rsid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ражения и самоопределения учащихся</w:t>
      </w:r>
      <w:r w:rsidR="00947421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предоставление детям возможности пережить ситуацию успеха. </w:t>
      </w:r>
    </w:p>
    <w:p w:rsidR="00F91E28" w:rsidRPr="00B962D8" w:rsidRDefault="00F91E28" w:rsidP="00BF7F1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Личностно-нравственное развитие и профессио</w:t>
      </w:r>
      <w:r w:rsidR="00947421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самоопределение учащихся;</w:t>
      </w:r>
    </w:p>
    <w:p w:rsidR="00D82DA4" w:rsidRPr="00B962D8" w:rsidRDefault="00947421" w:rsidP="00BF7F1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музыкальной и общей культуры </w:t>
      </w:r>
      <w:r w:rsidR="007E0ECD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эстетического вкуса 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  <w:r w:rsidR="007E0ECD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64C" w:rsidRDefault="00947421" w:rsidP="00DC664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наиболее одаренных учащихся в профильные музыкальные учебные заведения.</w:t>
      </w:r>
    </w:p>
    <w:p w:rsidR="00DC664C" w:rsidRDefault="00273E97" w:rsidP="00DC664C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</w:t>
      </w:r>
      <w:r w:rsidR="00947421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D82DA4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</w:t>
      </w:r>
      <w:r w:rsidR="00177438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</w:t>
      </w:r>
      <w:r w:rsidR="00B6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 создается, реорганизуется и </w:t>
      </w:r>
      <w:r w:rsidR="00177438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ликвидируется приказом директора.</w:t>
      </w:r>
      <w:r w:rsid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64C" w:rsidRDefault="00BC27F2" w:rsidP="00DC664C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музыкального отделения</w:t>
      </w:r>
      <w:r w:rsidR="00177438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заместитель директора по </w:t>
      </w:r>
      <w:r w:rsidR="00D82DA4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учебно-воспитательной работе, </w:t>
      </w:r>
      <w:r w:rsidR="00177438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организует работу отделения и несет ответственность за результаты его деятельности.</w:t>
      </w:r>
    </w:p>
    <w:p w:rsidR="001D5EE9" w:rsidRPr="00DC664C" w:rsidRDefault="00177438" w:rsidP="00DC664C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BC27F2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образования на музыкальном отделении</w:t>
      </w:r>
      <w:r w:rsidR="00F73BF2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</w:t>
      </w:r>
      <w:r w:rsidR="00406538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образовательными программами:</w:t>
      </w:r>
    </w:p>
    <w:p w:rsidR="00406538" w:rsidRPr="00B962D8" w:rsidRDefault="001D5EE9" w:rsidP="00BF7F14">
      <w:pPr>
        <w:pStyle w:val="a4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4065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инновационная </w:t>
      </w:r>
      <w:r w:rsid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общеразвивающая </w:t>
      </w:r>
      <w:r w:rsidR="004065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«Театр как система </w:t>
      </w:r>
      <w:r w:rsid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65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образования»</w:t>
      </w:r>
      <w:r w:rsid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6538" w:rsidRPr="00B962D8" w:rsidRDefault="00406538" w:rsidP="00BF7F1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интегративная авторская программа «Энциклопедия», помогающая учащимся понять взаимосвязь различных областей знаний; </w:t>
      </w:r>
    </w:p>
    <w:p w:rsidR="00F44FB0" w:rsidRPr="00B962D8" w:rsidRDefault="00F44FB0" w:rsidP="00BF7F1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</w:t>
      </w:r>
      <w:r w:rsidR="00F73BF2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общеразвивающие программы</w:t>
      </w:r>
      <w:r w:rsidR="00F73BF2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музыкального искусства;</w:t>
      </w:r>
      <w:r w:rsidR="00F73BF2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2D8" w:rsidRDefault="00F44FB0" w:rsidP="00BF7F14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авторские </w:t>
      </w:r>
      <w:r w:rsidR="004065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разработанными</w:t>
      </w:r>
      <w:r w:rsidR="00B6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преподавателями</w:t>
      </w:r>
      <w:r w:rsid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ГБУСОШДО г. Москвы «Класс-центр»;</w:t>
      </w:r>
    </w:p>
    <w:p w:rsidR="00DC664C" w:rsidRDefault="00F44FB0" w:rsidP="00DC664C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74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DC664C" w:rsidRDefault="00B67E8F" w:rsidP="00DC664C">
      <w:pPr>
        <w:pStyle w:val="a4"/>
        <w:spacing w:before="100" w:beforeAutospacing="1" w:after="100" w:afterAutospacing="1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177438" w:rsidRPr="00DC664C">
        <w:rPr>
          <w:rFonts w:ascii="Times New Roman" w:hAnsi="Times New Roman" w:cs="Times New Roman"/>
          <w:sz w:val="28"/>
          <w:szCs w:val="28"/>
          <w:lang w:eastAsia="ru-RU"/>
        </w:rPr>
        <w:t xml:space="preserve">Штатное расписание </w:t>
      </w:r>
      <w:r w:rsidR="00F44FB0" w:rsidRPr="00DC664C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музыкального отделения </w:t>
      </w:r>
      <w:r w:rsidR="00177438" w:rsidRPr="00DC664C">
        <w:rPr>
          <w:rFonts w:ascii="Times New Roman" w:hAnsi="Times New Roman" w:cs="Times New Roman"/>
          <w:sz w:val="28"/>
          <w:szCs w:val="28"/>
          <w:lang w:eastAsia="ru-RU"/>
        </w:rPr>
        <w:t>формируется в соответствии с его структурой и может меняться в связи с произво</w:t>
      </w:r>
      <w:r w:rsidR="00DC664C">
        <w:rPr>
          <w:rFonts w:ascii="Times New Roman" w:hAnsi="Times New Roman" w:cs="Times New Roman"/>
          <w:sz w:val="28"/>
          <w:szCs w:val="28"/>
          <w:lang w:eastAsia="ru-RU"/>
        </w:rPr>
        <w:t>дственной необходимостью</w:t>
      </w:r>
      <w:r w:rsidR="00177438" w:rsidRPr="00DC664C">
        <w:rPr>
          <w:rFonts w:ascii="Times New Roman" w:hAnsi="Times New Roman" w:cs="Times New Roman"/>
          <w:sz w:val="28"/>
          <w:szCs w:val="28"/>
          <w:lang w:eastAsia="ru-RU"/>
        </w:rPr>
        <w:t xml:space="preserve">. Деятельность сотрудников </w:t>
      </w:r>
      <w:r w:rsidR="00DC664C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музыкального отделения </w:t>
      </w:r>
      <w:r w:rsidR="00177438" w:rsidRPr="00DC664C">
        <w:rPr>
          <w:rFonts w:ascii="Times New Roman" w:hAnsi="Times New Roman" w:cs="Times New Roman"/>
          <w:sz w:val="28"/>
          <w:szCs w:val="28"/>
          <w:lang w:eastAsia="ru-RU"/>
        </w:rPr>
        <w:t>определяется соответствующими должностными инструкциями.</w:t>
      </w:r>
    </w:p>
    <w:p w:rsidR="00DC664C" w:rsidRDefault="00DC664C" w:rsidP="00DC664C">
      <w:pPr>
        <w:pStyle w:val="a4"/>
        <w:spacing w:before="100" w:beforeAutospacing="1" w:after="100" w:afterAutospacing="1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64C" w:rsidRPr="00DC664C" w:rsidRDefault="000A41F9" w:rsidP="00DC664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музыкального отделения</w:t>
      </w:r>
      <w:r w:rsidR="00F44FB0" w:rsidRPr="00B96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C664C" w:rsidRDefault="00502B56" w:rsidP="00DC664C">
      <w:pPr>
        <w:pStyle w:val="a4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C664C">
        <w:rPr>
          <w:rFonts w:ascii="Times New Roman" w:hAnsi="Times New Roman" w:cs="Times New Roman"/>
          <w:bCs/>
          <w:sz w:val="28"/>
          <w:szCs w:val="28"/>
          <w:lang w:eastAsia="ru-RU"/>
        </w:rPr>
        <w:t>На музыкальном отделении существуют следующие отделения:</w:t>
      </w:r>
    </w:p>
    <w:p w:rsidR="00DC664C" w:rsidRDefault="00502B56" w:rsidP="00DC664C">
      <w:pPr>
        <w:pStyle w:val="a4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>- фортепианное</w:t>
      </w:r>
    </w:p>
    <w:p w:rsidR="00DC664C" w:rsidRDefault="00502B56" w:rsidP="00DC664C">
      <w:pPr>
        <w:pStyle w:val="a4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>струнное</w:t>
      </w:r>
      <w:proofErr w:type="gramEnd"/>
      <w:r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(скрипка, гитара, бас-гитара, контрабас)</w:t>
      </w:r>
    </w:p>
    <w:p w:rsidR="00DC664C" w:rsidRDefault="000A41F9" w:rsidP="00DC664C">
      <w:pPr>
        <w:pStyle w:val="a4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>- духовые и ударные инструменты</w:t>
      </w:r>
      <w:r w:rsidR="00502B56"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(труба, тромбон, флейта, блок-флейта, саксофон, кларнет</w:t>
      </w:r>
      <w:r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>, ударные инструменты</w:t>
      </w:r>
      <w:r w:rsidR="00502B56"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DC664C" w:rsidRDefault="00502B56" w:rsidP="00DC664C">
      <w:pPr>
        <w:pStyle w:val="a4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>вокальное</w:t>
      </w:r>
      <w:proofErr w:type="gramEnd"/>
      <w:r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(классический вокал, джаз</w:t>
      </w:r>
      <w:r w:rsidR="00B67E8F">
        <w:rPr>
          <w:rFonts w:ascii="Times New Roman" w:hAnsi="Times New Roman" w:cs="Times New Roman"/>
          <w:bCs/>
          <w:sz w:val="28"/>
          <w:szCs w:val="28"/>
          <w:lang w:eastAsia="ru-RU"/>
        </w:rPr>
        <w:t>овый вокал, вокальный ансамбль)</w:t>
      </w:r>
    </w:p>
    <w:p w:rsidR="00DC664C" w:rsidRDefault="00221087" w:rsidP="00DC664C">
      <w:pPr>
        <w:pStyle w:val="a4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>- теоретическое (сольфеджио, музыкальная литература)</w:t>
      </w:r>
    </w:p>
    <w:p w:rsidR="007C5C97" w:rsidRPr="00DC664C" w:rsidRDefault="00221087" w:rsidP="00DC664C">
      <w:pPr>
        <w:pStyle w:val="a4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D82DA4"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82DA4"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>джазовое</w:t>
      </w:r>
      <w:proofErr w:type="gramEnd"/>
      <w:r w:rsidRPr="00B962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(оркестр, ансамбли, импровизация, история джаза). </w:t>
      </w:r>
    </w:p>
    <w:p w:rsidR="007C5C97" w:rsidRPr="00B962D8" w:rsidRDefault="007C5C97" w:rsidP="00BF7F14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C664C" w:rsidRDefault="00177438" w:rsidP="00DC664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</w:t>
      </w:r>
      <w:r w:rsidR="00B9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зация образовательного процесса. </w:t>
      </w:r>
    </w:p>
    <w:p w:rsidR="00406538" w:rsidRPr="00DC664C" w:rsidRDefault="00BA6F10" w:rsidP="00BA6F10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06538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к организации образовательного процесса, к продолжительности учебного года, учебной недели, академического часа, к </w:t>
      </w:r>
      <w:r w:rsidR="00406538" w:rsidRPr="00DC6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срокам и продолжительности каникул, к составлению расписания регламентируется положением «Об организации образовательного процесса в ГБУСОШДО г. Москвы «Класс-центр».</w:t>
      </w:r>
    </w:p>
    <w:p w:rsidR="00D82DA4" w:rsidRPr="00B962D8" w:rsidRDefault="00CB5C58" w:rsidP="00BA6F10">
      <w:pPr>
        <w:pStyle w:val="a3"/>
        <w:ind w:left="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82DA4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музыкальном отделении устанавливаются следующие виды занятий с учащимися:</w:t>
      </w:r>
    </w:p>
    <w:p w:rsidR="00D82DA4" w:rsidRPr="00B962D8" w:rsidRDefault="00D82DA4" w:rsidP="00BF7F14">
      <w:pPr>
        <w:pStyle w:val="a3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занятия по специальности с преподавателем</w:t>
      </w:r>
      <w:r w:rsidR="000A41F9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DA4" w:rsidRPr="00B962D8" w:rsidRDefault="00D82DA4" w:rsidP="00BF7F14">
      <w:pPr>
        <w:pStyle w:val="a3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занятия по музыка</w:t>
      </w:r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льно-теоретическим дисциплинам 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сольфеджио, музыкальной литературе, истории джаза</w:t>
      </w:r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ор</w:t>
      </w:r>
      <w:r w:rsid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кестровом, ансамблевом и хоровом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  <w:r w:rsidR="000A41F9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82DA4" w:rsidRPr="00B962D8" w:rsidRDefault="00D82DA4" w:rsidP="00BF7F14">
      <w:pPr>
        <w:pStyle w:val="a3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домашняя работа</w:t>
      </w:r>
      <w:r w:rsidR="000A41F9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DA4" w:rsidRPr="00B962D8" w:rsidRDefault="00BA6F10" w:rsidP="00BF7F14">
      <w:pPr>
        <w:pStyle w:val="a3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2DA4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на концертах, </w:t>
      </w:r>
      <w:r w:rsidR="000A41F9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вечерах, музыкальных салонах, музыкальное оформление спектаклей, участие в фестивалях и конкурсах различных уровней;</w:t>
      </w:r>
    </w:p>
    <w:p w:rsidR="000A41F9" w:rsidRPr="00B962D8" w:rsidRDefault="000A41F9" w:rsidP="00BF7F14">
      <w:pPr>
        <w:pStyle w:val="a3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посещения концертов, музыкальных спектаклей, лекций, семинаров, экскурсий. </w:t>
      </w:r>
    </w:p>
    <w:p w:rsidR="000A41F9" w:rsidRPr="00B962D8" w:rsidRDefault="000A41F9" w:rsidP="00BF7F14">
      <w:pPr>
        <w:pStyle w:val="a3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опросы по музыкально-теоретическим дисциплинам;</w:t>
      </w:r>
    </w:p>
    <w:p w:rsidR="000A41F9" w:rsidRPr="00B962D8" w:rsidRDefault="000A41F9" w:rsidP="00BF7F14">
      <w:pPr>
        <w:pStyle w:val="a3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переводные и выпускные экзамены. </w:t>
      </w:r>
    </w:p>
    <w:p w:rsidR="00CB5C58" w:rsidRDefault="000A41F9" w:rsidP="00BF7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103B8F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оценок, периодичность и формы аттестации обучающихся определены </w:t>
      </w:r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4065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формах, периодичности и порядке осуществления </w:t>
      </w:r>
      <w:r w:rsidR="001D5EE9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контрол</w:t>
      </w:r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промежуточной </w:t>
      </w:r>
      <w:proofErr w:type="gramStart"/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</w:t>
      </w:r>
      <w:r w:rsidR="001D5EE9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чающихся ГБУСОШДО г. Москвы «Класс-центр» и </w:t>
      </w:r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«О формах и порядке проведения итоговой аттестации обучающихся ГБУСОШДО г. Москвы «Класс-центр»</w:t>
      </w:r>
      <w:r w:rsid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B8F" w:rsidRPr="00B962D8" w:rsidRDefault="00103B8F" w:rsidP="00BF7F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Переводные и выпускные экзамены по специальности проводятся с 15 по 22 декабря и с 14 по</w:t>
      </w:r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апреля; выпускные экзамены по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сольфеджио, музыкальной литературе и истории джаза проводятся с 26 мая </w:t>
      </w:r>
      <w:proofErr w:type="gramStart"/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gramStart"/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proofErr w:type="gramEnd"/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индивидуальные опросы учащихся по музыкально-теоретическим предметам проводятся преподавателем данного предмета не менее двух раз в четверти. В отдельных случаях с разрешения директора школы учащимся может быть предоставлено право досрочной сдачи зачетов, переводных и выпускных экзаменов.</w:t>
      </w:r>
    </w:p>
    <w:p w:rsidR="00390300" w:rsidRPr="00B962D8" w:rsidRDefault="00103B8F" w:rsidP="00BF7F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B67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Учащимся, получившим на выпускных экзаменах неудовлетворительную оценку, назначается переэкзаменовка осенью.</w:t>
      </w:r>
    </w:p>
    <w:p w:rsidR="00360CCD" w:rsidRPr="00B962D8" w:rsidRDefault="00390300" w:rsidP="00BF7F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9551D2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болезни в период зачетов и экзаменов при наличии справки учащийся имеет право перенести экзамен по специальности за первое полугодие на январь</w:t>
      </w:r>
      <w:r w:rsidR="00360CCD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учебного года, переводной годовой</w:t>
      </w:r>
      <w:r w:rsidR="009551D2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 </w:t>
      </w:r>
      <w:r w:rsidR="001D5EE9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51D2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EE9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сентябрь следующего учебного года.</w:t>
      </w:r>
    </w:p>
    <w:p w:rsidR="00360CCD" w:rsidRPr="00B962D8" w:rsidRDefault="00360CCD" w:rsidP="00BF7F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Свидетельство об окончании детской музыкальной школы выдается учащимся, сдавшим выпускные экзамены.</w:t>
      </w:r>
    </w:p>
    <w:p w:rsidR="00BA6F10" w:rsidRDefault="00360CCD" w:rsidP="00BA6F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Отчисление учащихся за неуспеваемость производится по окончанию учебного года на основании решения педагогического совета. </w:t>
      </w:r>
    </w:p>
    <w:p w:rsidR="00177438" w:rsidRPr="00B962D8" w:rsidRDefault="00BA6F10" w:rsidP="00BA6F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1774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41F9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музыкальном отделении </w:t>
      </w:r>
      <w:r w:rsidR="00B6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методическая работа, </w:t>
      </w:r>
      <w:r w:rsidR="001774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 на совершенствование содерж</w:t>
      </w:r>
      <w:r w:rsidR="00B6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образовательного процесса, </w:t>
      </w:r>
      <w:r w:rsidR="001774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и методо</w:t>
      </w:r>
      <w:r w:rsidR="00B6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обучения, </w:t>
      </w:r>
      <w:r w:rsidR="001774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педагогического</w:t>
      </w:r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мастерства работников. </w:t>
      </w:r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Преподаватели</w:t>
      </w:r>
      <w:r w:rsidR="001774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 могут заниматься дидактической и методической работой.</w:t>
      </w:r>
    </w:p>
    <w:p w:rsidR="00BA6F10" w:rsidRDefault="00177438" w:rsidP="00BF7F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67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6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 и отчетность</w:t>
      </w:r>
    </w:p>
    <w:p w:rsidR="00177438" w:rsidRPr="00B962D8" w:rsidRDefault="00177438" w:rsidP="00BF7F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документами, регламентирующими работу</w:t>
      </w:r>
      <w:r w:rsidR="000A41F9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отделения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177438" w:rsidRPr="00B962D8" w:rsidRDefault="00D07EB4" w:rsidP="00BF7F1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0E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музыкальном отделении</w:t>
      </w:r>
      <w:r w:rsidR="001774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ГБУСОШДО </w:t>
      </w:r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Москвы </w:t>
      </w:r>
      <w:r w:rsidR="001774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«Класс-Центр»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0CCD" w:rsidRPr="00B962D8" w:rsidRDefault="00177438" w:rsidP="00BF7F1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4F1B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</w:t>
      </w:r>
      <w:r w:rsidR="00360CCD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 образовательного процесса в ГБУСОШДО</w:t>
      </w:r>
      <w:r w:rsidR="00C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Москвы</w:t>
      </w:r>
      <w:r w:rsidR="00360CCD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«Класс-центр»; </w:t>
      </w:r>
    </w:p>
    <w:p w:rsidR="00360CCD" w:rsidRPr="00B962D8" w:rsidRDefault="005C4F1B" w:rsidP="00BF7F1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</w:t>
      </w:r>
      <w:r w:rsidR="00177438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60CCD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реподавателя;</w:t>
      </w:r>
    </w:p>
    <w:p w:rsidR="00BA6F10" w:rsidRPr="00BA6F10" w:rsidRDefault="00177438" w:rsidP="00BA6F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в области музыкального и</w:t>
      </w:r>
      <w:r w:rsidR="007A6D42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театрального искусства «Театр 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система гуманитарного образования» ГБУСОШДО города Москвы «Кл</w:t>
      </w:r>
      <w:r w:rsid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асс-Центр»; </w:t>
      </w:r>
    </w:p>
    <w:p w:rsidR="00177438" w:rsidRPr="00B962D8" w:rsidRDefault="00177438" w:rsidP="00BF7F1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</w:t>
      </w:r>
      <w:r w:rsidR="00103B8F"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</w:t>
      </w: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0CCD" w:rsidRPr="00B962D8" w:rsidRDefault="00360CCD" w:rsidP="00BF7F1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</w:t>
      </w:r>
      <w:r w:rsid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методический объединений. </w:t>
      </w:r>
    </w:p>
    <w:p w:rsidR="00092F1F" w:rsidRPr="00B962D8" w:rsidRDefault="00092F1F" w:rsidP="00BF7F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2F1F" w:rsidRPr="00B9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6C08"/>
    <w:multiLevelType w:val="multilevel"/>
    <w:tmpl w:val="9886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32858"/>
    <w:multiLevelType w:val="multilevel"/>
    <w:tmpl w:val="7F58BD2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E8878CC"/>
    <w:multiLevelType w:val="multilevel"/>
    <w:tmpl w:val="D6DEA30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26553CC0"/>
    <w:multiLevelType w:val="multilevel"/>
    <w:tmpl w:val="96C6C7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9455C91"/>
    <w:multiLevelType w:val="multilevel"/>
    <w:tmpl w:val="0324E7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B7A6BE0"/>
    <w:multiLevelType w:val="multilevel"/>
    <w:tmpl w:val="9C422C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6">
    <w:nsid w:val="45481529"/>
    <w:multiLevelType w:val="multilevel"/>
    <w:tmpl w:val="0BCE33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4CF63076"/>
    <w:multiLevelType w:val="hybridMultilevel"/>
    <w:tmpl w:val="96A2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41268"/>
    <w:multiLevelType w:val="multilevel"/>
    <w:tmpl w:val="CB82C3D6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b/>
      </w:rPr>
    </w:lvl>
  </w:abstractNum>
  <w:abstractNum w:abstractNumId="9">
    <w:nsid w:val="548E0C6B"/>
    <w:multiLevelType w:val="multilevel"/>
    <w:tmpl w:val="39200C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0">
    <w:nsid w:val="54E767D2"/>
    <w:multiLevelType w:val="multilevel"/>
    <w:tmpl w:val="4B6E11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965474B"/>
    <w:multiLevelType w:val="hybridMultilevel"/>
    <w:tmpl w:val="A794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34B53"/>
    <w:multiLevelType w:val="hybridMultilevel"/>
    <w:tmpl w:val="DB26E926"/>
    <w:lvl w:ilvl="0" w:tplc="D7D23C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92D75"/>
    <w:multiLevelType w:val="multilevel"/>
    <w:tmpl w:val="3C6661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>
    <w:nsid w:val="5E1771CF"/>
    <w:multiLevelType w:val="multilevel"/>
    <w:tmpl w:val="9F54C2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4F268D3"/>
    <w:multiLevelType w:val="multilevel"/>
    <w:tmpl w:val="6D0A8F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6D124CB"/>
    <w:multiLevelType w:val="multilevel"/>
    <w:tmpl w:val="566CBD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CE31E63"/>
    <w:multiLevelType w:val="multilevel"/>
    <w:tmpl w:val="0B9CDE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3A840E7"/>
    <w:multiLevelType w:val="hybridMultilevel"/>
    <w:tmpl w:val="39A2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9431C"/>
    <w:multiLevelType w:val="multilevel"/>
    <w:tmpl w:val="935A6C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7548280A"/>
    <w:multiLevelType w:val="multilevel"/>
    <w:tmpl w:val="795AC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796C77D8"/>
    <w:multiLevelType w:val="multilevel"/>
    <w:tmpl w:val="D14840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2"/>
  </w:num>
  <w:num w:numId="6">
    <w:abstractNumId w:val="0"/>
  </w:num>
  <w:num w:numId="7">
    <w:abstractNumId w:val="7"/>
  </w:num>
  <w:num w:numId="8">
    <w:abstractNumId w:val="21"/>
  </w:num>
  <w:num w:numId="9">
    <w:abstractNumId w:val="6"/>
  </w:num>
  <w:num w:numId="10">
    <w:abstractNumId w:val="20"/>
  </w:num>
  <w:num w:numId="11">
    <w:abstractNumId w:val="3"/>
  </w:num>
  <w:num w:numId="12">
    <w:abstractNumId w:val="16"/>
  </w:num>
  <w:num w:numId="13">
    <w:abstractNumId w:val="19"/>
  </w:num>
  <w:num w:numId="14">
    <w:abstractNumId w:val="8"/>
  </w:num>
  <w:num w:numId="15">
    <w:abstractNumId w:val="17"/>
  </w:num>
  <w:num w:numId="16">
    <w:abstractNumId w:val="15"/>
  </w:num>
  <w:num w:numId="17">
    <w:abstractNumId w:val="13"/>
  </w:num>
  <w:num w:numId="18">
    <w:abstractNumId w:val="4"/>
  </w:num>
  <w:num w:numId="19">
    <w:abstractNumId w:val="10"/>
  </w:num>
  <w:num w:numId="20">
    <w:abstractNumId w:val="1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2D"/>
    <w:rsid w:val="00092F1F"/>
    <w:rsid w:val="000A41F9"/>
    <w:rsid w:val="000E042E"/>
    <w:rsid w:val="00103B8F"/>
    <w:rsid w:val="00177438"/>
    <w:rsid w:val="001D5EE9"/>
    <w:rsid w:val="001F1004"/>
    <w:rsid w:val="00221087"/>
    <w:rsid w:val="00273E97"/>
    <w:rsid w:val="00360CCD"/>
    <w:rsid w:val="00390300"/>
    <w:rsid w:val="003A787C"/>
    <w:rsid w:val="00406538"/>
    <w:rsid w:val="00502B56"/>
    <w:rsid w:val="00510BD5"/>
    <w:rsid w:val="00534300"/>
    <w:rsid w:val="00567330"/>
    <w:rsid w:val="005B2CB4"/>
    <w:rsid w:val="005C4F1B"/>
    <w:rsid w:val="00600F2D"/>
    <w:rsid w:val="00640427"/>
    <w:rsid w:val="007242A5"/>
    <w:rsid w:val="007A6D42"/>
    <w:rsid w:val="007C5C97"/>
    <w:rsid w:val="007E0ECD"/>
    <w:rsid w:val="00876486"/>
    <w:rsid w:val="00941353"/>
    <w:rsid w:val="00947421"/>
    <w:rsid w:val="009551D2"/>
    <w:rsid w:val="00B24515"/>
    <w:rsid w:val="00B67E8F"/>
    <w:rsid w:val="00B962D8"/>
    <w:rsid w:val="00BA6F10"/>
    <w:rsid w:val="00BC27F2"/>
    <w:rsid w:val="00BF7F14"/>
    <w:rsid w:val="00CB5C58"/>
    <w:rsid w:val="00D07EB4"/>
    <w:rsid w:val="00D82DA4"/>
    <w:rsid w:val="00DC664C"/>
    <w:rsid w:val="00E7316F"/>
    <w:rsid w:val="00ED6A62"/>
    <w:rsid w:val="00F4020B"/>
    <w:rsid w:val="00F44FB0"/>
    <w:rsid w:val="00F73BF2"/>
    <w:rsid w:val="00F91E28"/>
    <w:rsid w:val="00FB0E7B"/>
    <w:rsid w:val="00FC34DC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38"/>
  </w:style>
  <w:style w:type="paragraph" w:styleId="1">
    <w:name w:val="heading 1"/>
    <w:basedOn w:val="a"/>
    <w:next w:val="a"/>
    <w:link w:val="10"/>
    <w:uiPriority w:val="9"/>
    <w:qFormat/>
    <w:rsid w:val="001774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77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74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38"/>
  </w:style>
  <w:style w:type="paragraph" w:styleId="1">
    <w:name w:val="heading 1"/>
    <w:basedOn w:val="a"/>
    <w:next w:val="a"/>
    <w:link w:val="10"/>
    <w:uiPriority w:val="9"/>
    <w:qFormat/>
    <w:rsid w:val="001774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77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74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Турушева Юлия Борисовна</dc:creator>
  <cp:lastModifiedBy>Турушева Юлия Борисовна</cp:lastModifiedBy>
  <cp:revision>7</cp:revision>
  <cp:lastPrinted>2017-08-17T12:33:00Z</cp:lastPrinted>
  <dcterms:created xsi:type="dcterms:W3CDTF">2017-08-16T13:47:00Z</dcterms:created>
  <dcterms:modified xsi:type="dcterms:W3CDTF">2017-08-17T12:45:00Z</dcterms:modified>
</cp:coreProperties>
</file>