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96750955"/>
        <w:docPartObj>
          <w:docPartGallery w:val="Cover Pages"/>
          <w:docPartUnique/>
        </w:docPartObj>
      </w:sdtPr>
      <w:sdtEndPr>
        <w:rPr>
          <w:noProof/>
        </w:rPr>
      </w:sdtEndPr>
      <w:sdtContent>
        <w:p w:rsidR="00EF7C47" w:rsidRDefault="00EF7C47"/>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1"/>
          </w:tblGrid>
          <w:tr w:rsidR="00EF7C47">
            <w:sdt>
              <w:sdtPr>
                <w:rPr>
                  <w:color w:val="365F91" w:themeColor="accent1" w:themeShade="BF"/>
                  <w:sz w:val="24"/>
                  <w:szCs w:val="24"/>
                </w:rPr>
                <w:alias w:val="Организация"/>
                <w:id w:val="13406915"/>
                <w:placeholder>
                  <w:docPart w:val="46B54791F3D444C7A749B6C89993946C"/>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EF7C47" w:rsidRDefault="00B80307" w:rsidP="00EF7C47">
                    <w:pPr>
                      <w:pStyle w:val="afd"/>
                      <w:rPr>
                        <w:color w:val="365F91" w:themeColor="accent1" w:themeShade="BF"/>
                        <w:sz w:val="24"/>
                      </w:rPr>
                    </w:pPr>
                    <w:r>
                      <w:rPr>
                        <w:color w:val="365F91" w:themeColor="accent1" w:themeShade="BF"/>
                        <w:sz w:val="24"/>
                        <w:szCs w:val="24"/>
                      </w:rPr>
                      <w:t>Департамент культуры г. Москвы</w:t>
                    </w:r>
                  </w:p>
                </w:tc>
              </w:sdtContent>
            </w:sdt>
          </w:tr>
          <w:tr w:rsidR="00EF7C47">
            <w:tc>
              <w:tcPr>
                <w:tcW w:w="7672" w:type="dxa"/>
              </w:tcPr>
              <w:sdt>
                <w:sdtPr>
                  <w:rPr>
                    <w:rFonts w:asciiTheme="majorHAnsi" w:eastAsiaTheme="majorEastAsia" w:hAnsiTheme="majorHAnsi" w:cstheme="majorBidi"/>
                    <w:color w:val="4F81BD" w:themeColor="accent1"/>
                    <w:sz w:val="88"/>
                    <w:szCs w:val="88"/>
                  </w:rPr>
                  <w:alias w:val="Название"/>
                  <w:id w:val="13406919"/>
                  <w:placeholder>
                    <w:docPart w:val="E2E0DD9B86384F5BBFDE50FB02169A94"/>
                  </w:placeholder>
                  <w:dataBinding w:prefixMappings="xmlns:ns0='http://schemas.openxmlformats.org/package/2006/metadata/core-properties' xmlns:ns1='http://purl.org/dc/elements/1.1/'" w:xpath="/ns0:coreProperties[1]/ns1:title[1]" w:storeItemID="{6C3C8BC8-F283-45AE-878A-BAB7291924A1}"/>
                  <w:text/>
                </w:sdtPr>
                <w:sdtContent>
                  <w:p w:rsidR="00EF7C47" w:rsidRDefault="00B80307">
                    <w:pPr>
                      <w:pStyle w:val="afd"/>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88"/>
                        <w:szCs w:val="88"/>
                      </w:rPr>
                      <w:t>Публичный отчет   2018-2019 учебный год</w:t>
                    </w:r>
                  </w:p>
                </w:sdtContent>
              </w:sdt>
            </w:tc>
          </w:tr>
          <w:tr w:rsidR="00EF7C47">
            <w:sdt>
              <w:sdtPr>
                <w:rPr>
                  <w:color w:val="365F91" w:themeColor="accent1" w:themeShade="BF"/>
                  <w:sz w:val="24"/>
                </w:rPr>
                <w:alias w:val="Подзаголовок"/>
                <w:id w:val="13406923"/>
                <w:placeholder>
                  <w:docPart w:val="DBFC99E6FD044AF8BEB5EC42FF380FC6"/>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EF7C47" w:rsidRDefault="00B80307">
                    <w:pPr>
                      <w:pStyle w:val="afd"/>
                      <w:rPr>
                        <w:color w:val="365F91" w:themeColor="accent1" w:themeShade="BF"/>
                        <w:sz w:val="24"/>
                      </w:rPr>
                    </w:pPr>
                    <w:r>
                      <w:rPr>
                        <w:color w:val="365F91" w:themeColor="accent1" w:themeShade="BF"/>
                        <w:sz w:val="24"/>
                      </w:rPr>
                      <w:t>ГБУСОШДО г. Москвы «Класс-центр»</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16"/>
          </w:tblGrid>
          <w:tr w:rsidR="00EF7C47">
            <w:tc>
              <w:tcPr>
                <w:tcW w:w="7221" w:type="dxa"/>
                <w:tcMar>
                  <w:top w:w="216" w:type="dxa"/>
                  <w:left w:w="115" w:type="dxa"/>
                  <w:bottom w:w="216" w:type="dxa"/>
                  <w:right w:w="115" w:type="dxa"/>
                </w:tcMar>
              </w:tcPr>
              <w:sdt>
                <w:sdtPr>
                  <w:rPr>
                    <w:color w:val="4F81BD" w:themeColor="accent1"/>
                    <w:sz w:val="28"/>
                    <w:szCs w:val="28"/>
                  </w:rPr>
                  <w:alias w:val="Автор"/>
                  <w:id w:val="13406928"/>
                  <w:placeholder>
                    <w:docPart w:val="74887829007B4EB08B0FFE9F8B9B2ADB"/>
                  </w:placeholder>
                  <w:dataBinding w:prefixMappings="xmlns:ns0='http://schemas.openxmlformats.org/package/2006/metadata/core-properties' xmlns:ns1='http://purl.org/dc/elements/1.1/'" w:xpath="/ns0:coreProperties[1]/ns1:creator[1]" w:storeItemID="{6C3C8BC8-F283-45AE-878A-BAB7291924A1}"/>
                  <w:text/>
                </w:sdtPr>
                <w:sdtContent>
                  <w:p w:rsidR="00EF7C47" w:rsidRDefault="00B80307">
                    <w:pPr>
                      <w:pStyle w:val="afd"/>
                      <w:rPr>
                        <w:color w:val="4F81BD" w:themeColor="accent1"/>
                        <w:sz w:val="28"/>
                        <w:szCs w:val="28"/>
                      </w:rPr>
                    </w:pPr>
                    <w:r>
                      <w:rPr>
                        <w:color w:val="4F81BD" w:themeColor="accent1"/>
                        <w:sz w:val="28"/>
                        <w:szCs w:val="28"/>
                      </w:rPr>
                      <w:t>Г.Москва</w:t>
                    </w:r>
                  </w:p>
                </w:sdtContent>
              </w:sdt>
              <w:sdt>
                <w:sdtPr>
                  <w:rPr>
                    <w:color w:val="4F81BD" w:themeColor="accent1"/>
                    <w:sz w:val="28"/>
                    <w:szCs w:val="28"/>
                  </w:rPr>
                  <w:alias w:val="Дата"/>
                  <w:tag w:val="Дата"/>
                  <w:id w:val="13406932"/>
                  <w:placeholder>
                    <w:docPart w:val="B27F9D50A4C149E5A0FF68C605F7AC77"/>
                  </w:placeholder>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Content>
                  <w:p w:rsidR="00EF7C47" w:rsidRDefault="00B80307">
                    <w:pPr>
                      <w:pStyle w:val="afd"/>
                      <w:rPr>
                        <w:color w:val="4F81BD" w:themeColor="accent1"/>
                        <w:sz w:val="28"/>
                        <w:szCs w:val="28"/>
                      </w:rPr>
                    </w:pPr>
                    <w:r>
                      <w:rPr>
                        <w:color w:val="4F81BD" w:themeColor="accent1"/>
                        <w:sz w:val="28"/>
                        <w:szCs w:val="28"/>
                      </w:rPr>
                      <w:t>2018-2019</w:t>
                    </w:r>
                  </w:p>
                </w:sdtContent>
              </w:sdt>
              <w:p w:rsidR="00EF7C47" w:rsidRDefault="00EF7C47">
                <w:pPr>
                  <w:pStyle w:val="afd"/>
                  <w:rPr>
                    <w:color w:val="4F81BD" w:themeColor="accent1"/>
                  </w:rPr>
                </w:pPr>
              </w:p>
            </w:tc>
          </w:tr>
        </w:tbl>
        <w:p w:rsidR="00E21806" w:rsidRDefault="00EF7C47" w:rsidP="00EF7C47">
          <w:pPr>
            <w:spacing w:after="0" w:line="240" w:lineRule="auto"/>
            <w:rPr>
              <w:noProof/>
            </w:rPr>
            <w:sectPr w:rsidR="00E21806">
              <w:footerReference w:type="default" r:id="rId9"/>
              <w:pgSz w:w="11906" w:h="16838"/>
              <w:pgMar w:top="567" w:right="851" w:bottom="766" w:left="1701" w:header="0" w:footer="709" w:gutter="0"/>
              <w:pgNumType w:start="0"/>
              <w:cols w:space="720"/>
              <w:formProt w:val="0"/>
              <w:titlePg/>
              <w:docGrid w:linePitch="360" w:charSpace="4096"/>
            </w:sectPr>
          </w:pPr>
          <w:r>
            <w:rPr>
              <w:noProof/>
            </w:rPr>
            <w:br w:type="page"/>
          </w:r>
        </w:p>
      </w:sdtContent>
    </w:sdt>
    <w:p w:rsidR="00B7504A" w:rsidRDefault="00EF7C47" w:rsidP="00EF7C47">
      <w:pPr>
        <w:rPr>
          <w:rFonts w:ascii="Times New Roman" w:hAnsi="Times New Roman" w:cs="Times New Roman"/>
          <w:b/>
          <w:color w:val="17365D"/>
          <w:sz w:val="28"/>
          <w:szCs w:val="28"/>
        </w:rPr>
      </w:pPr>
      <w:r>
        <w:rPr>
          <w:rFonts w:ascii="Times New Roman" w:hAnsi="Times New Roman" w:cs="Times New Roman"/>
          <w:b/>
          <w:color w:val="17365D"/>
          <w:sz w:val="28"/>
          <w:szCs w:val="28"/>
        </w:rPr>
        <w:lastRenderedPageBreak/>
        <w:t xml:space="preserve">                     </w:t>
      </w:r>
    </w:p>
    <w:bookmarkStart w:id="0" w:name="_Toc23863536" w:displacedByCustomXml="next"/>
    <w:sdt>
      <w:sdtPr>
        <w:rPr>
          <w:rFonts w:ascii="Calibri" w:eastAsiaTheme="minorEastAsia" w:hAnsi="Calibri" w:cstheme="minorBidi"/>
          <w:color w:val="auto"/>
          <w:sz w:val="22"/>
          <w:szCs w:val="22"/>
        </w:rPr>
        <w:id w:val="-1789884926"/>
        <w:docPartObj>
          <w:docPartGallery w:val="Table of Contents"/>
          <w:docPartUnique/>
        </w:docPartObj>
      </w:sdtPr>
      <w:sdtEndPr>
        <w:rPr>
          <w:b/>
          <w:bCs/>
        </w:rPr>
      </w:sdtEndPr>
      <w:sdtContent>
        <w:p w:rsidR="00B7504A" w:rsidRDefault="00B7504A">
          <w:pPr>
            <w:pStyle w:val="affb"/>
          </w:pPr>
          <w:r>
            <w:t>Оглавление</w:t>
          </w:r>
          <w:bookmarkEnd w:id="0"/>
        </w:p>
        <w:p w:rsidR="008D5927" w:rsidRDefault="00B7504A">
          <w:pPr>
            <w:pStyle w:val="13"/>
            <w:tabs>
              <w:tab w:val="right" w:leader="dot" w:pos="9344"/>
            </w:tabs>
            <w:rPr>
              <w:rFonts w:asciiTheme="minorHAnsi" w:hAnsiTheme="minorHAnsi"/>
              <w:noProof/>
            </w:rPr>
          </w:pPr>
          <w:r>
            <w:fldChar w:fldCharType="begin"/>
          </w:r>
          <w:r>
            <w:instrText xml:space="preserve"> TOC \o "1-3" \h \z \u </w:instrText>
          </w:r>
          <w:r>
            <w:fldChar w:fldCharType="separate"/>
          </w:r>
          <w:hyperlink w:anchor="_Toc23863536" w:history="1">
            <w:r w:rsidR="008D5927" w:rsidRPr="001B3166">
              <w:rPr>
                <w:rStyle w:val="afff0"/>
                <w:noProof/>
              </w:rPr>
              <w:t>Оглавление</w:t>
            </w:r>
            <w:r w:rsidR="008D5927">
              <w:rPr>
                <w:noProof/>
                <w:webHidden/>
              </w:rPr>
              <w:tab/>
            </w:r>
            <w:r w:rsidR="008D5927">
              <w:rPr>
                <w:noProof/>
                <w:webHidden/>
              </w:rPr>
              <w:fldChar w:fldCharType="begin"/>
            </w:r>
            <w:r w:rsidR="008D5927">
              <w:rPr>
                <w:noProof/>
                <w:webHidden/>
              </w:rPr>
              <w:instrText xml:space="preserve"> PAGEREF _Toc23863536 \h </w:instrText>
            </w:r>
            <w:r w:rsidR="008D5927">
              <w:rPr>
                <w:noProof/>
                <w:webHidden/>
              </w:rPr>
            </w:r>
            <w:r w:rsidR="008D5927">
              <w:rPr>
                <w:noProof/>
                <w:webHidden/>
              </w:rPr>
              <w:fldChar w:fldCharType="separate"/>
            </w:r>
            <w:r w:rsidR="008D5927">
              <w:rPr>
                <w:noProof/>
                <w:webHidden/>
              </w:rPr>
              <w:t>1</w:t>
            </w:r>
            <w:r w:rsidR="008D5927">
              <w:rPr>
                <w:noProof/>
                <w:webHidden/>
              </w:rPr>
              <w:fldChar w:fldCharType="end"/>
            </w:r>
          </w:hyperlink>
        </w:p>
        <w:p w:rsidR="008D5927" w:rsidRDefault="003E2EA0">
          <w:pPr>
            <w:pStyle w:val="13"/>
            <w:tabs>
              <w:tab w:val="left" w:pos="440"/>
              <w:tab w:val="right" w:leader="dot" w:pos="9344"/>
            </w:tabs>
            <w:rPr>
              <w:rFonts w:asciiTheme="minorHAnsi" w:hAnsiTheme="minorHAnsi"/>
              <w:noProof/>
            </w:rPr>
          </w:pPr>
          <w:hyperlink w:anchor="_Toc23863537" w:history="1">
            <w:r w:rsidR="008D5927" w:rsidRPr="001B3166">
              <w:rPr>
                <w:rStyle w:val="afff0"/>
                <w:noProof/>
              </w:rPr>
              <w:t>1.</w:t>
            </w:r>
            <w:r w:rsidR="008D5927">
              <w:rPr>
                <w:rFonts w:asciiTheme="minorHAnsi" w:hAnsiTheme="minorHAnsi"/>
                <w:noProof/>
              </w:rPr>
              <w:tab/>
            </w:r>
            <w:r w:rsidR="008D5927" w:rsidRPr="001B3166">
              <w:rPr>
                <w:rStyle w:val="afff0"/>
                <w:noProof/>
              </w:rPr>
              <w:t>Общая характеристика учреждения (тип, вид, статус)</w:t>
            </w:r>
            <w:r w:rsidR="008D5927">
              <w:rPr>
                <w:noProof/>
                <w:webHidden/>
              </w:rPr>
              <w:tab/>
            </w:r>
            <w:r w:rsidR="008D5927">
              <w:rPr>
                <w:noProof/>
                <w:webHidden/>
              </w:rPr>
              <w:fldChar w:fldCharType="begin"/>
            </w:r>
            <w:r w:rsidR="008D5927">
              <w:rPr>
                <w:noProof/>
                <w:webHidden/>
              </w:rPr>
              <w:instrText xml:space="preserve"> PAGEREF _Toc23863537 \h </w:instrText>
            </w:r>
            <w:r w:rsidR="008D5927">
              <w:rPr>
                <w:noProof/>
                <w:webHidden/>
              </w:rPr>
            </w:r>
            <w:r w:rsidR="008D5927">
              <w:rPr>
                <w:noProof/>
                <w:webHidden/>
              </w:rPr>
              <w:fldChar w:fldCharType="separate"/>
            </w:r>
            <w:r w:rsidR="008D5927">
              <w:rPr>
                <w:noProof/>
                <w:webHidden/>
              </w:rPr>
              <w:t>3</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38" w:history="1">
            <w:r w:rsidR="008D5927" w:rsidRPr="001B3166">
              <w:rPr>
                <w:rStyle w:val="afff0"/>
                <w:noProof/>
              </w:rPr>
              <w:t>1.1.</w:t>
            </w:r>
            <w:r w:rsidR="008D5927">
              <w:rPr>
                <w:rFonts w:asciiTheme="minorHAnsi" w:hAnsiTheme="minorHAnsi"/>
                <w:noProof/>
              </w:rPr>
              <w:tab/>
            </w:r>
            <w:r w:rsidR="008D5927" w:rsidRPr="001B3166">
              <w:rPr>
                <w:rStyle w:val="afff0"/>
                <w:noProof/>
              </w:rPr>
              <w:t>Основные сведения.</w:t>
            </w:r>
            <w:r w:rsidR="008D5927">
              <w:rPr>
                <w:noProof/>
                <w:webHidden/>
              </w:rPr>
              <w:tab/>
            </w:r>
            <w:r w:rsidR="008D5927">
              <w:rPr>
                <w:noProof/>
                <w:webHidden/>
              </w:rPr>
              <w:fldChar w:fldCharType="begin"/>
            </w:r>
            <w:r w:rsidR="008D5927">
              <w:rPr>
                <w:noProof/>
                <w:webHidden/>
              </w:rPr>
              <w:instrText xml:space="preserve"> PAGEREF _Toc23863538 \h </w:instrText>
            </w:r>
            <w:r w:rsidR="008D5927">
              <w:rPr>
                <w:noProof/>
                <w:webHidden/>
              </w:rPr>
            </w:r>
            <w:r w:rsidR="008D5927">
              <w:rPr>
                <w:noProof/>
                <w:webHidden/>
              </w:rPr>
              <w:fldChar w:fldCharType="separate"/>
            </w:r>
            <w:r w:rsidR="008D5927">
              <w:rPr>
                <w:noProof/>
                <w:webHidden/>
              </w:rPr>
              <w:t>4</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39" w:history="1">
            <w:r w:rsidR="008D5927" w:rsidRPr="001B3166">
              <w:rPr>
                <w:rStyle w:val="afff0"/>
                <w:noProof/>
              </w:rPr>
              <w:t>Режим:</w:t>
            </w:r>
            <w:r w:rsidR="008D5927">
              <w:rPr>
                <w:noProof/>
                <w:webHidden/>
              </w:rPr>
              <w:tab/>
            </w:r>
            <w:r w:rsidR="008D5927">
              <w:rPr>
                <w:noProof/>
                <w:webHidden/>
              </w:rPr>
              <w:fldChar w:fldCharType="begin"/>
            </w:r>
            <w:r w:rsidR="008D5927">
              <w:rPr>
                <w:noProof/>
                <w:webHidden/>
              </w:rPr>
              <w:instrText xml:space="preserve"> PAGEREF _Toc23863539 \h </w:instrText>
            </w:r>
            <w:r w:rsidR="008D5927">
              <w:rPr>
                <w:noProof/>
                <w:webHidden/>
              </w:rPr>
            </w:r>
            <w:r w:rsidR="008D5927">
              <w:rPr>
                <w:noProof/>
                <w:webHidden/>
              </w:rPr>
              <w:fldChar w:fldCharType="separate"/>
            </w:r>
            <w:r w:rsidR="008D5927">
              <w:rPr>
                <w:noProof/>
                <w:webHidden/>
              </w:rPr>
              <w:t>5</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40" w:history="1">
            <w:r w:rsidR="008D5927" w:rsidRPr="001B3166">
              <w:rPr>
                <w:rStyle w:val="afff0"/>
                <w:noProof/>
              </w:rPr>
              <w:t>1.2.</w:t>
            </w:r>
            <w:r w:rsidR="008D5927">
              <w:rPr>
                <w:rFonts w:asciiTheme="minorHAnsi" w:hAnsiTheme="minorHAnsi"/>
                <w:noProof/>
              </w:rPr>
              <w:tab/>
            </w:r>
            <w:r w:rsidR="008D5927" w:rsidRPr="001B3166">
              <w:rPr>
                <w:rStyle w:val="afff0"/>
                <w:noProof/>
              </w:rPr>
              <w:t>Структура и органы управления образовательной организацией.</w:t>
            </w:r>
            <w:r w:rsidR="008D5927">
              <w:rPr>
                <w:noProof/>
                <w:webHidden/>
              </w:rPr>
              <w:tab/>
            </w:r>
            <w:r w:rsidR="008D5927">
              <w:rPr>
                <w:noProof/>
                <w:webHidden/>
              </w:rPr>
              <w:fldChar w:fldCharType="begin"/>
            </w:r>
            <w:r w:rsidR="008D5927">
              <w:rPr>
                <w:noProof/>
                <w:webHidden/>
              </w:rPr>
              <w:instrText xml:space="preserve"> PAGEREF _Toc23863540 \h </w:instrText>
            </w:r>
            <w:r w:rsidR="008D5927">
              <w:rPr>
                <w:noProof/>
                <w:webHidden/>
              </w:rPr>
            </w:r>
            <w:r w:rsidR="008D5927">
              <w:rPr>
                <w:noProof/>
                <w:webHidden/>
              </w:rPr>
              <w:fldChar w:fldCharType="separate"/>
            </w:r>
            <w:r w:rsidR="008D5927">
              <w:rPr>
                <w:noProof/>
                <w:webHidden/>
              </w:rPr>
              <w:t>5</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1" w:history="1">
            <w:r w:rsidR="008D5927" w:rsidRPr="001B3166">
              <w:rPr>
                <w:rStyle w:val="afff0"/>
                <w:noProof/>
              </w:rPr>
              <w:t>Изменения в организации учебного процесса, произошедшие за последние два года.</w:t>
            </w:r>
            <w:r w:rsidR="008D5927">
              <w:rPr>
                <w:noProof/>
                <w:webHidden/>
              </w:rPr>
              <w:tab/>
            </w:r>
            <w:r w:rsidR="008D5927">
              <w:rPr>
                <w:noProof/>
                <w:webHidden/>
              </w:rPr>
              <w:fldChar w:fldCharType="begin"/>
            </w:r>
            <w:r w:rsidR="008D5927">
              <w:rPr>
                <w:noProof/>
                <w:webHidden/>
              </w:rPr>
              <w:instrText xml:space="preserve"> PAGEREF _Toc23863541 \h </w:instrText>
            </w:r>
            <w:r w:rsidR="008D5927">
              <w:rPr>
                <w:noProof/>
                <w:webHidden/>
              </w:rPr>
            </w:r>
            <w:r w:rsidR="008D5927">
              <w:rPr>
                <w:noProof/>
                <w:webHidden/>
              </w:rPr>
              <w:fldChar w:fldCharType="separate"/>
            </w:r>
            <w:r w:rsidR="008D5927">
              <w:rPr>
                <w:noProof/>
                <w:webHidden/>
              </w:rPr>
              <w:t>6</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42" w:history="1">
            <w:r w:rsidR="008D5927" w:rsidRPr="001B3166">
              <w:rPr>
                <w:rStyle w:val="afff0"/>
                <w:noProof/>
              </w:rPr>
              <w:t>1.3.</w:t>
            </w:r>
            <w:r w:rsidR="008D5927">
              <w:rPr>
                <w:rFonts w:asciiTheme="minorHAnsi" w:hAnsiTheme="minorHAnsi"/>
                <w:noProof/>
              </w:rPr>
              <w:tab/>
            </w:r>
            <w:r w:rsidR="008D5927" w:rsidRPr="001B3166">
              <w:rPr>
                <w:rStyle w:val="afff0"/>
                <w:noProof/>
              </w:rPr>
              <w:t>Характеристика контингента обучающихся.</w:t>
            </w:r>
            <w:r w:rsidR="008D5927">
              <w:rPr>
                <w:noProof/>
                <w:webHidden/>
              </w:rPr>
              <w:tab/>
            </w:r>
            <w:r w:rsidR="008D5927">
              <w:rPr>
                <w:noProof/>
                <w:webHidden/>
              </w:rPr>
              <w:fldChar w:fldCharType="begin"/>
            </w:r>
            <w:r w:rsidR="008D5927">
              <w:rPr>
                <w:noProof/>
                <w:webHidden/>
              </w:rPr>
              <w:instrText xml:space="preserve"> PAGEREF _Toc23863542 \h </w:instrText>
            </w:r>
            <w:r w:rsidR="008D5927">
              <w:rPr>
                <w:noProof/>
                <w:webHidden/>
              </w:rPr>
            </w:r>
            <w:r w:rsidR="008D5927">
              <w:rPr>
                <w:noProof/>
                <w:webHidden/>
              </w:rPr>
              <w:fldChar w:fldCharType="separate"/>
            </w:r>
            <w:r w:rsidR="008D5927">
              <w:rPr>
                <w:noProof/>
                <w:webHidden/>
              </w:rPr>
              <w:t>9</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3" w:history="1">
            <w:r w:rsidR="008D5927" w:rsidRPr="001B3166">
              <w:rPr>
                <w:rStyle w:val="afff0"/>
                <w:noProof/>
              </w:rPr>
              <w:t>Средняя наполняемость классов.</w:t>
            </w:r>
            <w:r w:rsidR="008D5927">
              <w:rPr>
                <w:noProof/>
                <w:webHidden/>
              </w:rPr>
              <w:tab/>
            </w:r>
            <w:r w:rsidR="008D5927">
              <w:rPr>
                <w:noProof/>
                <w:webHidden/>
              </w:rPr>
              <w:fldChar w:fldCharType="begin"/>
            </w:r>
            <w:r w:rsidR="008D5927">
              <w:rPr>
                <w:noProof/>
                <w:webHidden/>
              </w:rPr>
              <w:instrText xml:space="preserve"> PAGEREF _Toc23863543 \h </w:instrText>
            </w:r>
            <w:r w:rsidR="008D5927">
              <w:rPr>
                <w:noProof/>
                <w:webHidden/>
              </w:rPr>
            </w:r>
            <w:r w:rsidR="008D5927">
              <w:rPr>
                <w:noProof/>
                <w:webHidden/>
              </w:rPr>
              <w:fldChar w:fldCharType="separate"/>
            </w:r>
            <w:r w:rsidR="008D5927">
              <w:rPr>
                <w:noProof/>
                <w:webHidden/>
              </w:rPr>
              <w:t>9</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44" w:history="1">
            <w:r w:rsidR="008D5927" w:rsidRPr="001B3166">
              <w:rPr>
                <w:rStyle w:val="afff0"/>
                <w:noProof/>
              </w:rPr>
              <w:t>1.4.</w:t>
            </w:r>
            <w:r w:rsidR="008D5927">
              <w:rPr>
                <w:rFonts w:asciiTheme="minorHAnsi" w:hAnsiTheme="minorHAnsi"/>
                <w:noProof/>
              </w:rPr>
              <w:tab/>
            </w:r>
            <w:r w:rsidR="008D5927" w:rsidRPr="001B3166">
              <w:rPr>
                <w:rStyle w:val="afff0"/>
                <w:noProof/>
              </w:rPr>
              <w:t>Особенности образовательного процесса.</w:t>
            </w:r>
            <w:r w:rsidR="008D5927">
              <w:rPr>
                <w:noProof/>
                <w:webHidden/>
              </w:rPr>
              <w:tab/>
            </w:r>
            <w:r w:rsidR="008D5927">
              <w:rPr>
                <w:noProof/>
                <w:webHidden/>
              </w:rPr>
              <w:fldChar w:fldCharType="begin"/>
            </w:r>
            <w:r w:rsidR="008D5927">
              <w:rPr>
                <w:noProof/>
                <w:webHidden/>
              </w:rPr>
              <w:instrText xml:space="preserve"> PAGEREF _Toc23863544 \h </w:instrText>
            </w:r>
            <w:r w:rsidR="008D5927">
              <w:rPr>
                <w:noProof/>
                <w:webHidden/>
              </w:rPr>
            </w:r>
            <w:r w:rsidR="008D5927">
              <w:rPr>
                <w:noProof/>
                <w:webHidden/>
              </w:rPr>
              <w:fldChar w:fldCharType="separate"/>
            </w:r>
            <w:r w:rsidR="008D5927">
              <w:rPr>
                <w:noProof/>
                <w:webHidden/>
              </w:rPr>
              <w:t>10</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5" w:history="1">
            <w:r w:rsidR="008D5927" w:rsidRPr="001B3166">
              <w:rPr>
                <w:rStyle w:val="afff0"/>
                <w:noProof/>
              </w:rPr>
              <w:t>О школе. Учебный процесс:</w:t>
            </w:r>
            <w:r w:rsidR="008D5927">
              <w:rPr>
                <w:noProof/>
                <w:webHidden/>
              </w:rPr>
              <w:tab/>
            </w:r>
            <w:r w:rsidR="008D5927">
              <w:rPr>
                <w:noProof/>
                <w:webHidden/>
              </w:rPr>
              <w:fldChar w:fldCharType="begin"/>
            </w:r>
            <w:r w:rsidR="008D5927">
              <w:rPr>
                <w:noProof/>
                <w:webHidden/>
              </w:rPr>
              <w:instrText xml:space="preserve"> PAGEREF _Toc23863545 \h </w:instrText>
            </w:r>
            <w:r w:rsidR="008D5927">
              <w:rPr>
                <w:noProof/>
                <w:webHidden/>
              </w:rPr>
            </w:r>
            <w:r w:rsidR="008D5927">
              <w:rPr>
                <w:noProof/>
                <w:webHidden/>
              </w:rPr>
              <w:fldChar w:fldCharType="separate"/>
            </w:r>
            <w:r w:rsidR="008D5927">
              <w:rPr>
                <w:noProof/>
                <w:webHidden/>
              </w:rPr>
              <w:t>10</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6" w:history="1">
            <w:r w:rsidR="008D5927" w:rsidRPr="001B3166">
              <w:rPr>
                <w:rStyle w:val="afff0"/>
                <w:noProof/>
              </w:rPr>
              <w:t>Инновационные образовательные программы и технологии.</w:t>
            </w:r>
            <w:r w:rsidR="008D5927">
              <w:rPr>
                <w:noProof/>
                <w:webHidden/>
              </w:rPr>
              <w:tab/>
            </w:r>
            <w:r w:rsidR="008D5927">
              <w:rPr>
                <w:noProof/>
                <w:webHidden/>
              </w:rPr>
              <w:fldChar w:fldCharType="begin"/>
            </w:r>
            <w:r w:rsidR="008D5927">
              <w:rPr>
                <w:noProof/>
                <w:webHidden/>
              </w:rPr>
              <w:instrText xml:space="preserve"> PAGEREF _Toc23863546 \h </w:instrText>
            </w:r>
            <w:r w:rsidR="008D5927">
              <w:rPr>
                <w:noProof/>
                <w:webHidden/>
              </w:rPr>
            </w:r>
            <w:r w:rsidR="008D5927">
              <w:rPr>
                <w:noProof/>
                <w:webHidden/>
              </w:rPr>
              <w:fldChar w:fldCharType="separate"/>
            </w:r>
            <w:r w:rsidR="008D5927">
              <w:rPr>
                <w:noProof/>
                <w:webHidden/>
              </w:rPr>
              <w:t>11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7" w:history="1">
            <w:r w:rsidR="008D5927" w:rsidRPr="001B3166">
              <w:rPr>
                <w:rStyle w:val="afff0"/>
                <w:noProof/>
              </w:rPr>
              <w:t>Характеристика образовательных программ по ступеням обучения.</w:t>
            </w:r>
            <w:r w:rsidR="008D5927">
              <w:rPr>
                <w:noProof/>
                <w:webHidden/>
              </w:rPr>
              <w:tab/>
            </w:r>
            <w:r w:rsidR="008D5927">
              <w:rPr>
                <w:noProof/>
                <w:webHidden/>
              </w:rPr>
              <w:fldChar w:fldCharType="begin"/>
            </w:r>
            <w:r w:rsidR="008D5927">
              <w:rPr>
                <w:noProof/>
                <w:webHidden/>
              </w:rPr>
              <w:instrText xml:space="preserve"> PAGEREF _Toc23863547 \h </w:instrText>
            </w:r>
            <w:r w:rsidR="008D5927">
              <w:rPr>
                <w:noProof/>
                <w:webHidden/>
              </w:rPr>
            </w:r>
            <w:r w:rsidR="008D5927">
              <w:rPr>
                <w:noProof/>
                <w:webHidden/>
              </w:rPr>
              <w:fldChar w:fldCharType="separate"/>
            </w:r>
            <w:r w:rsidR="008D5927">
              <w:rPr>
                <w:noProof/>
                <w:webHidden/>
              </w:rPr>
              <w:t>11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48" w:history="1">
            <w:r w:rsidR="008D5927" w:rsidRPr="001B3166">
              <w:rPr>
                <w:rStyle w:val="afff0"/>
                <w:noProof/>
              </w:rPr>
              <w:t>Методическая служба школы.</w:t>
            </w:r>
            <w:r w:rsidR="008D5927">
              <w:rPr>
                <w:noProof/>
                <w:webHidden/>
              </w:rPr>
              <w:tab/>
            </w:r>
            <w:r w:rsidR="008D5927">
              <w:rPr>
                <w:noProof/>
                <w:webHidden/>
              </w:rPr>
              <w:fldChar w:fldCharType="begin"/>
            </w:r>
            <w:r w:rsidR="008D5927">
              <w:rPr>
                <w:noProof/>
                <w:webHidden/>
              </w:rPr>
              <w:instrText xml:space="preserve"> PAGEREF _Toc23863548 \h </w:instrText>
            </w:r>
            <w:r w:rsidR="008D5927">
              <w:rPr>
                <w:noProof/>
                <w:webHidden/>
              </w:rPr>
            </w:r>
            <w:r w:rsidR="008D5927">
              <w:rPr>
                <w:noProof/>
                <w:webHidden/>
              </w:rPr>
              <w:fldChar w:fldCharType="separate"/>
            </w:r>
            <w:r w:rsidR="008D5927">
              <w:rPr>
                <w:noProof/>
                <w:webHidden/>
              </w:rPr>
              <w:t>11</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49" w:history="1">
            <w:r w:rsidR="008D5927" w:rsidRPr="001B3166">
              <w:rPr>
                <w:rStyle w:val="afff0"/>
                <w:noProof/>
              </w:rPr>
              <w:t>1.5.</w:t>
            </w:r>
            <w:r w:rsidR="008D5927">
              <w:rPr>
                <w:rFonts w:asciiTheme="minorHAnsi" w:hAnsiTheme="minorHAnsi"/>
                <w:noProof/>
              </w:rPr>
              <w:tab/>
            </w:r>
            <w:r w:rsidR="008D5927" w:rsidRPr="001B3166">
              <w:rPr>
                <w:rStyle w:val="afff0"/>
                <w:noProof/>
              </w:rPr>
              <w:t>Стратегия развития</w:t>
            </w:r>
            <w:r w:rsidR="008D5927">
              <w:rPr>
                <w:noProof/>
                <w:webHidden/>
              </w:rPr>
              <w:tab/>
            </w:r>
            <w:r w:rsidR="008D5927">
              <w:rPr>
                <w:noProof/>
                <w:webHidden/>
              </w:rPr>
              <w:fldChar w:fldCharType="begin"/>
            </w:r>
            <w:r w:rsidR="008D5927">
              <w:rPr>
                <w:noProof/>
                <w:webHidden/>
              </w:rPr>
              <w:instrText xml:space="preserve"> PAGEREF _Toc23863549 \h </w:instrText>
            </w:r>
            <w:r w:rsidR="008D5927">
              <w:rPr>
                <w:noProof/>
                <w:webHidden/>
              </w:rPr>
            </w:r>
            <w:r w:rsidR="008D5927">
              <w:rPr>
                <w:noProof/>
                <w:webHidden/>
              </w:rPr>
              <w:fldChar w:fldCharType="separate"/>
            </w:r>
            <w:r w:rsidR="008D5927">
              <w:rPr>
                <w:noProof/>
                <w:webHidden/>
              </w:rPr>
              <w:t>15</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50" w:history="1">
            <w:r w:rsidR="008D5927" w:rsidRPr="001B3166">
              <w:rPr>
                <w:rStyle w:val="afff0"/>
                <w:noProof/>
              </w:rPr>
              <w:t>1.6.</w:t>
            </w:r>
            <w:r w:rsidR="008D5927">
              <w:rPr>
                <w:rFonts w:asciiTheme="minorHAnsi" w:hAnsiTheme="minorHAnsi"/>
                <w:noProof/>
              </w:rPr>
              <w:tab/>
            </w:r>
            <w:r w:rsidR="008D5927" w:rsidRPr="001B3166">
              <w:rPr>
                <w:rStyle w:val="afff0"/>
                <w:noProof/>
              </w:rPr>
              <w:t>Учебно-материальная база, благоустройство и оснащенность.</w:t>
            </w:r>
            <w:r w:rsidR="008D5927">
              <w:rPr>
                <w:noProof/>
                <w:webHidden/>
              </w:rPr>
              <w:tab/>
            </w:r>
            <w:r w:rsidR="008D5927">
              <w:rPr>
                <w:noProof/>
                <w:webHidden/>
              </w:rPr>
              <w:fldChar w:fldCharType="begin"/>
            </w:r>
            <w:r w:rsidR="008D5927">
              <w:rPr>
                <w:noProof/>
                <w:webHidden/>
              </w:rPr>
              <w:instrText xml:space="preserve"> PAGEREF _Toc23863550 \h </w:instrText>
            </w:r>
            <w:r w:rsidR="008D5927">
              <w:rPr>
                <w:noProof/>
                <w:webHidden/>
              </w:rPr>
            </w:r>
            <w:r w:rsidR="008D5927">
              <w:rPr>
                <w:noProof/>
                <w:webHidden/>
              </w:rPr>
              <w:fldChar w:fldCharType="separate"/>
            </w:r>
            <w:r w:rsidR="008D5927">
              <w:rPr>
                <w:noProof/>
                <w:webHidden/>
              </w:rPr>
              <w:t>15</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1" w:history="1">
            <w:r w:rsidR="008D5927" w:rsidRPr="001B3166">
              <w:rPr>
                <w:rStyle w:val="afff0"/>
                <w:noProof/>
              </w:rPr>
              <w:t>Материально-техническое обеспечение и оснащенность образовательного процесса.</w:t>
            </w:r>
            <w:r w:rsidR="008D5927">
              <w:rPr>
                <w:noProof/>
                <w:webHidden/>
              </w:rPr>
              <w:tab/>
            </w:r>
            <w:r w:rsidR="008D5927">
              <w:rPr>
                <w:noProof/>
                <w:webHidden/>
              </w:rPr>
              <w:fldChar w:fldCharType="begin"/>
            </w:r>
            <w:r w:rsidR="008D5927">
              <w:rPr>
                <w:noProof/>
                <w:webHidden/>
              </w:rPr>
              <w:instrText xml:space="preserve"> PAGEREF _Toc23863551 \h </w:instrText>
            </w:r>
            <w:r w:rsidR="008D5927">
              <w:rPr>
                <w:noProof/>
                <w:webHidden/>
              </w:rPr>
            </w:r>
            <w:r w:rsidR="008D5927">
              <w:rPr>
                <w:noProof/>
                <w:webHidden/>
              </w:rPr>
              <w:fldChar w:fldCharType="separate"/>
            </w:r>
            <w:r w:rsidR="008D5927">
              <w:rPr>
                <w:noProof/>
                <w:webHidden/>
              </w:rPr>
              <w:t>15</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2" w:history="1">
            <w:r w:rsidR="008D5927" w:rsidRPr="001B3166">
              <w:rPr>
                <w:rStyle w:val="afff0"/>
                <w:noProof/>
              </w:rPr>
              <w:t>IT-инфраструктура, техническое обеспечение:</w:t>
            </w:r>
            <w:r w:rsidR="008D5927">
              <w:rPr>
                <w:noProof/>
                <w:webHidden/>
              </w:rPr>
              <w:tab/>
            </w:r>
            <w:r w:rsidR="008D5927">
              <w:rPr>
                <w:noProof/>
                <w:webHidden/>
              </w:rPr>
              <w:fldChar w:fldCharType="begin"/>
            </w:r>
            <w:r w:rsidR="008D5927">
              <w:rPr>
                <w:noProof/>
                <w:webHidden/>
              </w:rPr>
              <w:instrText xml:space="preserve"> PAGEREF _Toc23863552 \h </w:instrText>
            </w:r>
            <w:r w:rsidR="008D5927">
              <w:rPr>
                <w:noProof/>
                <w:webHidden/>
              </w:rPr>
            </w:r>
            <w:r w:rsidR="008D5927">
              <w:rPr>
                <w:noProof/>
                <w:webHidden/>
              </w:rPr>
              <w:fldChar w:fldCharType="separate"/>
            </w:r>
            <w:r w:rsidR="008D5927">
              <w:rPr>
                <w:noProof/>
                <w:webHidden/>
              </w:rPr>
              <w:t>15</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3" w:history="1">
            <w:r w:rsidR="008D5927" w:rsidRPr="001B3166">
              <w:rPr>
                <w:rStyle w:val="afff0"/>
                <w:noProof/>
              </w:rPr>
              <w:t>Условия для досуговой деятельности и дополнительного образования. Оснащение драматического и музыкального отделений.</w:t>
            </w:r>
            <w:r w:rsidR="008D5927">
              <w:rPr>
                <w:noProof/>
                <w:webHidden/>
              </w:rPr>
              <w:tab/>
            </w:r>
            <w:r w:rsidR="008D5927">
              <w:rPr>
                <w:noProof/>
                <w:webHidden/>
              </w:rPr>
              <w:fldChar w:fldCharType="begin"/>
            </w:r>
            <w:r w:rsidR="008D5927">
              <w:rPr>
                <w:noProof/>
                <w:webHidden/>
              </w:rPr>
              <w:instrText xml:space="preserve"> PAGEREF _Toc23863553 \h </w:instrText>
            </w:r>
            <w:r w:rsidR="008D5927">
              <w:rPr>
                <w:noProof/>
                <w:webHidden/>
              </w:rPr>
            </w:r>
            <w:r w:rsidR="008D5927">
              <w:rPr>
                <w:noProof/>
                <w:webHidden/>
              </w:rPr>
              <w:fldChar w:fldCharType="separate"/>
            </w:r>
            <w:r w:rsidR="008D5927">
              <w:rPr>
                <w:noProof/>
                <w:webHidden/>
              </w:rPr>
              <w:t>16</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4" w:history="1">
            <w:r w:rsidR="008D5927" w:rsidRPr="001B3166">
              <w:rPr>
                <w:rStyle w:val="afff0"/>
                <w:noProof/>
              </w:rPr>
              <w:t>Организация питания.</w:t>
            </w:r>
            <w:r w:rsidR="008D5927">
              <w:rPr>
                <w:noProof/>
                <w:webHidden/>
              </w:rPr>
              <w:tab/>
            </w:r>
            <w:r w:rsidR="008D5927">
              <w:rPr>
                <w:noProof/>
                <w:webHidden/>
              </w:rPr>
              <w:fldChar w:fldCharType="begin"/>
            </w:r>
            <w:r w:rsidR="008D5927">
              <w:rPr>
                <w:noProof/>
                <w:webHidden/>
              </w:rPr>
              <w:instrText xml:space="preserve"> PAGEREF _Toc23863554 \h </w:instrText>
            </w:r>
            <w:r w:rsidR="008D5927">
              <w:rPr>
                <w:noProof/>
                <w:webHidden/>
              </w:rPr>
            </w:r>
            <w:r w:rsidR="008D5927">
              <w:rPr>
                <w:noProof/>
                <w:webHidden/>
              </w:rPr>
              <w:fldChar w:fldCharType="separate"/>
            </w:r>
            <w:r w:rsidR="008D5927">
              <w:rPr>
                <w:noProof/>
                <w:webHidden/>
              </w:rPr>
              <w:t>17</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5" w:history="1">
            <w:r w:rsidR="008D5927" w:rsidRPr="001B3166">
              <w:rPr>
                <w:rStyle w:val="afff0"/>
                <w:noProof/>
              </w:rPr>
              <w:t>Медицинское обслуживание:</w:t>
            </w:r>
            <w:r w:rsidR="008D5927">
              <w:rPr>
                <w:noProof/>
                <w:webHidden/>
              </w:rPr>
              <w:tab/>
            </w:r>
            <w:r w:rsidR="008D5927">
              <w:rPr>
                <w:noProof/>
                <w:webHidden/>
              </w:rPr>
              <w:fldChar w:fldCharType="begin"/>
            </w:r>
            <w:r w:rsidR="008D5927">
              <w:rPr>
                <w:noProof/>
                <w:webHidden/>
              </w:rPr>
              <w:instrText xml:space="preserve"> PAGEREF _Toc23863555 \h </w:instrText>
            </w:r>
            <w:r w:rsidR="008D5927">
              <w:rPr>
                <w:noProof/>
                <w:webHidden/>
              </w:rPr>
            </w:r>
            <w:r w:rsidR="008D5927">
              <w:rPr>
                <w:noProof/>
                <w:webHidden/>
              </w:rPr>
              <w:fldChar w:fldCharType="separate"/>
            </w:r>
            <w:r w:rsidR="008D5927">
              <w:rPr>
                <w:noProof/>
                <w:webHidden/>
              </w:rPr>
              <w:t>18</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56" w:history="1">
            <w:r w:rsidR="008D5927" w:rsidRPr="001B3166">
              <w:rPr>
                <w:rStyle w:val="afff0"/>
                <w:noProof/>
              </w:rPr>
              <w:t>1.7.</w:t>
            </w:r>
            <w:r w:rsidR="008D5927">
              <w:rPr>
                <w:rFonts w:asciiTheme="minorHAnsi" w:hAnsiTheme="minorHAnsi"/>
                <w:noProof/>
              </w:rPr>
              <w:tab/>
            </w:r>
            <w:r w:rsidR="008D5927" w:rsidRPr="001B3166">
              <w:rPr>
                <w:rStyle w:val="afff0"/>
                <w:noProof/>
              </w:rPr>
              <w:t>Условия для обучения детей с ограниченными возможностями здоровья.</w:t>
            </w:r>
            <w:r w:rsidR="008D5927">
              <w:rPr>
                <w:noProof/>
                <w:webHidden/>
              </w:rPr>
              <w:tab/>
            </w:r>
            <w:r w:rsidR="008D5927">
              <w:rPr>
                <w:noProof/>
                <w:webHidden/>
              </w:rPr>
              <w:fldChar w:fldCharType="begin"/>
            </w:r>
            <w:r w:rsidR="008D5927">
              <w:rPr>
                <w:noProof/>
                <w:webHidden/>
              </w:rPr>
              <w:instrText xml:space="preserve"> PAGEREF _Toc23863556 \h </w:instrText>
            </w:r>
            <w:r w:rsidR="008D5927">
              <w:rPr>
                <w:noProof/>
                <w:webHidden/>
              </w:rPr>
            </w:r>
            <w:r w:rsidR="008D5927">
              <w:rPr>
                <w:noProof/>
                <w:webHidden/>
              </w:rPr>
              <w:fldChar w:fldCharType="separate"/>
            </w:r>
            <w:r w:rsidR="008D5927">
              <w:rPr>
                <w:noProof/>
                <w:webHidden/>
              </w:rPr>
              <w:t>19</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57" w:history="1">
            <w:r w:rsidR="008D5927" w:rsidRPr="001B3166">
              <w:rPr>
                <w:rStyle w:val="afff0"/>
                <w:noProof/>
              </w:rPr>
              <w:t>1.8.</w:t>
            </w:r>
            <w:r w:rsidR="008D5927">
              <w:rPr>
                <w:rFonts w:asciiTheme="minorHAnsi" w:hAnsiTheme="minorHAnsi"/>
                <w:noProof/>
              </w:rPr>
              <w:tab/>
            </w:r>
            <w:r w:rsidR="008D5927" w:rsidRPr="001B3166">
              <w:rPr>
                <w:rStyle w:val="afff0"/>
                <w:noProof/>
              </w:rPr>
              <w:t>Психологическая служба.</w:t>
            </w:r>
            <w:r w:rsidR="008D5927">
              <w:rPr>
                <w:noProof/>
                <w:webHidden/>
              </w:rPr>
              <w:tab/>
            </w:r>
            <w:r w:rsidR="008D5927">
              <w:rPr>
                <w:noProof/>
                <w:webHidden/>
              </w:rPr>
              <w:fldChar w:fldCharType="begin"/>
            </w:r>
            <w:r w:rsidR="008D5927">
              <w:rPr>
                <w:noProof/>
                <w:webHidden/>
              </w:rPr>
              <w:instrText xml:space="preserve"> PAGEREF _Toc23863557 \h </w:instrText>
            </w:r>
            <w:r w:rsidR="008D5927">
              <w:rPr>
                <w:noProof/>
                <w:webHidden/>
              </w:rPr>
            </w:r>
            <w:r w:rsidR="008D5927">
              <w:rPr>
                <w:noProof/>
                <w:webHidden/>
              </w:rPr>
              <w:fldChar w:fldCharType="separate"/>
            </w:r>
            <w:r w:rsidR="008D5927">
              <w:rPr>
                <w:noProof/>
                <w:webHidden/>
              </w:rPr>
              <w:t>19</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8" w:history="1">
            <w:r w:rsidR="008D5927" w:rsidRPr="001B3166">
              <w:rPr>
                <w:rStyle w:val="afff0"/>
                <w:noProof/>
              </w:rPr>
              <w:t>Структура центра психологического сопровождения.</w:t>
            </w:r>
            <w:r w:rsidR="008D5927">
              <w:rPr>
                <w:noProof/>
                <w:webHidden/>
              </w:rPr>
              <w:tab/>
            </w:r>
            <w:r w:rsidR="008D5927">
              <w:rPr>
                <w:noProof/>
                <w:webHidden/>
              </w:rPr>
              <w:fldChar w:fldCharType="begin"/>
            </w:r>
            <w:r w:rsidR="008D5927">
              <w:rPr>
                <w:noProof/>
                <w:webHidden/>
              </w:rPr>
              <w:instrText xml:space="preserve"> PAGEREF _Toc23863558 \h </w:instrText>
            </w:r>
            <w:r w:rsidR="008D5927">
              <w:rPr>
                <w:noProof/>
                <w:webHidden/>
              </w:rPr>
            </w:r>
            <w:r w:rsidR="008D5927">
              <w:rPr>
                <w:noProof/>
                <w:webHidden/>
              </w:rPr>
              <w:fldChar w:fldCharType="separate"/>
            </w:r>
            <w:r w:rsidR="008D5927">
              <w:rPr>
                <w:noProof/>
                <w:webHidden/>
              </w:rPr>
              <w:t>20</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59" w:history="1">
            <w:r w:rsidR="008D5927" w:rsidRPr="001B3166">
              <w:rPr>
                <w:rStyle w:val="afff0"/>
                <w:noProof/>
              </w:rPr>
              <w:t>Формы работы психолога с детьми и взрослыми:</w:t>
            </w:r>
            <w:r w:rsidR="008D5927">
              <w:rPr>
                <w:noProof/>
                <w:webHidden/>
              </w:rPr>
              <w:tab/>
            </w:r>
            <w:r w:rsidR="008D5927">
              <w:rPr>
                <w:noProof/>
                <w:webHidden/>
              </w:rPr>
              <w:fldChar w:fldCharType="begin"/>
            </w:r>
            <w:r w:rsidR="008D5927">
              <w:rPr>
                <w:noProof/>
                <w:webHidden/>
              </w:rPr>
              <w:instrText xml:space="preserve"> PAGEREF _Toc23863559 \h </w:instrText>
            </w:r>
            <w:r w:rsidR="008D5927">
              <w:rPr>
                <w:noProof/>
                <w:webHidden/>
              </w:rPr>
            </w:r>
            <w:r w:rsidR="008D5927">
              <w:rPr>
                <w:noProof/>
                <w:webHidden/>
              </w:rPr>
              <w:fldChar w:fldCharType="separate"/>
            </w:r>
            <w:r w:rsidR="008D5927">
              <w:rPr>
                <w:noProof/>
                <w:webHidden/>
              </w:rPr>
              <w:t>20</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0" w:history="1">
            <w:r w:rsidR="008D5927" w:rsidRPr="001B3166">
              <w:rPr>
                <w:rStyle w:val="afff0"/>
                <w:noProof/>
              </w:rPr>
              <w:t>Кадровая работа</w:t>
            </w:r>
            <w:r w:rsidR="008D5927">
              <w:rPr>
                <w:noProof/>
                <w:webHidden/>
              </w:rPr>
              <w:tab/>
            </w:r>
            <w:r w:rsidR="008D5927">
              <w:rPr>
                <w:noProof/>
                <w:webHidden/>
              </w:rPr>
              <w:fldChar w:fldCharType="begin"/>
            </w:r>
            <w:r w:rsidR="008D5927">
              <w:rPr>
                <w:noProof/>
                <w:webHidden/>
              </w:rPr>
              <w:instrText xml:space="preserve"> PAGEREF _Toc23863560 \h </w:instrText>
            </w:r>
            <w:r w:rsidR="008D5927">
              <w:rPr>
                <w:noProof/>
                <w:webHidden/>
              </w:rPr>
            </w:r>
            <w:r w:rsidR="008D5927">
              <w:rPr>
                <w:noProof/>
                <w:webHidden/>
              </w:rPr>
              <w:fldChar w:fldCharType="separate"/>
            </w:r>
            <w:r w:rsidR="008D5927">
              <w:rPr>
                <w:noProof/>
                <w:webHidden/>
              </w:rPr>
              <w:t>21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1" w:history="1">
            <w:r w:rsidR="008D5927" w:rsidRPr="001B3166">
              <w:rPr>
                <w:rStyle w:val="afff0"/>
                <w:noProof/>
              </w:rPr>
              <w:t>Проектная работа психологического центра.</w:t>
            </w:r>
            <w:r w:rsidR="008D5927">
              <w:rPr>
                <w:noProof/>
                <w:webHidden/>
              </w:rPr>
              <w:tab/>
            </w:r>
            <w:r w:rsidR="008D5927">
              <w:rPr>
                <w:noProof/>
                <w:webHidden/>
              </w:rPr>
              <w:fldChar w:fldCharType="begin"/>
            </w:r>
            <w:r w:rsidR="008D5927">
              <w:rPr>
                <w:noProof/>
                <w:webHidden/>
              </w:rPr>
              <w:instrText xml:space="preserve"> PAGEREF _Toc23863561 \h </w:instrText>
            </w:r>
            <w:r w:rsidR="008D5927">
              <w:rPr>
                <w:noProof/>
                <w:webHidden/>
              </w:rPr>
            </w:r>
            <w:r w:rsidR="008D5927">
              <w:rPr>
                <w:noProof/>
                <w:webHidden/>
              </w:rPr>
              <w:fldChar w:fldCharType="separate"/>
            </w:r>
            <w:r w:rsidR="008D5927">
              <w:rPr>
                <w:noProof/>
                <w:webHidden/>
              </w:rPr>
              <w:t>21</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62" w:history="1">
            <w:r w:rsidR="008D5927" w:rsidRPr="001B3166">
              <w:rPr>
                <w:rStyle w:val="afff0"/>
                <w:noProof/>
              </w:rPr>
              <w:t>1.9.</w:t>
            </w:r>
            <w:r w:rsidR="008D5927">
              <w:rPr>
                <w:rFonts w:asciiTheme="minorHAnsi" w:hAnsiTheme="minorHAnsi"/>
                <w:noProof/>
              </w:rPr>
              <w:tab/>
            </w:r>
            <w:r w:rsidR="008D5927" w:rsidRPr="001B3166">
              <w:rPr>
                <w:rStyle w:val="afff0"/>
                <w:noProof/>
              </w:rPr>
              <w:t>Кадровый состав (административный, педагогический, вспомогательный; уровень квалификации; система повышения квалификации; награды, звания, заслуги).</w:t>
            </w:r>
            <w:r w:rsidR="008D5927">
              <w:rPr>
                <w:noProof/>
                <w:webHidden/>
              </w:rPr>
              <w:tab/>
            </w:r>
            <w:r w:rsidR="008D5927">
              <w:rPr>
                <w:noProof/>
                <w:webHidden/>
              </w:rPr>
              <w:fldChar w:fldCharType="begin"/>
            </w:r>
            <w:r w:rsidR="008D5927">
              <w:rPr>
                <w:noProof/>
                <w:webHidden/>
              </w:rPr>
              <w:instrText xml:space="preserve"> PAGEREF _Toc23863562 \h </w:instrText>
            </w:r>
            <w:r w:rsidR="008D5927">
              <w:rPr>
                <w:noProof/>
                <w:webHidden/>
              </w:rPr>
            </w:r>
            <w:r w:rsidR="008D5927">
              <w:rPr>
                <w:noProof/>
                <w:webHidden/>
              </w:rPr>
              <w:fldChar w:fldCharType="separate"/>
            </w:r>
            <w:r w:rsidR="008D5927">
              <w:rPr>
                <w:noProof/>
                <w:webHidden/>
              </w:rPr>
              <w:t>21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3" w:history="1">
            <w:r w:rsidR="008D5927" w:rsidRPr="001B3166">
              <w:rPr>
                <w:rStyle w:val="afff0"/>
                <w:noProof/>
              </w:rPr>
              <w:t>Повышение квалификации.</w:t>
            </w:r>
            <w:r w:rsidR="008D5927">
              <w:rPr>
                <w:noProof/>
                <w:webHidden/>
              </w:rPr>
              <w:tab/>
            </w:r>
            <w:r w:rsidR="008D5927">
              <w:rPr>
                <w:noProof/>
                <w:webHidden/>
              </w:rPr>
              <w:fldChar w:fldCharType="begin"/>
            </w:r>
            <w:r w:rsidR="008D5927">
              <w:rPr>
                <w:noProof/>
                <w:webHidden/>
              </w:rPr>
              <w:instrText xml:space="preserve"> PAGEREF _Toc23863563 \h </w:instrText>
            </w:r>
            <w:r w:rsidR="008D5927">
              <w:rPr>
                <w:noProof/>
                <w:webHidden/>
              </w:rPr>
            </w:r>
            <w:r w:rsidR="008D5927">
              <w:rPr>
                <w:noProof/>
                <w:webHidden/>
              </w:rPr>
              <w:fldChar w:fldCharType="separate"/>
            </w:r>
            <w:r w:rsidR="008D5927">
              <w:rPr>
                <w:noProof/>
                <w:webHidden/>
              </w:rPr>
              <w:t>21</w:t>
            </w:r>
            <w:r w:rsidR="008D5927">
              <w:rPr>
                <w:noProof/>
                <w:webHidden/>
              </w:rPr>
              <w:fldChar w:fldCharType="end"/>
            </w:r>
          </w:hyperlink>
        </w:p>
        <w:p w:rsidR="008D5927" w:rsidRDefault="003E2EA0">
          <w:pPr>
            <w:pStyle w:val="13"/>
            <w:tabs>
              <w:tab w:val="left" w:pos="440"/>
              <w:tab w:val="right" w:leader="dot" w:pos="9344"/>
            </w:tabs>
            <w:rPr>
              <w:rFonts w:asciiTheme="minorHAnsi" w:hAnsiTheme="minorHAnsi"/>
              <w:noProof/>
            </w:rPr>
          </w:pPr>
          <w:hyperlink w:anchor="_Toc23863564" w:history="1">
            <w:r w:rsidR="008D5927" w:rsidRPr="001B3166">
              <w:rPr>
                <w:rStyle w:val="afff0"/>
                <w:noProof/>
              </w:rPr>
              <w:t>2.</w:t>
            </w:r>
            <w:r w:rsidR="008D5927">
              <w:rPr>
                <w:rFonts w:asciiTheme="minorHAnsi" w:hAnsiTheme="minorHAnsi"/>
                <w:noProof/>
              </w:rPr>
              <w:tab/>
            </w:r>
            <w:r w:rsidR="008D5927" w:rsidRPr="001B3166">
              <w:rPr>
                <w:rStyle w:val="afff0"/>
                <w:noProof/>
              </w:rPr>
              <w:t>Результаты деятельности учреждения. Качество образования.</w:t>
            </w:r>
            <w:r w:rsidR="008D5927">
              <w:rPr>
                <w:noProof/>
                <w:webHidden/>
              </w:rPr>
              <w:tab/>
            </w:r>
            <w:r w:rsidR="008D5927">
              <w:rPr>
                <w:noProof/>
                <w:webHidden/>
              </w:rPr>
              <w:fldChar w:fldCharType="begin"/>
            </w:r>
            <w:r w:rsidR="008D5927">
              <w:rPr>
                <w:noProof/>
                <w:webHidden/>
              </w:rPr>
              <w:instrText xml:space="preserve"> PAGEREF _Toc23863564 \h </w:instrText>
            </w:r>
            <w:r w:rsidR="008D5927">
              <w:rPr>
                <w:noProof/>
                <w:webHidden/>
              </w:rPr>
            </w:r>
            <w:r w:rsidR="008D5927">
              <w:rPr>
                <w:noProof/>
                <w:webHidden/>
              </w:rPr>
              <w:fldChar w:fldCharType="separate"/>
            </w:r>
            <w:r w:rsidR="008D5927">
              <w:rPr>
                <w:noProof/>
                <w:webHidden/>
              </w:rPr>
              <w:t>22</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65" w:history="1">
            <w:r w:rsidR="008D5927" w:rsidRPr="001B3166">
              <w:rPr>
                <w:rStyle w:val="afff0"/>
                <w:noProof/>
              </w:rPr>
              <w:t>2.1.</w:t>
            </w:r>
            <w:r w:rsidR="008D5927">
              <w:rPr>
                <w:rFonts w:asciiTheme="minorHAnsi" w:hAnsiTheme="minorHAnsi"/>
                <w:noProof/>
              </w:rPr>
              <w:tab/>
            </w:r>
            <w:r w:rsidR="008D5927" w:rsidRPr="001B3166">
              <w:rPr>
                <w:rStyle w:val="afff0"/>
                <w:noProof/>
              </w:rPr>
              <w:t>Инновационная программа «Энциклопедия»:</w:t>
            </w:r>
            <w:r w:rsidR="008D5927">
              <w:rPr>
                <w:noProof/>
                <w:webHidden/>
              </w:rPr>
              <w:tab/>
            </w:r>
            <w:r w:rsidR="008D5927">
              <w:rPr>
                <w:noProof/>
                <w:webHidden/>
              </w:rPr>
              <w:fldChar w:fldCharType="begin"/>
            </w:r>
            <w:r w:rsidR="008D5927">
              <w:rPr>
                <w:noProof/>
                <w:webHidden/>
              </w:rPr>
              <w:instrText xml:space="preserve"> PAGEREF _Toc23863565 \h </w:instrText>
            </w:r>
            <w:r w:rsidR="008D5927">
              <w:rPr>
                <w:noProof/>
                <w:webHidden/>
              </w:rPr>
            </w:r>
            <w:r w:rsidR="008D5927">
              <w:rPr>
                <w:noProof/>
                <w:webHidden/>
              </w:rPr>
              <w:fldChar w:fldCharType="separate"/>
            </w:r>
            <w:r w:rsidR="008D5927">
              <w:rPr>
                <w:noProof/>
                <w:webHidden/>
              </w:rPr>
              <w:t>22</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6" w:history="1">
            <w:r w:rsidR="008D5927" w:rsidRPr="001B3166">
              <w:rPr>
                <w:rStyle w:val="afff0"/>
                <w:noProof/>
              </w:rPr>
              <w:t>Метапредметные недели.</w:t>
            </w:r>
            <w:r w:rsidR="008D5927">
              <w:rPr>
                <w:noProof/>
                <w:webHidden/>
              </w:rPr>
              <w:tab/>
            </w:r>
            <w:r w:rsidR="008D5927">
              <w:rPr>
                <w:noProof/>
                <w:webHidden/>
              </w:rPr>
              <w:fldChar w:fldCharType="begin"/>
            </w:r>
            <w:r w:rsidR="008D5927">
              <w:rPr>
                <w:noProof/>
                <w:webHidden/>
              </w:rPr>
              <w:instrText xml:space="preserve"> PAGEREF _Toc23863566 \h </w:instrText>
            </w:r>
            <w:r w:rsidR="008D5927">
              <w:rPr>
                <w:noProof/>
                <w:webHidden/>
              </w:rPr>
            </w:r>
            <w:r w:rsidR="008D5927">
              <w:rPr>
                <w:noProof/>
                <w:webHidden/>
              </w:rPr>
              <w:fldChar w:fldCharType="separate"/>
            </w:r>
            <w:r w:rsidR="008D5927">
              <w:rPr>
                <w:noProof/>
                <w:webHidden/>
              </w:rPr>
              <w:t>23</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7" w:history="1">
            <w:r w:rsidR="008D5927" w:rsidRPr="001B3166">
              <w:rPr>
                <w:rStyle w:val="afff0"/>
                <w:noProof/>
              </w:rPr>
              <w:t>Интегративный экзамен по программе «Энциклопедия»</w:t>
            </w:r>
            <w:r w:rsidR="008D5927">
              <w:rPr>
                <w:noProof/>
                <w:webHidden/>
              </w:rPr>
              <w:tab/>
            </w:r>
            <w:r w:rsidR="008D5927">
              <w:rPr>
                <w:noProof/>
                <w:webHidden/>
              </w:rPr>
              <w:fldChar w:fldCharType="begin"/>
            </w:r>
            <w:r w:rsidR="008D5927">
              <w:rPr>
                <w:noProof/>
                <w:webHidden/>
              </w:rPr>
              <w:instrText xml:space="preserve"> PAGEREF _Toc23863567 \h </w:instrText>
            </w:r>
            <w:r w:rsidR="008D5927">
              <w:rPr>
                <w:noProof/>
                <w:webHidden/>
              </w:rPr>
            </w:r>
            <w:r w:rsidR="008D5927">
              <w:rPr>
                <w:noProof/>
                <w:webHidden/>
              </w:rPr>
              <w:fldChar w:fldCharType="separate"/>
            </w:r>
            <w:r w:rsidR="008D5927">
              <w:rPr>
                <w:noProof/>
                <w:webHidden/>
              </w:rPr>
              <w:t>28</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68" w:history="1">
            <w:r w:rsidR="008D5927" w:rsidRPr="001B3166">
              <w:rPr>
                <w:rStyle w:val="afff0"/>
                <w:noProof/>
              </w:rPr>
              <w:t>Итоговый методический совет.</w:t>
            </w:r>
            <w:r w:rsidR="008D5927">
              <w:rPr>
                <w:noProof/>
                <w:webHidden/>
              </w:rPr>
              <w:tab/>
            </w:r>
            <w:r w:rsidR="008D5927">
              <w:rPr>
                <w:noProof/>
                <w:webHidden/>
              </w:rPr>
              <w:fldChar w:fldCharType="begin"/>
            </w:r>
            <w:r w:rsidR="008D5927">
              <w:rPr>
                <w:noProof/>
                <w:webHidden/>
              </w:rPr>
              <w:instrText xml:space="preserve"> PAGEREF _Toc23863568 \h </w:instrText>
            </w:r>
            <w:r w:rsidR="008D5927">
              <w:rPr>
                <w:noProof/>
                <w:webHidden/>
              </w:rPr>
            </w:r>
            <w:r w:rsidR="008D5927">
              <w:rPr>
                <w:noProof/>
                <w:webHidden/>
              </w:rPr>
              <w:fldChar w:fldCharType="separate"/>
            </w:r>
            <w:r w:rsidR="008D5927">
              <w:rPr>
                <w:noProof/>
                <w:webHidden/>
              </w:rPr>
              <w:t>30</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69" w:history="1">
            <w:r w:rsidR="008D5927" w:rsidRPr="001B3166">
              <w:rPr>
                <w:rStyle w:val="afff0"/>
                <w:noProof/>
              </w:rPr>
              <w:t>2.2.</w:t>
            </w:r>
            <w:r w:rsidR="008D5927">
              <w:rPr>
                <w:rFonts w:asciiTheme="minorHAnsi" w:hAnsiTheme="minorHAnsi"/>
                <w:noProof/>
              </w:rPr>
              <w:tab/>
            </w:r>
            <w:r w:rsidR="008D5927" w:rsidRPr="001B3166">
              <w:rPr>
                <w:rStyle w:val="afff0"/>
                <w:noProof/>
              </w:rPr>
              <w:t>Проектная деятельность.</w:t>
            </w:r>
            <w:r w:rsidR="008D5927">
              <w:rPr>
                <w:noProof/>
                <w:webHidden/>
              </w:rPr>
              <w:tab/>
            </w:r>
            <w:r w:rsidR="008D5927">
              <w:rPr>
                <w:noProof/>
                <w:webHidden/>
              </w:rPr>
              <w:fldChar w:fldCharType="begin"/>
            </w:r>
            <w:r w:rsidR="008D5927">
              <w:rPr>
                <w:noProof/>
                <w:webHidden/>
              </w:rPr>
              <w:instrText xml:space="preserve"> PAGEREF _Toc23863569 \h </w:instrText>
            </w:r>
            <w:r w:rsidR="008D5927">
              <w:rPr>
                <w:noProof/>
                <w:webHidden/>
              </w:rPr>
            </w:r>
            <w:r w:rsidR="008D5927">
              <w:rPr>
                <w:noProof/>
                <w:webHidden/>
              </w:rPr>
              <w:fldChar w:fldCharType="separate"/>
            </w:r>
            <w:r w:rsidR="008D5927">
              <w:rPr>
                <w:noProof/>
                <w:webHidden/>
              </w:rPr>
              <w:t>31</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0" w:history="1">
            <w:r w:rsidR="008D5927" w:rsidRPr="001B3166">
              <w:rPr>
                <w:rStyle w:val="afff0"/>
                <w:noProof/>
              </w:rPr>
              <w:t>2.2.1.</w:t>
            </w:r>
            <w:r w:rsidR="008D5927">
              <w:rPr>
                <w:rFonts w:asciiTheme="minorHAnsi" w:hAnsiTheme="minorHAnsi"/>
                <w:noProof/>
              </w:rPr>
              <w:tab/>
            </w:r>
            <w:r w:rsidR="008D5927" w:rsidRPr="001B3166">
              <w:rPr>
                <w:rStyle w:val="afff0"/>
                <w:noProof/>
              </w:rPr>
              <w:t>Долгосрочные коллективные проекты начальной школы.</w:t>
            </w:r>
            <w:r w:rsidR="008D5927">
              <w:rPr>
                <w:noProof/>
                <w:webHidden/>
              </w:rPr>
              <w:tab/>
            </w:r>
            <w:r w:rsidR="008D5927">
              <w:rPr>
                <w:noProof/>
                <w:webHidden/>
              </w:rPr>
              <w:fldChar w:fldCharType="begin"/>
            </w:r>
            <w:r w:rsidR="008D5927">
              <w:rPr>
                <w:noProof/>
                <w:webHidden/>
              </w:rPr>
              <w:instrText xml:space="preserve"> PAGEREF _Toc23863570 \h </w:instrText>
            </w:r>
            <w:r w:rsidR="008D5927">
              <w:rPr>
                <w:noProof/>
                <w:webHidden/>
              </w:rPr>
            </w:r>
            <w:r w:rsidR="008D5927">
              <w:rPr>
                <w:noProof/>
                <w:webHidden/>
              </w:rPr>
              <w:fldChar w:fldCharType="separate"/>
            </w:r>
            <w:r w:rsidR="008D5927">
              <w:rPr>
                <w:noProof/>
                <w:webHidden/>
              </w:rPr>
              <w:t>32</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1" w:history="1">
            <w:r w:rsidR="008D5927" w:rsidRPr="001B3166">
              <w:rPr>
                <w:rStyle w:val="afff0"/>
                <w:noProof/>
              </w:rPr>
              <w:t>2.2.2.</w:t>
            </w:r>
            <w:r w:rsidR="008D5927">
              <w:rPr>
                <w:rFonts w:asciiTheme="minorHAnsi" w:hAnsiTheme="minorHAnsi"/>
                <w:noProof/>
              </w:rPr>
              <w:tab/>
            </w:r>
            <w:r w:rsidR="008D5927" w:rsidRPr="001B3166">
              <w:rPr>
                <w:rStyle w:val="afff0"/>
                <w:noProof/>
              </w:rPr>
              <w:t>«Настоящий проект (финансовая грамотность)» (руководитель: А. Андрусов)</w:t>
            </w:r>
            <w:r w:rsidR="008D5927">
              <w:rPr>
                <w:noProof/>
                <w:webHidden/>
              </w:rPr>
              <w:tab/>
            </w:r>
            <w:r w:rsidR="008D5927">
              <w:rPr>
                <w:noProof/>
                <w:webHidden/>
              </w:rPr>
              <w:fldChar w:fldCharType="begin"/>
            </w:r>
            <w:r w:rsidR="008D5927">
              <w:rPr>
                <w:noProof/>
                <w:webHidden/>
              </w:rPr>
              <w:instrText xml:space="preserve"> PAGEREF _Toc23863571 \h </w:instrText>
            </w:r>
            <w:r w:rsidR="008D5927">
              <w:rPr>
                <w:noProof/>
                <w:webHidden/>
              </w:rPr>
            </w:r>
            <w:r w:rsidR="008D5927">
              <w:rPr>
                <w:noProof/>
                <w:webHidden/>
              </w:rPr>
              <w:fldChar w:fldCharType="separate"/>
            </w:r>
            <w:r w:rsidR="008D5927">
              <w:rPr>
                <w:noProof/>
                <w:webHidden/>
              </w:rPr>
              <w:t>33</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2" w:history="1">
            <w:r w:rsidR="008D5927" w:rsidRPr="001B3166">
              <w:rPr>
                <w:rStyle w:val="afff0"/>
                <w:noProof/>
              </w:rPr>
              <w:t>2.2.3.</w:t>
            </w:r>
            <w:r w:rsidR="008D5927">
              <w:rPr>
                <w:rFonts w:asciiTheme="minorHAnsi" w:hAnsiTheme="minorHAnsi"/>
                <w:noProof/>
              </w:rPr>
              <w:tab/>
            </w:r>
            <w:r w:rsidR="008D5927" w:rsidRPr="001B3166">
              <w:rPr>
                <w:rStyle w:val="afff0"/>
                <w:noProof/>
              </w:rPr>
              <w:t>Проекты «Английского клуба» (руководитель Т.Л.Олейник)</w:t>
            </w:r>
            <w:r w:rsidR="008D5927">
              <w:rPr>
                <w:noProof/>
                <w:webHidden/>
              </w:rPr>
              <w:tab/>
            </w:r>
            <w:r w:rsidR="008D5927">
              <w:rPr>
                <w:noProof/>
                <w:webHidden/>
              </w:rPr>
              <w:fldChar w:fldCharType="begin"/>
            </w:r>
            <w:r w:rsidR="008D5927">
              <w:rPr>
                <w:noProof/>
                <w:webHidden/>
              </w:rPr>
              <w:instrText xml:space="preserve"> PAGEREF _Toc23863572 \h </w:instrText>
            </w:r>
            <w:r w:rsidR="008D5927">
              <w:rPr>
                <w:noProof/>
                <w:webHidden/>
              </w:rPr>
            </w:r>
            <w:r w:rsidR="008D5927">
              <w:rPr>
                <w:noProof/>
                <w:webHidden/>
              </w:rPr>
              <w:fldChar w:fldCharType="separate"/>
            </w:r>
            <w:r w:rsidR="008D5927">
              <w:rPr>
                <w:noProof/>
                <w:webHidden/>
              </w:rPr>
              <w:t>36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3" w:history="1">
            <w:r w:rsidR="008D5927" w:rsidRPr="001B3166">
              <w:rPr>
                <w:rStyle w:val="afff0"/>
                <w:noProof/>
              </w:rPr>
              <w:t>2.2.4.</w:t>
            </w:r>
            <w:r w:rsidR="008D5927">
              <w:rPr>
                <w:rFonts w:asciiTheme="minorHAnsi" w:hAnsiTheme="minorHAnsi"/>
                <w:noProof/>
              </w:rPr>
              <w:tab/>
            </w:r>
            <w:r w:rsidR="008D5927" w:rsidRPr="001B3166">
              <w:rPr>
                <w:rStyle w:val="afff0"/>
                <w:noProof/>
              </w:rPr>
              <w:t>Проект книжный клуб «ПРОчтение» (рук.А.Ашихина)</w:t>
            </w:r>
            <w:r w:rsidR="008D5927">
              <w:rPr>
                <w:noProof/>
                <w:webHidden/>
              </w:rPr>
              <w:tab/>
            </w:r>
            <w:r w:rsidR="008D5927">
              <w:rPr>
                <w:noProof/>
                <w:webHidden/>
              </w:rPr>
              <w:fldChar w:fldCharType="begin"/>
            </w:r>
            <w:r w:rsidR="008D5927">
              <w:rPr>
                <w:noProof/>
                <w:webHidden/>
              </w:rPr>
              <w:instrText xml:space="preserve"> PAGEREF _Toc23863573 \h </w:instrText>
            </w:r>
            <w:r w:rsidR="008D5927">
              <w:rPr>
                <w:noProof/>
                <w:webHidden/>
              </w:rPr>
            </w:r>
            <w:r w:rsidR="008D5927">
              <w:rPr>
                <w:noProof/>
                <w:webHidden/>
              </w:rPr>
              <w:fldChar w:fldCharType="separate"/>
            </w:r>
            <w:r w:rsidR="008D5927">
              <w:rPr>
                <w:noProof/>
                <w:webHidden/>
              </w:rPr>
              <w:t>37</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4" w:history="1">
            <w:r w:rsidR="008D5927" w:rsidRPr="001B3166">
              <w:rPr>
                <w:rStyle w:val="afff0"/>
                <w:noProof/>
              </w:rPr>
              <w:t>2.2.5.</w:t>
            </w:r>
            <w:r w:rsidR="008D5927">
              <w:rPr>
                <w:rFonts w:asciiTheme="minorHAnsi" w:hAnsiTheme="minorHAnsi"/>
                <w:noProof/>
              </w:rPr>
              <w:tab/>
            </w:r>
            <w:r w:rsidR="008D5927" w:rsidRPr="001B3166">
              <w:rPr>
                <w:rStyle w:val="afff0"/>
                <w:noProof/>
              </w:rPr>
              <w:t>Долгосрочные театральные проекты</w:t>
            </w:r>
            <w:r w:rsidR="008D5927">
              <w:rPr>
                <w:noProof/>
                <w:webHidden/>
              </w:rPr>
              <w:tab/>
            </w:r>
            <w:r w:rsidR="008D5927">
              <w:rPr>
                <w:noProof/>
                <w:webHidden/>
              </w:rPr>
              <w:fldChar w:fldCharType="begin"/>
            </w:r>
            <w:r w:rsidR="008D5927">
              <w:rPr>
                <w:noProof/>
                <w:webHidden/>
              </w:rPr>
              <w:instrText xml:space="preserve"> PAGEREF _Toc23863574 \h </w:instrText>
            </w:r>
            <w:r w:rsidR="008D5927">
              <w:rPr>
                <w:noProof/>
                <w:webHidden/>
              </w:rPr>
            </w:r>
            <w:r w:rsidR="008D5927">
              <w:rPr>
                <w:noProof/>
                <w:webHidden/>
              </w:rPr>
              <w:fldChar w:fldCharType="separate"/>
            </w:r>
            <w:r w:rsidR="008D5927">
              <w:rPr>
                <w:noProof/>
                <w:webHidden/>
              </w:rPr>
              <w:t>38</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5" w:history="1">
            <w:r w:rsidR="008D5927" w:rsidRPr="001B3166">
              <w:rPr>
                <w:rStyle w:val="afff0"/>
                <w:noProof/>
              </w:rPr>
              <w:t>2.2.6.</w:t>
            </w:r>
            <w:r w:rsidR="008D5927">
              <w:rPr>
                <w:rFonts w:asciiTheme="minorHAnsi" w:hAnsiTheme="minorHAnsi"/>
                <w:noProof/>
              </w:rPr>
              <w:tab/>
            </w:r>
            <w:r w:rsidR="008D5927" w:rsidRPr="001B3166">
              <w:rPr>
                <w:rStyle w:val="afff0"/>
                <w:noProof/>
              </w:rPr>
              <w:t>Московский международный салон образования (ММСО).</w:t>
            </w:r>
            <w:r w:rsidR="008D5927">
              <w:rPr>
                <w:noProof/>
                <w:webHidden/>
              </w:rPr>
              <w:tab/>
            </w:r>
            <w:r w:rsidR="008D5927">
              <w:rPr>
                <w:noProof/>
                <w:webHidden/>
              </w:rPr>
              <w:fldChar w:fldCharType="begin"/>
            </w:r>
            <w:r w:rsidR="008D5927">
              <w:rPr>
                <w:noProof/>
                <w:webHidden/>
              </w:rPr>
              <w:instrText xml:space="preserve"> PAGEREF _Toc23863575 \h </w:instrText>
            </w:r>
            <w:r w:rsidR="008D5927">
              <w:rPr>
                <w:noProof/>
                <w:webHidden/>
              </w:rPr>
            </w:r>
            <w:r w:rsidR="008D5927">
              <w:rPr>
                <w:noProof/>
                <w:webHidden/>
              </w:rPr>
              <w:fldChar w:fldCharType="separate"/>
            </w:r>
            <w:r w:rsidR="008D5927">
              <w:rPr>
                <w:noProof/>
                <w:webHidden/>
              </w:rPr>
              <w:t>41</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76" w:history="1">
            <w:r w:rsidR="008D5927" w:rsidRPr="001B3166">
              <w:rPr>
                <w:rStyle w:val="afff0"/>
                <w:noProof/>
              </w:rPr>
              <w:t>2.2.7.</w:t>
            </w:r>
            <w:r w:rsidR="008D5927">
              <w:rPr>
                <w:rFonts w:asciiTheme="minorHAnsi" w:hAnsiTheme="minorHAnsi"/>
                <w:noProof/>
              </w:rPr>
              <w:tab/>
            </w:r>
            <w:r w:rsidR="008D5927" w:rsidRPr="001B3166">
              <w:rPr>
                <w:rStyle w:val="afff0"/>
                <w:noProof/>
              </w:rPr>
              <w:t>Новинки и проекты. Ссылки на информацию о проектной деятельности на сайте ГБУСОШДО г. Москвы «Класс-Центр».</w:t>
            </w:r>
            <w:r w:rsidR="008D5927">
              <w:rPr>
                <w:noProof/>
                <w:webHidden/>
              </w:rPr>
              <w:tab/>
            </w:r>
            <w:r w:rsidR="008D5927">
              <w:rPr>
                <w:noProof/>
                <w:webHidden/>
              </w:rPr>
              <w:fldChar w:fldCharType="begin"/>
            </w:r>
            <w:r w:rsidR="008D5927">
              <w:rPr>
                <w:noProof/>
                <w:webHidden/>
              </w:rPr>
              <w:instrText xml:space="preserve"> PAGEREF _Toc23863576 \h </w:instrText>
            </w:r>
            <w:r w:rsidR="008D5927">
              <w:rPr>
                <w:noProof/>
                <w:webHidden/>
              </w:rPr>
            </w:r>
            <w:r w:rsidR="008D5927">
              <w:rPr>
                <w:noProof/>
                <w:webHidden/>
              </w:rPr>
              <w:fldChar w:fldCharType="separate"/>
            </w:r>
            <w:r w:rsidR="008D5927">
              <w:rPr>
                <w:noProof/>
                <w:webHidden/>
              </w:rPr>
              <w:t>41</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77" w:history="1">
            <w:r w:rsidR="008D5927" w:rsidRPr="001B3166">
              <w:rPr>
                <w:rStyle w:val="afff0"/>
                <w:noProof/>
              </w:rPr>
              <w:t>2.3.</w:t>
            </w:r>
            <w:r w:rsidR="008D5927">
              <w:rPr>
                <w:rFonts w:asciiTheme="minorHAnsi" w:hAnsiTheme="minorHAnsi"/>
                <w:noProof/>
              </w:rPr>
              <w:tab/>
            </w:r>
            <w:r w:rsidR="008D5927" w:rsidRPr="001B3166">
              <w:rPr>
                <w:rStyle w:val="afff0"/>
                <w:noProof/>
              </w:rPr>
              <w:t>Оптимизированные программы.</w:t>
            </w:r>
            <w:r w:rsidR="008D5927">
              <w:rPr>
                <w:noProof/>
                <w:webHidden/>
              </w:rPr>
              <w:tab/>
            </w:r>
            <w:r w:rsidR="008D5927">
              <w:rPr>
                <w:noProof/>
                <w:webHidden/>
              </w:rPr>
              <w:fldChar w:fldCharType="begin"/>
            </w:r>
            <w:r w:rsidR="008D5927">
              <w:rPr>
                <w:noProof/>
                <w:webHidden/>
              </w:rPr>
              <w:instrText xml:space="preserve"> PAGEREF _Toc23863577 \h </w:instrText>
            </w:r>
            <w:r w:rsidR="008D5927">
              <w:rPr>
                <w:noProof/>
                <w:webHidden/>
              </w:rPr>
            </w:r>
            <w:r w:rsidR="008D5927">
              <w:rPr>
                <w:noProof/>
                <w:webHidden/>
              </w:rPr>
              <w:fldChar w:fldCharType="separate"/>
            </w:r>
            <w:r w:rsidR="008D5927">
              <w:rPr>
                <w:noProof/>
                <w:webHidden/>
              </w:rPr>
              <w:t>41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78" w:history="1">
            <w:r w:rsidR="008D5927" w:rsidRPr="001B3166">
              <w:rPr>
                <w:rStyle w:val="afff0"/>
                <w:noProof/>
              </w:rPr>
              <w:t>Интегрированная программа по истории культуры.</w:t>
            </w:r>
            <w:r w:rsidR="008D5927">
              <w:rPr>
                <w:noProof/>
                <w:webHidden/>
              </w:rPr>
              <w:tab/>
            </w:r>
            <w:r w:rsidR="008D5927">
              <w:rPr>
                <w:noProof/>
                <w:webHidden/>
              </w:rPr>
              <w:fldChar w:fldCharType="begin"/>
            </w:r>
            <w:r w:rsidR="008D5927">
              <w:rPr>
                <w:noProof/>
                <w:webHidden/>
              </w:rPr>
              <w:instrText xml:space="preserve"> PAGEREF _Toc23863578 \h </w:instrText>
            </w:r>
            <w:r w:rsidR="008D5927">
              <w:rPr>
                <w:noProof/>
                <w:webHidden/>
              </w:rPr>
            </w:r>
            <w:r w:rsidR="008D5927">
              <w:rPr>
                <w:noProof/>
                <w:webHidden/>
              </w:rPr>
              <w:fldChar w:fldCharType="separate"/>
            </w:r>
            <w:r w:rsidR="008D5927">
              <w:rPr>
                <w:noProof/>
                <w:webHidden/>
              </w:rPr>
              <w:t>41</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79" w:history="1">
            <w:r w:rsidR="008D5927" w:rsidRPr="001B3166">
              <w:rPr>
                <w:rStyle w:val="afff0"/>
                <w:noProof/>
              </w:rPr>
              <w:t>Интегрированная программа физического развития учащихся школы «Класс-Центр» на уроках по танцу и физической культуры</w:t>
            </w:r>
            <w:r w:rsidR="008D5927" w:rsidRPr="001B3166">
              <w:rPr>
                <w:rStyle w:val="afff0"/>
                <w:rFonts w:eastAsia="Calibri"/>
                <w:noProof/>
                <w:lang w:eastAsia="en-US"/>
              </w:rPr>
              <w:t>.</w:t>
            </w:r>
            <w:r w:rsidR="008D5927">
              <w:rPr>
                <w:noProof/>
                <w:webHidden/>
              </w:rPr>
              <w:tab/>
            </w:r>
            <w:r w:rsidR="008D5927">
              <w:rPr>
                <w:noProof/>
                <w:webHidden/>
              </w:rPr>
              <w:fldChar w:fldCharType="begin"/>
            </w:r>
            <w:r w:rsidR="008D5927">
              <w:rPr>
                <w:noProof/>
                <w:webHidden/>
              </w:rPr>
              <w:instrText xml:space="preserve"> PAGEREF _Toc23863579 \h </w:instrText>
            </w:r>
            <w:r w:rsidR="008D5927">
              <w:rPr>
                <w:noProof/>
                <w:webHidden/>
              </w:rPr>
            </w:r>
            <w:r w:rsidR="008D5927">
              <w:rPr>
                <w:noProof/>
                <w:webHidden/>
              </w:rPr>
              <w:fldChar w:fldCharType="separate"/>
            </w:r>
            <w:r w:rsidR="008D5927">
              <w:rPr>
                <w:noProof/>
                <w:webHidden/>
              </w:rPr>
              <w:t>42</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80" w:history="1">
            <w:r w:rsidR="008D5927" w:rsidRPr="001B3166">
              <w:rPr>
                <w:rStyle w:val="afff0"/>
                <w:noProof/>
              </w:rPr>
              <w:t>2.4.</w:t>
            </w:r>
            <w:r w:rsidR="008D5927">
              <w:rPr>
                <w:rFonts w:asciiTheme="minorHAnsi" w:hAnsiTheme="minorHAnsi"/>
                <w:noProof/>
              </w:rPr>
              <w:tab/>
            </w:r>
            <w:r w:rsidR="008D5927" w:rsidRPr="001B3166">
              <w:rPr>
                <w:rStyle w:val="afff0"/>
                <w:noProof/>
              </w:rPr>
              <w:t>Реализуемые программы по учебным предметам, помимо типовых. Дополнительные образовательные услуги.</w:t>
            </w:r>
            <w:r w:rsidR="008D5927">
              <w:rPr>
                <w:noProof/>
                <w:webHidden/>
              </w:rPr>
              <w:tab/>
            </w:r>
            <w:r w:rsidR="008D5927">
              <w:rPr>
                <w:noProof/>
                <w:webHidden/>
              </w:rPr>
              <w:fldChar w:fldCharType="begin"/>
            </w:r>
            <w:r w:rsidR="008D5927">
              <w:rPr>
                <w:noProof/>
                <w:webHidden/>
              </w:rPr>
              <w:instrText xml:space="preserve"> PAGEREF _Toc23863580 \h </w:instrText>
            </w:r>
            <w:r w:rsidR="008D5927">
              <w:rPr>
                <w:noProof/>
                <w:webHidden/>
              </w:rPr>
            </w:r>
            <w:r w:rsidR="008D5927">
              <w:rPr>
                <w:noProof/>
                <w:webHidden/>
              </w:rPr>
              <w:fldChar w:fldCharType="separate"/>
            </w:r>
            <w:r w:rsidR="008D5927">
              <w:rPr>
                <w:noProof/>
                <w:webHidden/>
              </w:rPr>
              <w:t>43</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81" w:history="1">
            <w:r w:rsidR="008D5927" w:rsidRPr="001B3166">
              <w:rPr>
                <w:rStyle w:val="afff0"/>
                <w:noProof/>
              </w:rPr>
              <w:t>2.5.</w:t>
            </w:r>
            <w:r w:rsidR="008D5927">
              <w:rPr>
                <w:rFonts w:asciiTheme="minorHAnsi" w:hAnsiTheme="minorHAnsi"/>
                <w:noProof/>
              </w:rPr>
              <w:tab/>
            </w:r>
            <w:r w:rsidR="008D5927" w:rsidRPr="001B3166">
              <w:rPr>
                <w:rStyle w:val="afff0"/>
                <w:noProof/>
              </w:rPr>
              <w:t>Участие и победы в конкурсах, фестивалях и олимпиадах.</w:t>
            </w:r>
            <w:r w:rsidR="008D5927">
              <w:rPr>
                <w:noProof/>
                <w:webHidden/>
              </w:rPr>
              <w:tab/>
            </w:r>
            <w:r w:rsidR="008D5927">
              <w:rPr>
                <w:noProof/>
                <w:webHidden/>
              </w:rPr>
              <w:fldChar w:fldCharType="begin"/>
            </w:r>
            <w:r w:rsidR="008D5927">
              <w:rPr>
                <w:noProof/>
                <w:webHidden/>
              </w:rPr>
              <w:instrText xml:space="preserve"> PAGEREF _Toc23863581 \h </w:instrText>
            </w:r>
            <w:r w:rsidR="008D5927">
              <w:rPr>
                <w:noProof/>
                <w:webHidden/>
              </w:rPr>
            </w:r>
            <w:r w:rsidR="008D5927">
              <w:rPr>
                <w:noProof/>
                <w:webHidden/>
              </w:rPr>
              <w:fldChar w:fldCharType="separate"/>
            </w:r>
            <w:r w:rsidR="008D5927">
              <w:rPr>
                <w:noProof/>
                <w:webHidden/>
              </w:rPr>
              <w:t>46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2" w:history="1">
            <w:r w:rsidR="008D5927" w:rsidRPr="001B3166">
              <w:rPr>
                <w:rStyle w:val="afff0"/>
                <w:noProof/>
              </w:rPr>
              <w:t>2.5.1.</w:t>
            </w:r>
            <w:r w:rsidR="008D5927">
              <w:rPr>
                <w:rFonts w:asciiTheme="minorHAnsi" w:hAnsiTheme="minorHAnsi"/>
                <w:noProof/>
              </w:rPr>
              <w:tab/>
            </w:r>
            <w:r w:rsidR="008D5927" w:rsidRPr="001B3166">
              <w:rPr>
                <w:rStyle w:val="afff0"/>
                <w:noProof/>
              </w:rPr>
              <w:t>Результаты проектной деятельности:</w:t>
            </w:r>
            <w:r w:rsidR="008D5927">
              <w:rPr>
                <w:noProof/>
                <w:webHidden/>
              </w:rPr>
              <w:tab/>
            </w:r>
            <w:r w:rsidR="008D5927">
              <w:rPr>
                <w:noProof/>
                <w:webHidden/>
              </w:rPr>
              <w:fldChar w:fldCharType="begin"/>
            </w:r>
            <w:r w:rsidR="008D5927">
              <w:rPr>
                <w:noProof/>
                <w:webHidden/>
              </w:rPr>
              <w:instrText xml:space="preserve"> PAGEREF _Toc23863582 \h </w:instrText>
            </w:r>
            <w:r w:rsidR="008D5927">
              <w:rPr>
                <w:noProof/>
                <w:webHidden/>
              </w:rPr>
            </w:r>
            <w:r w:rsidR="008D5927">
              <w:rPr>
                <w:noProof/>
                <w:webHidden/>
              </w:rPr>
              <w:fldChar w:fldCharType="separate"/>
            </w:r>
            <w:r w:rsidR="008D5927">
              <w:rPr>
                <w:noProof/>
                <w:webHidden/>
              </w:rPr>
              <w:t>46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3" w:history="1">
            <w:r w:rsidR="008D5927" w:rsidRPr="001B3166">
              <w:rPr>
                <w:rStyle w:val="afff0"/>
                <w:noProof/>
              </w:rPr>
              <w:t>2.5.2.</w:t>
            </w:r>
            <w:r w:rsidR="008D5927">
              <w:rPr>
                <w:rFonts w:asciiTheme="minorHAnsi" w:hAnsiTheme="minorHAnsi"/>
                <w:noProof/>
              </w:rPr>
              <w:tab/>
            </w:r>
            <w:r w:rsidR="008D5927" w:rsidRPr="001B3166">
              <w:rPr>
                <w:rStyle w:val="afff0"/>
                <w:noProof/>
              </w:rPr>
              <w:t>Олимпиады.</w:t>
            </w:r>
            <w:r w:rsidR="008D5927">
              <w:rPr>
                <w:noProof/>
                <w:webHidden/>
              </w:rPr>
              <w:tab/>
            </w:r>
            <w:r w:rsidR="008D5927">
              <w:rPr>
                <w:noProof/>
                <w:webHidden/>
              </w:rPr>
              <w:fldChar w:fldCharType="begin"/>
            </w:r>
            <w:r w:rsidR="008D5927">
              <w:rPr>
                <w:noProof/>
                <w:webHidden/>
              </w:rPr>
              <w:instrText xml:space="preserve"> PAGEREF _Toc23863583 \h </w:instrText>
            </w:r>
            <w:r w:rsidR="008D5927">
              <w:rPr>
                <w:noProof/>
                <w:webHidden/>
              </w:rPr>
            </w:r>
            <w:r w:rsidR="008D5927">
              <w:rPr>
                <w:noProof/>
                <w:webHidden/>
              </w:rPr>
              <w:fldChar w:fldCharType="separate"/>
            </w:r>
            <w:r w:rsidR="008D5927">
              <w:rPr>
                <w:noProof/>
                <w:webHidden/>
              </w:rPr>
              <w:t>48</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4" w:history="1">
            <w:r w:rsidR="008D5927" w:rsidRPr="001B3166">
              <w:rPr>
                <w:rStyle w:val="afff0"/>
                <w:noProof/>
              </w:rPr>
              <w:t>2.5.3.</w:t>
            </w:r>
            <w:r w:rsidR="008D5927">
              <w:rPr>
                <w:rFonts w:asciiTheme="minorHAnsi" w:hAnsiTheme="minorHAnsi"/>
                <w:noProof/>
              </w:rPr>
              <w:tab/>
            </w:r>
            <w:r w:rsidR="008D5927" w:rsidRPr="001B3166">
              <w:rPr>
                <w:rStyle w:val="afff0"/>
                <w:noProof/>
              </w:rPr>
              <w:t>Лауреаты 2018-2019 г.г. Музыкальное отделение.</w:t>
            </w:r>
            <w:r w:rsidR="008D5927">
              <w:rPr>
                <w:noProof/>
                <w:webHidden/>
              </w:rPr>
              <w:tab/>
            </w:r>
            <w:r w:rsidR="008D5927">
              <w:rPr>
                <w:noProof/>
                <w:webHidden/>
              </w:rPr>
              <w:fldChar w:fldCharType="begin"/>
            </w:r>
            <w:r w:rsidR="008D5927">
              <w:rPr>
                <w:noProof/>
                <w:webHidden/>
              </w:rPr>
              <w:instrText xml:space="preserve"> PAGEREF _Toc23863584 \h </w:instrText>
            </w:r>
            <w:r w:rsidR="008D5927">
              <w:rPr>
                <w:noProof/>
                <w:webHidden/>
              </w:rPr>
            </w:r>
            <w:r w:rsidR="008D5927">
              <w:rPr>
                <w:noProof/>
                <w:webHidden/>
              </w:rPr>
              <w:fldChar w:fldCharType="separate"/>
            </w:r>
            <w:r w:rsidR="008D5927">
              <w:rPr>
                <w:noProof/>
                <w:webHidden/>
              </w:rPr>
              <w:t>49</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5" w:history="1">
            <w:r w:rsidR="008D5927" w:rsidRPr="001B3166">
              <w:rPr>
                <w:rStyle w:val="afff0"/>
                <w:noProof/>
              </w:rPr>
              <w:t>2.5.4.</w:t>
            </w:r>
            <w:r w:rsidR="008D5927">
              <w:rPr>
                <w:rFonts w:asciiTheme="minorHAnsi" w:hAnsiTheme="minorHAnsi"/>
                <w:noProof/>
              </w:rPr>
              <w:tab/>
            </w:r>
            <w:r w:rsidR="008D5927" w:rsidRPr="001B3166">
              <w:rPr>
                <w:rStyle w:val="afff0"/>
                <w:noProof/>
              </w:rPr>
              <w:t>Конкурсы и фестивали. Драматическое отделение.</w:t>
            </w:r>
            <w:r w:rsidR="008D5927">
              <w:rPr>
                <w:noProof/>
                <w:webHidden/>
              </w:rPr>
              <w:tab/>
            </w:r>
            <w:r w:rsidR="008D5927">
              <w:rPr>
                <w:noProof/>
                <w:webHidden/>
              </w:rPr>
              <w:fldChar w:fldCharType="begin"/>
            </w:r>
            <w:r w:rsidR="008D5927">
              <w:rPr>
                <w:noProof/>
                <w:webHidden/>
              </w:rPr>
              <w:instrText xml:space="preserve"> PAGEREF _Toc23863585 \h </w:instrText>
            </w:r>
            <w:r w:rsidR="008D5927">
              <w:rPr>
                <w:noProof/>
                <w:webHidden/>
              </w:rPr>
            </w:r>
            <w:r w:rsidR="008D5927">
              <w:rPr>
                <w:noProof/>
                <w:webHidden/>
              </w:rPr>
              <w:fldChar w:fldCharType="separate"/>
            </w:r>
            <w:r w:rsidR="008D5927">
              <w:rPr>
                <w:noProof/>
                <w:webHidden/>
              </w:rPr>
              <w:t>50</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86" w:history="1">
            <w:r w:rsidR="008D5927" w:rsidRPr="001B3166">
              <w:rPr>
                <w:rStyle w:val="afff0"/>
                <w:noProof/>
              </w:rPr>
              <w:t>2.6.</w:t>
            </w:r>
            <w:r w:rsidR="008D5927">
              <w:rPr>
                <w:rFonts w:asciiTheme="minorHAnsi" w:hAnsiTheme="minorHAnsi"/>
                <w:noProof/>
              </w:rPr>
              <w:tab/>
            </w:r>
            <w:r w:rsidR="008D5927" w:rsidRPr="001B3166">
              <w:rPr>
                <w:rStyle w:val="afff0"/>
                <w:noProof/>
              </w:rPr>
              <w:t>СТРУКТУРНОЕ ПОДРАЗДЕЛЕНИЕ «ОБЩЕОБРАЗОВАТЕЛЬНАЯ ШКОЛА»</w:t>
            </w:r>
            <w:r w:rsidR="008D5927">
              <w:rPr>
                <w:noProof/>
                <w:webHidden/>
              </w:rPr>
              <w:tab/>
            </w:r>
            <w:r w:rsidR="008D5927">
              <w:rPr>
                <w:noProof/>
                <w:webHidden/>
              </w:rPr>
              <w:fldChar w:fldCharType="begin"/>
            </w:r>
            <w:r w:rsidR="008D5927">
              <w:rPr>
                <w:noProof/>
                <w:webHidden/>
              </w:rPr>
              <w:instrText xml:space="preserve"> PAGEREF _Toc23863586 \h </w:instrText>
            </w:r>
            <w:r w:rsidR="008D5927">
              <w:rPr>
                <w:noProof/>
                <w:webHidden/>
              </w:rPr>
            </w:r>
            <w:r w:rsidR="008D5927">
              <w:rPr>
                <w:noProof/>
                <w:webHidden/>
              </w:rPr>
              <w:fldChar w:fldCharType="separate"/>
            </w:r>
            <w:r w:rsidR="008D5927">
              <w:rPr>
                <w:noProof/>
                <w:webHidden/>
              </w:rPr>
              <w:t>56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7" w:history="1">
            <w:r w:rsidR="008D5927" w:rsidRPr="001B3166">
              <w:rPr>
                <w:rStyle w:val="afff0"/>
                <w:noProof/>
              </w:rPr>
              <w:t>2.6.1.</w:t>
            </w:r>
            <w:r w:rsidR="008D5927">
              <w:rPr>
                <w:rFonts w:asciiTheme="minorHAnsi" w:hAnsiTheme="minorHAnsi"/>
                <w:noProof/>
              </w:rPr>
              <w:tab/>
            </w:r>
            <w:r w:rsidR="008D5927" w:rsidRPr="001B3166">
              <w:rPr>
                <w:rStyle w:val="afff0"/>
                <w:noProof/>
              </w:rPr>
              <w:t>Результаты обучения по итогам года</w:t>
            </w:r>
            <w:r w:rsidR="008D5927">
              <w:rPr>
                <w:noProof/>
                <w:webHidden/>
              </w:rPr>
              <w:tab/>
            </w:r>
            <w:r w:rsidR="008D5927">
              <w:rPr>
                <w:noProof/>
                <w:webHidden/>
              </w:rPr>
              <w:fldChar w:fldCharType="begin"/>
            </w:r>
            <w:r w:rsidR="008D5927">
              <w:rPr>
                <w:noProof/>
                <w:webHidden/>
              </w:rPr>
              <w:instrText xml:space="preserve"> PAGEREF _Toc23863587 \h </w:instrText>
            </w:r>
            <w:r w:rsidR="008D5927">
              <w:rPr>
                <w:noProof/>
                <w:webHidden/>
              </w:rPr>
            </w:r>
            <w:r w:rsidR="008D5927">
              <w:rPr>
                <w:noProof/>
                <w:webHidden/>
              </w:rPr>
              <w:fldChar w:fldCharType="separate"/>
            </w:r>
            <w:r w:rsidR="008D5927">
              <w:rPr>
                <w:noProof/>
                <w:webHidden/>
              </w:rPr>
              <w:t>56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8" w:history="1">
            <w:r w:rsidR="008D5927" w:rsidRPr="001B3166">
              <w:rPr>
                <w:rStyle w:val="afff0"/>
                <w:noProof/>
              </w:rPr>
              <w:t>2.6.2.</w:t>
            </w:r>
            <w:r w:rsidR="008D5927">
              <w:rPr>
                <w:rFonts w:asciiTheme="minorHAnsi" w:hAnsiTheme="minorHAnsi"/>
                <w:noProof/>
              </w:rPr>
              <w:tab/>
            </w:r>
            <w:r w:rsidR="008D5927" w:rsidRPr="001B3166">
              <w:rPr>
                <w:rStyle w:val="afff0"/>
                <w:noProof/>
              </w:rPr>
              <w:t>Результаты «внешних» диагностик.</w:t>
            </w:r>
            <w:r w:rsidR="008D5927">
              <w:rPr>
                <w:noProof/>
                <w:webHidden/>
              </w:rPr>
              <w:tab/>
            </w:r>
            <w:r w:rsidR="008D5927">
              <w:rPr>
                <w:noProof/>
                <w:webHidden/>
              </w:rPr>
              <w:fldChar w:fldCharType="begin"/>
            </w:r>
            <w:r w:rsidR="008D5927">
              <w:rPr>
                <w:noProof/>
                <w:webHidden/>
              </w:rPr>
              <w:instrText xml:space="preserve"> PAGEREF _Toc23863588 \h </w:instrText>
            </w:r>
            <w:r w:rsidR="008D5927">
              <w:rPr>
                <w:noProof/>
                <w:webHidden/>
              </w:rPr>
            </w:r>
            <w:r w:rsidR="008D5927">
              <w:rPr>
                <w:noProof/>
                <w:webHidden/>
              </w:rPr>
              <w:fldChar w:fldCharType="separate"/>
            </w:r>
            <w:r w:rsidR="008D5927">
              <w:rPr>
                <w:noProof/>
                <w:webHidden/>
              </w:rPr>
              <w:t>57</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89" w:history="1">
            <w:r w:rsidR="008D5927" w:rsidRPr="001B3166">
              <w:rPr>
                <w:rStyle w:val="afff0"/>
                <w:noProof/>
              </w:rPr>
              <w:t>2.6.3.</w:t>
            </w:r>
            <w:r w:rsidR="008D5927">
              <w:rPr>
                <w:rFonts w:asciiTheme="minorHAnsi" w:hAnsiTheme="minorHAnsi"/>
                <w:noProof/>
              </w:rPr>
              <w:tab/>
            </w:r>
            <w:r w:rsidR="008D5927" w:rsidRPr="001B3166">
              <w:rPr>
                <w:rStyle w:val="afff0"/>
                <w:noProof/>
              </w:rPr>
              <w:t>Итоговая аттестация учащихся.</w:t>
            </w:r>
            <w:r w:rsidR="008D5927">
              <w:rPr>
                <w:noProof/>
                <w:webHidden/>
              </w:rPr>
              <w:tab/>
            </w:r>
            <w:r w:rsidR="008D5927">
              <w:rPr>
                <w:noProof/>
                <w:webHidden/>
              </w:rPr>
              <w:fldChar w:fldCharType="begin"/>
            </w:r>
            <w:r w:rsidR="008D5927">
              <w:rPr>
                <w:noProof/>
                <w:webHidden/>
              </w:rPr>
              <w:instrText xml:space="preserve"> PAGEREF _Toc23863589 \h </w:instrText>
            </w:r>
            <w:r w:rsidR="008D5927">
              <w:rPr>
                <w:noProof/>
                <w:webHidden/>
              </w:rPr>
            </w:r>
            <w:r w:rsidR="008D5927">
              <w:rPr>
                <w:noProof/>
                <w:webHidden/>
              </w:rPr>
              <w:fldChar w:fldCharType="separate"/>
            </w:r>
            <w:r w:rsidR="008D5927">
              <w:rPr>
                <w:noProof/>
                <w:webHidden/>
              </w:rPr>
              <w:t>60</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90" w:history="1">
            <w:r w:rsidR="008D5927" w:rsidRPr="001B3166">
              <w:rPr>
                <w:rStyle w:val="afff0"/>
                <w:noProof/>
              </w:rPr>
              <w:t>2.7.</w:t>
            </w:r>
            <w:r w:rsidR="008D5927">
              <w:rPr>
                <w:rFonts w:asciiTheme="minorHAnsi" w:hAnsiTheme="minorHAnsi"/>
                <w:noProof/>
              </w:rPr>
              <w:tab/>
            </w:r>
            <w:r w:rsidR="008D5927" w:rsidRPr="001B3166">
              <w:rPr>
                <w:rStyle w:val="afff0"/>
                <w:noProof/>
              </w:rPr>
              <w:t>СТРУКТУРНОЕ ПОДРАЗДЕЛЕНИЕ «МУЗЫКАЛЬНАЯ ШКОЛА»</w:t>
            </w:r>
            <w:r w:rsidR="008D5927">
              <w:rPr>
                <w:noProof/>
                <w:webHidden/>
              </w:rPr>
              <w:tab/>
            </w:r>
            <w:r w:rsidR="008D5927">
              <w:rPr>
                <w:noProof/>
                <w:webHidden/>
              </w:rPr>
              <w:fldChar w:fldCharType="begin"/>
            </w:r>
            <w:r w:rsidR="008D5927">
              <w:rPr>
                <w:noProof/>
                <w:webHidden/>
              </w:rPr>
              <w:instrText xml:space="preserve"> PAGEREF _Toc23863590 \h </w:instrText>
            </w:r>
            <w:r w:rsidR="008D5927">
              <w:rPr>
                <w:noProof/>
                <w:webHidden/>
              </w:rPr>
            </w:r>
            <w:r w:rsidR="008D5927">
              <w:rPr>
                <w:noProof/>
                <w:webHidden/>
              </w:rPr>
              <w:fldChar w:fldCharType="separate"/>
            </w:r>
            <w:r w:rsidR="008D5927">
              <w:rPr>
                <w:noProof/>
                <w:webHidden/>
              </w:rPr>
              <w:t>60</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1" w:history="1">
            <w:r w:rsidR="008D5927" w:rsidRPr="001B3166">
              <w:rPr>
                <w:rStyle w:val="afff0"/>
                <w:noProof/>
              </w:rPr>
              <w:t>2.7.1.</w:t>
            </w:r>
            <w:r w:rsidR="008D5927">
              <w:rPr>
                <w:rFonts w:asciiTheme="minorHAnsi" w:hAnsiTheme="minorHAnsi"/>
                <w:noProof/>
              </w:rPr>
              <w:tab/>
            </w:r>
            <w:r w:rsidR="008D5927" w:rsidRPr="001B3166">
              <w:rPr>
                <w:rStyle w:val="afff0"/>
                <w:noProof/>
              </w:rPr>
              <w:t>Анализ работы музыкального отделения в 2018-2019 учебном году.</w:t>
            </w:r>
            <w:r w:rsidR="008D5927">
              <w:rPr>
                <w:noProof/>
                <w:webHidden/>
              </w:rPr>
              <w:tab/>
            </w:r>
            <w:r w:rsidR="008D5927">
              <w:rPr>
                <w:noProof/>
                <w:webHidden/>
              </w:rPr>
              <w:fldChar w:fldCharType="begin"/>
            </w:r>
            <w:r w:rsidR="008D5927">
              <w:rPr>
                <w:noProof/>
                <w:webHidden/>
              </w:rPr>
              <w:instrText xml:space="preserve"> PAGEREF _Toc23863591 \h </w:instrText>
            </w:r>
            <w:r w:rsidR="008D5927">
              <w:rPr>
                <w:noProof/>
                <w:webHidden/>
              </w:rPr>
            </w:r>
            <w:r w:rsidR="008D5927">
              <w:rPr>
                <w:noProof/>
                <w:webHidden/>
              </w:rPr>
              <w:fldChar w:fldCharType="separate"/>
            </w:r>
            <w:r w:rsidR="008D5927">
              <w:rPr>
                <w:noProof/>
                <w:webHidden/>
              </w:rPr>
              <w:t>60</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2" w:history="1">
            <w:r w:rsidR="008D5927" w:rsidRPr="001B3166">
              <w:rPr>
                <w:rStyle w:val="afff0"/>
                <w:rFonts w:eastAsia="Calibri"/>
                <w:noProof/>
                <w:lang w:eastAsia="en-US"/>
              </w:rPr>
              <w:t>2.7.2.</w:t>
            </w:r>
            <w:r w:rsidR="008D5927">
              <w:rPr>
                <w:rFonts w:asciiTheme="minorHAnsi" w:hAnsiTheme="minorHAnsi"/>
                <w:noProof/>
              </w:rPr>
              <w:tab/>
            </w:r>
            <w:r w:rsidR="008D5927" w:rsidRPr="001B3166">
              <w:rPr>
                <w:rStyle w:val="afff0"/>
                <w:noProof/>
              </w:rPr>
              <w:t>Мероприятия</w:t>
            </w:r>
            <w:r w:rsidR="008D5927" w:rsidRPr="001B3166">
              <w:rPr>
                <w:rStyle w:val="afff0"/>
                <w:rFonts w:eastAsia="Calibri"/>
                <w:noProof/>
                <w:lang w:eastAsia="en-US"/>
              </w:rPr>
              <w:t xml:space="preserve"> музыкальной школы 2018-2019 г.г.</w:t>
            </w:r>
            <w:r w:rsidR="008D5927">
              <w:rPr>
                <w:noProof/>
                <w:webHidden/>
              </w:rPr>
              <w:tab/>
            </w:r>
            <w:r w:rsidR="008D5927">
              <w:rPr>
                <w:noProof/>
                <w:webHidden/>
              </w:rPr>
              <w:fldChar w:fldCharType="begin"/>
            </w:r>
            <w:r w:rsidR="008D5927">
              <w:rPr>
                <w:noProof/>
                <w:webHidden/>
              </w:rPr>
              <w:instrText xml:space="preserve"> PAGEREF _Toc23863592 \h </w:instrText>
            </w:r>
            <w:r w:rsidR="008D5927">
              <w:rPr>
                <w:noProof/>
                <w:webHidden/>
              </w:rPr>
            </w:r>
            <w:r w:rsidR="008D5927">
              <w:rPr>
                <w:noProof/>
                <w:webHidden/>
              </w:rPr>
              <w:fldChar w:fldCharType="separate"/>
            </w:r>
            <w:r w:rsidR="008D5927">
              <w:rPr>
                <w:noProof/>
                <w:webHidden/>
              </w:rPr>
              <w:t>63</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93" w:history="1">
            <w:r w:rsidR="008D5927" w:rsidRPr="001B3166">
              <w:rPr>
                <w:rStyle w:val="afff0"/>
                <w:noProof/>
              </w:rPr>
              <w:t>2.8.</w:t>
            </w:r>
            <w:r w:rsidR="008D5927">
              <w:rPr>
                <w:rFonts w:asciiTheme="minorHAnsi" w:hAnsiTheme="minorHAnsi"/>
                <w:noProof/>
              </w:rPr>
              <w:tab/>
            </w:r>
            <w:r w:rsidR="008D5927" w:rsidRPr="001B3166">
              <w:rPr>
                <w:rStyle w:val="afff0"/>
                <w:noProof/>
              </w:rPr>
              <w:t>СТРУКТУРНОЕ ПОДРАЗДЕЛЕНИЕ «ДРАМАТИЧЕСКАЯ ШКОЛА»</w:t>
            </w:r>
            <w:r w:rsidR="008D5927">
              <w:rPr>
                <w:noProof/>
                <w:webHidden/>
              </w:rPr>
              <w:tab/>
            </w:r>
            <w:r w:rsidR="008D5927">
              <w:rPr>
                <w:noProof/>
                <w:webHidden/>
              </w:rPr>
              <w:fldChar w:fldCharType="begin"/>
            </w:r>
            <w:r w:rsidR="008D5927">
              <w:rPr>
                <w:noProof/>
                <w:webHidden/>
              </w:rPr>
              <w:instrText xml:space="preserve"> PAGEREF _Toc23863593 \h </w:instrText>
            </w:r>
            <w:r w:rsidR="008D5927">
              <w:rPr>
                <w:noProof/>
                <w:webHidden/>
              </w:rPr>
            </w:r>
            <w:r w:rsidR="008D5927">
              <w:rPr>
                <w:noProof/>
                <w:webHidden/>
              </w:rPr>
              <w:fldChar w:fldCharType="separate"/>
            </w:r>
            <w:r w:rsidR="008D5927">
              <w:rPr>
                <w:noProof/>
                <w:webHidden/>
              </w:rPr>
              <w:t>65</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4" w:history="1">
            <w:r w:rsidR="008D5927" w:rsidRPr="001B3166">
              <w:rPr>
                <w:rStyle w:val="afff0"/>
                <w:noProof/>
              </w:rPr>
              <w:t>2.8.1.</w:t>
            </w:r>
            <w:r w:rsidR="008D5927">
              <w:rPr>
                <w:rFonts w:asciiTheme="minorHAnsi" w:hAnsiTheme="minorHAnsi"/>
                <w:noProof/>
              </w:rPr>
              <w:tab/>
            </w:r>
            <w:r w:rsidR="008D5927" w:rsidRPr="001B3166">
              <w:rPr>
                <w:rStyle w:val="afff0"/>
                <w:noProof/>
              </w:rPr>
              <w:t>Анализ прохождения учебных программ за 2018-19 учебный год показывает:</w:t>
            </w:r>
            <w:r w:rsidR="008D5927">
              <w:rPr>
                <w:noProof/>
                <w:webHidden/>
              </w:rPr>
              <w:tab/>
            </w:r>
            <w:r w:rsidR="008D5927">
              <w:rPr>
                <w:noProof/>
                <w:webHidden/>
              </w:rPr>
              <w:fldChar w:fldCharType="begin"/>
            </w:r>
            <w:r w:rsidR="008D5927">
              <w:rPr>
                <w:noProof/>
                <w:webHidden/>
              </w:rPr>
              <w:instrText xml:space="preserve"> PAGEREF _Toc23863594 \h </w:instrText>
            </w:r>
            <w:r w:rsidR="008D5927">
              <w:rPr>
                <w:noProof/>
                <w:webHidden/>
              </w:rPr>
            </w:r>
            <w:r w:rsidR="008D5927">
              <w:rPr>
                <w:noProof/>
                <w:webHidden/>
              </w:rPr>
              <w:fldChar w:fldCharType="separate"/>
            </w:r>
            <w:r w:rsidR="008D5927">
              <w:rPr>
                <w:noProof/>
                <w:webHidden/>
              </w:rPr>
              <w:t>65</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5" w:history="1">
            <w:r w:rsidR="008D5927" w:rsidRPr="001B3166">
              <w:rPr>
                <w:rStyle w:val="afff0"/>
                <w:noProof/>
              </w:rPr>
              <w:t>2.8.2.</w:t>
            </w:r>
            <w:r w:rsidR="008D5927">
              <w:rPr>
                <w:rFonts w:asciiTheme="minorHAnsi" w:hAnsiTheme="minorHAnsi"/>
                <w:noProof/>
              </w:rPr>
              <w:tab/>
            </w:r>
            <w:r w:rsidR="008D5927" w:rsidRPr="001B3166">
              <w:rPr>
                <w:rStyle w:val="afff0"/>
                <w:noProof/>
              </w:rPr>
              <w:t>Творческие работы. Мероприятия драматического отделения.</w:t>
            </w:r>
            <w:r w:rsidR="008D5927">
              <w:rPr>
                <w:noProof/>
                <w:webHidden/>
              </w:rPr>
              <w:tab/>
            </w:r>
            <w:r w:rsidR="008D5927">
              <w:rPr>
                <w:noProof/>
                <w:webHidden/>
              </w:rPr>
              <w:fldChar w:fldCharType="begin"/>
            </w:r>
            <w:r w:rsidR="008D5927">
              <w:rPr>
                <w:noProof/>
                <w:webHidden/>
              </w:rPr>
              <w:instrText xml:space="preserve"> PAGEREF _Toc23863595 \h </w:instrText>
            </w:r>
            <w:r w:rsidR="008D5927">
              <w:rPr>
                <w:noProof/>
                <w:webHidden/>
              </w:rPr>
            </w:r>
            <w:r w:rsidR="008D5927">
              <w:rPr>
                <w:noProof/>
                <w:webHidden/>
              </w:rPr>
              <w:fldChar w:fldCharType="separate"/>
            </w:r>
            <w:r w:rsidR="008D5927">
              <w:rPr>
                <w:noProof/>
                <w:webHidden/>
              </w:rPr>
              <w:t>65</w:t>
            </w:r>
            <w:r w:rsidR="008D5927">
              <w:rPr>
                <w:noProof/>
                <w:webHidden/>
              </w:rPr>
              <w:fldChar w:fldCharType="end"/>
            </w:r>
          </w:hyperlink>
        </w:p>
        <w:p w:rsidR="008D5927" w:rsidRDefault="003E2EA0">
          <w:pPr>
            <w:pStyle w:val="34"/>
            <w:tabs>
              <w:tab w:val="right" w:leader="dot" w:pos="9344"/>
            </w:tabs>
            <w:rPr>
              <w:rFonts w:asciiTheme="minorHAnsi" w:hAnsiTheme="minorHAnsi"/>
              <w:noProof/>
            </w:rPr>
          </w:pPr>
          <w:hyperlink w:anchor="_Toc23863596" w:history="1">
            <w:r w:rsidR="008D5927" w:rsidRPr="001B3166">
              <w:rPr>
                <w:rStyle w:val="afff0"/>
                <w:noProof/>
              </w:rPr>
              <w:t>Участие педагогов драматической школы, учителей ИЗО в мероприятиях.</w:t>
            </w:r>
            <w:r w:rsidR="008D5927">
              <w:rPr>
                <w:noProof/>
                <w:webHidden/>
              </w:rPr>
              <w:tab/>
            </w:r>
            <w:r w:rsidR="008D5927">
              <w:rPr>
                <w:noProof/>
                <w:webHidden/>
              </w:rPr>
              <w:fldChar w:fldCharType="begin"/>
            </w:r>
            <w:r w:rsidR="008D5927">
              <w:rPr>
                <w:noProof/>
                <w:webHidden/>
              </w:rPr>
              <w:instrText xml:space="preserve"> PAGEREF _Toc23863596 \h </w:instrText>
            </w:r>
            <w:r w:rsidR="008D5927">
              <w:rPr>
                <w:noProof/>
                <w:webHidden/>
              </w:rPr>
            </w:r>
            <w:r w:rsidR="008D5927">
              <w:rPr>
                <w:noProof/>
                <w:webHidden/>
              </w:rPr>
              <w:fldChar w:fldCharType="separate"/>
            </w:r>
            <w:r w:rsidR="008D5927">
              <w:rPr>
                <w:noProof/>
                <w:webHidden/>
              </w:rPr>
              <w:t>69</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7" w:history="1">
            <w:r w:rsidR="008D5927" w:rsidRPr="001B3166">
              <w:rPr>
                <w:rStyle w:val="afff0"/>
                <w:noProof/>
              </w:rPr>
              <w:t>2.8.3.</w:t>
            </w:r>
            <w:r w:rsidR="008D5927">
              <w:rPr>
                <w:rFonts w:asciiTheme="minorHAnsi" w:hAnsiTheme="minorHAnsi"/>
                <w:noProof/>
              </w:rPr>
              <w:tab/>
            </w:r>
            <w:r w:rsidR="008D5927" w:rsidRPr="001B3166">
              <w:rPr>
                <w:rStyle w:val="afff0"/>
                <w:noProof/>
              </w:rPr>
              <w:t>ИЗО. Выставки, лекции, оформление мероприятий.</w:t>
            </w:r>
            <w:r w:rsidR="008D5927">
              <w:rPr>
                <w:noProof/>
                <w:webHidden/>
              </w:rPr>
              <w:tab/>
            </w:r>
            <w:r w:rsidR="008D5927">
              <w:rPr>
                <w:noProof/>
                <w:webHidden/>
              </w:rPr>
              <w:fldChar w:fldCharType="begin"/>
            </w:r>
            <w:r w:rsidR="008D5927">
              <w:rPr>
                <w:noProof/>
                <w:webHidden/>
              </w:rPr>
              <w:instrText xml:space="preserve"> PAGEREF _Toc23863597 \h </w:instrText>
            </w:r>
            <w:r w:rsidR="008D5927">
              <w:rPr>
                <w:noProof/>
                <w:webHidden/>
              </w:rPr>
            </w:r>
            <w:r w:rsidR="008D5927">
              <w:rPr>
                <w:noProof/>
                <w:webHidden/>
              </w:rPr>
              <w:fldChar w:fldCharType="separate"/>
            </w:r>
            <w:r w:rsidR="008D5927">
              <w:rPr>
                <w:noProof/>
                <w:webHidden/>
              </w:rPr>
              <w:t>69</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598" w:history="1">
            <w:r w:rsidR="008D5927" w:rsidRPr="001B3166">
              <w:rPr>
                <w:rStyle w:val="afff0"/>
                <w:noProof/>
              </w:rPr>
              <w:t>2.8.4.</w:t>
            </w:r>
            <w:r w:rsidR="008D5927">
              <w:rPr>
                <w:rFonts w:asciiTheme="minorHAnsi" w:hAnsiTheme="minorHAnsi"/>
                <w:noProof/>
              </w:rPr>
              <w:tab/>
            </w:r>
            <w:r w:rsidR="008D5927" w:rsidRPr="001B3166">
              <w:rPr>
                <w:rStyle w:val="afff0"/>
                <w:noProof/>
              </w:rPr>
              <w:t>Посещение театров. Рецензии.</w:t>
            </w:r>
            <w:r w:rsidR="008D5927">
              <w:rPr>
                <w:noProof/>
                <w:webHidden/>
              </w:rPr>
              <w:tab/>
            </w:r>
            <w:r w:rsidR="008D5927">
              <w:rPr>
                <w:noProof/>
                <w:webHidden/>
              </w:rPr>
              <w:fldChar w:fldCharType="begin"/>
            </w:r>
            <w:r w:rsidR="008D5927">
              <w:rPr>
                <w:noProof/>
                <w:webHidden/>
              </w:rPr>
              <w:instrText xml:space="preserve"> PAGEREF _Toc23863598 \h </w:instrText>
            </w:r>
            <w:r w:rsidR="008D5927">
              <w:rPr>
                <w:noProof/>
                <w:webHidden/>
              </w:rPr>
            </w:r>
            <w:r w:rsidR="008D5927">
              <w:rPr>
                <w:noProof/>
                <w:webHidden/>
              </w:rPr>
              <w:fldChar w:fldCharType="separate"/>
            </w:r>
            <w:r w:rsidR="008D5927">
              <w:rPr>
                <w:noProof/>
                <w:webHidden/>
              </w:rPr>
              <w:t>71</w:t>
            </w:r>
            <w:r w:rsidR="008D5927">
              <w:rPr>
                <w:noProof/>
                <w:webHidden/>
              </w:rPr>
              <w:fldChar w:fldCharType="end"/>
            </w:r>
          </w:hyperlink>
        </w:p>
        <w:p w:rsidR="008D5927" w:rsidRDefault="003E2EA0">
          <w:pPr>
            <w:pStyle w:val="25"/>
            <w:tabs>
              <w:tab w:val="left" w:pos="880"/>
              <w:tab w:val="right" w:leader="dot" w:pos="9344"/>
            </w:tabs>
            <w:rPr>
              <w:rFonts w:asciiTheme="minorHAnsi" w:hAnsiTheme="minorHAnsi"/>
              <w:noProof/>
            </w:rPr>
          </w:pPr>
          <w:hyperlink w:anchor="_Toc23863599" w:history="1">
            <w:r w:rsidR="008D5927" w:rsidRPr="001B3166">
              <w:rPr>
                <w:rStyle w:val="afff0"/>
                <w:noProof/>
              </w:rPr>
              <w:t>2.9.</w:t>
            </w:r>
            <w:r w:rsidR="008D5927">
              <w:rPr>
                <w:rFonts w:asciiTheme="minorHAnsi" w:hAnsiTheme="minorHAnsi"/>
                <w:noProof/>
              </w:rPr>
              <w:tab/>
            </w:r>
            <w:r w:rsidR="008D5927" w:rsidRPr="001B3166">
              <w:rPr>
                <w:rStyle w:val="afff0"/>
                <w:noProof/>
              </w:rPr>
              <w:t>РЕТРОСПЕКТИВА ВСЕХ СОБЫТИЙ ЗА ГОД. НАШИ ТРАДИЦИИ. СОБЫТИЯ ГОДА.</w:t>
            </w:r>
            <w:r w:rsidR="008D5927">
              <w:rPr>
                <w:noProof/>
                <w:webHidden/>
              </w:rPr>
              <w:tab/>
            </w:r>
            <w:r w:rsidR="008D5927">
              <w:rPr>
                <w:noProof/>
                <w:webHidden/>
              </w:rPr>
              <w:fldChar w:fldCharType="begin"/>
            </w:r>
            <w:r w:rsidR="008D5927">
              <w:rPr>
                <w:noProof/>
                <w:webHidden/>
              </w:rPr>
              <w:instrText xml:space="preserve"> PAGEREF _Toc23863599 \h </w:instrText>
            </w:r>
            <w:r w:rsidR="008D5927">
              <w:rPr>
                <w:noProof/>
                <w:webHidden/>
              </w:rPr>
            </w:r>
            <w:r w:rsidR="008D5927">
              <w:rPr>
                <w:noProof/>
                <w:webHidden/>
              </w:rPr>
              <w:fldChar w:fldCharType="separate"/>
            </w:r>
            <w:r w:rsidR="008D5927">
              <w:rPr>
                <w:noProof/>
                <w:webHidden/>
              </w:rPr>
              <w:t>73</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0" w:history="1">
            <w:r w:rsidR="008D5927" w:rsidRPr="001B3166">
              <w:rPr>
                <w:rStyle w:val="afff0"/>
                <w:rFonts w:eastAsia="Calibri"/>
                <w:noProof/>
                <w:lang w:eastAsia="en-US"/>
              </w:rPr>
              <w:t>2.9.1.</w:t>
            </w:r>
            <w:r w:rsidR="008D5927">
              <w:rPr>
                <w:rFonts w:asciiTheme="minorHAnsi" w:hAnsiTheme="minorHAnsi"/>
                <w:noProof/>
              </w:rPr>
              <w:tab/>
            </w:r>
            <w:r w:rsidR="008D5927" w:rsidRPr="001B3166">
              <w:rPr>
                <w:rStyle w:val="afff0"/>
                <w:rFonts w:eastAsia="Calibri"/>
                <w:noProof/>
                <w:lang w:eastAsia="en-US"/>
              </w:rPr>
              <w:t xml:space="preserve">Наши </w:t>
            </w:r>
            <w:r w:rsidR="008D5927" w:rsidRPr="001B3166">
              <w:rPr>
                <w:rStyle w:val="afff0"/>
                <w:noProof/>
              </w:rPr>
              <w:t>традиции</w:t>
            </w:r>
            <w:r w:rsidR="008D5927">
              <w:rPr>
                <w:noProof/>
                <w:webHidden/>
              </w:rPr>
              <w:tab/>
            </w:r>
            <w:r w:rsidR="008D5927">
              <w:rPr>
                <w:noProof/>
                <w:webHidden/>
              </w:rPr>
              <w:fldChar w:fldCharType="begin"/>
            </w:r>
            <w:r w:rsidR="008D5927">
              <w:rPr>
                <w:noProof/>
                <w:webHidden/>
              </w:rPr>
              <w:instrText xml:space="preserve"> PAGEREF _Toc23863600 \h </w:instrText>
            </w:r>
            <w:r w:rsidR="008D5927">
              <w:rPr>
                <w:noProof/>
                <w:webHidden/>
              </w:rPr>
            </w:r>
            <w:r w:rsidR="008D5927">
              <w:rPr>
                <w:noProof/>
                <w:webHidden/>
              </w:rPr>
              <w:fldChar w:fldCharType="separate"/>
            </w:r>
            <w:r w:rsidR="008D5927">
              <w:rPr>
                <w:noProof/>
                <w:webHidden/>
              </w:rPr>
              <w:t>73</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1" w:history="1">
            <w:r w:rsidR="008D5927" w:rsidRPr="001B3166">
              <w:rPr>
                <w:rStyle w:val="afff0"/>
                <w:rFonts w:eastAsia="Calibri"/>
                <w:noProof/>
                <w:lang w:eastAsia="en-US"/>
              </w:rPr>
              <w:t>2.9.2.</w:t>
            </w:r>
            <w:r w:rsidR="008D5927">
              <w:rPr>
                <w:rFonts w:asciiTheme="minorHAnsi" w:hAnsiTheme="minorHAnsi"/>
                <w:noProof/>
              </w:rPr>
              <w:tab/>
            </w:r>
            <w:r w:rsidR="008D5927" w:rsidRPr="001B3166">
              <w:rPr>
                <w:rStyle w:val="afff0"/>
                <w:noProof/>
              </w:rPr>
              <w:t>Общешкольные</w:t>
            </w:r>
            <w:r w:rsidR="008D5927" w:rsidRPr="001B3166">
              <w:rPr>
                <w:rStyle w:val="afff0"/>
                <w:rFonts w:eastAsia="Calibri"/>
                <w:noProof/>
                <w:lang w:eastAsia="en-US"/>
              </w:rPr>
              <w:t xml:space="preserve"> </w:t>
            </w:r>
            <w:r w:rsidR="008D5927" w:rsidRPr="001B3166">
              <w:rPr>
                <w:rStyle w:val="afff0"/>
                <w:noProof/>
              </w:rPr>
              <w:t>мероприятия</w:t>
            </w:r>
            <w:r w:rsidR="008D5927" w:rsidRPr="001B3166">
              <w:rPr>
                <w:rStyle w:val="afff0"/>
                <w:rFonts w:eastAsia="Calibri"/>
                <w:noProof/>
                <w:lang w:eastAsia="en-US"/>
              </w:rPr>
              <w:t xml:space="preserve"> в рамках метапредметных недель.</w:t>
            </w:r>
            <w:r w:rsidR="008D5927">
              <w:rPr>
                <w:noProof/>
                <w:webHidden/>
              </w:rPr>
              <w:tab/>
            </w:r>
            <w:r w:rsidR="008D5927">
              <w:rPr>
                <w:noProof/>
                <w:webHidden/>
              </w:rPr>
              <w:fldChar w:fldCharType="begin"/>
            </w:r>
            <w:r w:rsidR="008D5927">
              <w:rPr>
                <w:noProof/>
                <w:webHidden/>
              </w:rPr>
              <w:instrText xml:space="preserve"> PAGEREF _Toc23863601 \h </w:instrText>
            </w:r>
            <w:r w:rsidR="008D5927">
              <w:rPr>
                <w:noProof/>
                <w:webHidden/>
              </w:rPr>
            </w:r>
            <w:r w:rsidR="008D5927">
              <w:rPr>
                <w:noProof/>
                <w:webHidden/>
              </w:rPr>
              <w:fldChar w:fldCharType="separate"/>
            </w:r>
            <w:r w:rsidR="008D5927">
              <w:rPr>
                <w:noProof/>
                <w:webHidden/>
              </w:rPr>
              <w:t>74</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2" w:history="1">
            <w:r w:rsidR="008D5927" w:rsidRPr="001B3166">
              <w:rPr>
                <w:rStyle w:val="afff0"/>
                <w:rFonts w:eastAsia="Calibri"/>
                <w:noProof/>
                <w:lang w:eastAsia="en-US"/>
              </w:rPr>
              <w:t>2.9.3.</w:t>
            </w:r>
            <w:r w:rsidR="008D5927">
              <w:rPr>
                <w:rFonts w:asciiTheme="minorHAnsi" w:hAnsiTheme="minorHAnsi"/>
                <w:noProof/>
              </w:rPr>
              <w:tab/>
            </w:r>
            <w:r w:rsidR="008D5927" w:rsidRPr="001B3166">
              <w:rPr>
                <w:rStyle w:val="afff0"/>
                <w:noProof/>
              </w:rPr>
              <w:t>Метапредметные</w:t>
            </w:r>
            <w:r w:rsidR="008D5927" w:rsidRPr="001B3166">
              <w:rPr>
                <w:rStyle w:val="afff0"/>
                <w:rFonts w:eastAsia="Calibri"/>
                <w:noProof/>
                <w:lang w:eastAsia="en-US"/>
              </w:rPr>
              <w:t xml:space="preserve"> недели</w:t>
            </w:r>
            <w:r w:rsidR="008D5927">
              <w:rPr>
                <w:noProof/>
                <w:webHidden/>
              </w:rPr>
              <w:tab/>
            </w:r>
            <w:r w:rsidR="008D5927">
              <w:rPr>
                <w:noProof/>
                <w:webHidden/>
              </w:rPr>
              <w:fldChar w:fldCharType="begin"/>
            </w:r>
            <w:r w:rsidR="008D5927">
              <w:rPr>
                <w:noProof/>
                <w:webHidden/>
              </w:rPr>
              <w:instrText xml:space="preserve"> PAGEREF _Toc23863602 \h </w:instrText>
            </w:r>
            <w:r w:rsidR="008D5927">
              <w:rPr>
                <w:noProof/>
                <w:webHidden/>
              </w:rPr>
            </w:r>
            <w:r w:rsidR="008D5927">
              <w:rPr>
                <w:noProof/>
                <w:webHidden/>
              </w:rPr>
              <w:fldChar w:fldCharType="separate"/>
            </w:r>
            <w:r w:rsidR="008D5927">
              <w:rPr>
                <w:noProof/>
                <w:webHidden/>
              </w:rPr>
              <w:t>74</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3" w:history="1">
            <w:r w:rsidR="008D5927" w:rsidRPr="001B3166">
              <w:rPr>
                <w:rStyle w:val="afff0"/>
                <w:rFonts w:eastAsia="Calibri"/>
                <w:noProof/>
                <w:lang w:eastAsia="en-US"/>
              </w:rPr>
              <w:t>2.9.4.</w:t>
            </w:r>
            <w:r w:rsidR="008D5927">
              <w:rPr>
                <w:rFonts w:asciiTheme="minorHAnsi" w:hAnsiTheme="minorHAnsi"/>
                <w:noProof/>
              </w:rPr>
              <w:tab/>
            </w:r>
            <w:r w:rsidR="008D5927" w:rsidRPr="001B3166">
              <w:rPr>
                <w:rStyle w:val="afff0"/>
                <w:rFonts w:eastAsia="Calibri"/>
                <w:noProof/>
                <w:lang w:eastAsia="en-US"/>
              </w:rPr>
              <w:t>Образовательные мероприятия</w:t>
            </w:r>
            <w:r w:rsidR="008D5927">
              <w:rPr>
                <w:noProof/>
                <w:webHidden/>
              </w:rPr>
              <w:tab/>
            </w:r>
            <w:r w:rsidR="008D5927">
              <w:rPr>
                <w:noProof/>
                <w:webHidden/>
              </w:rPr>
              <w:fldChar w:fldCharType="begin"/>
            </w:r>
            <w:r w:rsidR="008D5927">
              <w:rPr>
                <w:noProof/>
                <w:webHidden/>
              </w:rPr>
              <w:instrText xml:space="preserve"> PAGEREF _Toc23863603 \h </w:instrText>
            </w:r>
            <w:r w:rsidR="008D5927">
              <w:rPr>
                <w:noProof/>
                <w:webHidden/>
              </w:rPr>
            </w:r>
            <w:r w:rsidR="008D5927">
              <w:rPr>
                <w:noProof/>
                <w:webHidden/>
              </w:rPr>
              <w:fldChar w:fldCharType="separate"/>
            </w:r>
            <w:r w:rsidR="008D5927">
              <w:rPr>
                <w:noProof/>
                <w:webHidden/>
              </w:rPr>
              <w:t>75</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4" w:history="1">
            <w:r w:rsidR="008D5927" w:rsidRPr="001B3166">
              <w:rPr>
                <w:rStyle w:val="afff0"/>
                <w:rFonts w:eastAsia="Calibri"/>
                <w:noProof/>
                <w:lang w:eastAsia="en-US"/>
              </w:rPr>
              <w:t>2.9.5.</w:t>
            </w:r>
            <w:r w:rsidR="008D5927">
              <w:rPr>
                <w:rFonts w:asciiTheme="minorHAnsi" w:hAnsiTheme="minorHAnsi"/>
                <w:noProof/>
              </w:rPr>
              <w:tab/>
            </w:r>
            <w:r w:rsidR="008D5927" w:rsidRPr="001B3166">
              <w:rPr>
                <w:rStyle w:val="afff0"/>
                <w:rFonts w:eastAsia="Calibri"/>
                <w:noProof/>
                <w:lang w:eastAsia="en-US"/>
              </w:rPr>
              <w:t>Показы спектаклей, открытых уроков, проведение зачетов драматического отделения</w:t>
            </w:r>
            <w:r w:rsidR="008D5927">
              <w:rPr>
                <w:noProof/>
                <w:webHidden/>
              </w:rPr>
              <w:tab/>
            </w:r>
            <w:r w:rsidR="008D5927">
              <w:rPr>
                <w:noProof/>
                <w:webHidden/>
              </w:rPr>
              <w:fldChar w:fldCharType="begin"/>
            </w:r>
            <w:r w:rsidR="008D5927">
              <w:rPr>
                <w:noProof/>
                <w:webHidden/>
              </w:rPr>
              <w:instrText xml:space="preserve"> PAGEREF _Toc23863604 \h </w:instrText>
            </w:r>
            <w:r w:rsidR="008D5927">
              <w:rPr>
                <w:noProof/>
                <w:webHidden/>
              </w:rPr>
            </w:r>
            <w:r w:rsidR="008D5927">
              <w:rPr>
                <w:noProof/>
                <w:webHidden/>
              </w:rPr>
              <w:fldChar w:fldCharType="separate"/>
            </w:r>
            <w:r w:rsidR="008D5927">
              <w:rPr>
                <w:noProof/>
                <w:webHidden/>
              </w:rPr>
              <w:t>75</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5" w:history="1">
            <w:r w:rsidR="008D5927" w:rsidRPr="001B3166">
              <w:rPr>
                <w:rStyle w:val="afff0"/>
                <w:noProof/>
              </w:rPr>
              <w:t>2.9.6.</w:t>
            </w:r>
            <w:r w:rsidR="008D5927">
              <w:rPr>
                <w:rFonts w:asciiTheme="minorHAnsi" w:hAnsiTheme="minorHAnsi"/>
                <w:noProof/>
              </w:rPr>
              <w:tab/>
            </w:r>
            <w:r w:rsidR="008D5927" w:rsidRPr="001B3166">
              <w:rPr>
                <w:rStyle w:val="afff0"/>
                <w:noProof/>
              </w:rPr>
              <w:t xml:space="preserve">Традиционные </w:t>
            </w:r>
            <w:r w:rsidR="008D5927" w:rsidRPr="001B3166">
              <w:rPr>
                <w:rStyle w:val="afff0"/>
                <w:rFonts w:eastAsia="Calibri"/>
                <w:noProof/>
                <w:lang w:eastAsia="en-US"/>
              </w:rPr>
              <w:t>мероприятия</w:t>
            </w:r>
            <w:r w:rsidR="008D5927" w:rsidRPr="001B3166">
              <w:rPr>
                <w:rStyle w:val="afff0"/>
                <w:noProof/>
              </w:rPr>
              <w:t xml:space="preserve"> драматического отделения</w:t>
            </w:r>
            <w:r w:rsidR="008D5927">
              <w:rPr>
                <w:noProof/>
                <w:webHidden/>
              </w:rPr>
              <w:tab/>
            </w:r>
            <w:r w:rsidR="008D5927">
              <w:rPr>
                <w:noProof/>
                <w:webHidden/>
              </w:rPr>
              <w:fldChar w:fldCharType="begin"/>
            </w:r>
            <w:r w:rsidR="008D5927">
              <w:rPr>
                <w:noProof/>
                <w:webHidden/>
              </w:rPr>
              <w:instrText xml:space="preserve"> PAGEREF _Toc23863605 \h </w:instrText>
            </w:r>
            <w:r w:rsidR="008D5927">
              <w:rPr>
                <w:noProof/>
                <w:webHidden/>
              </w:rPr>
            </w:r>
            <w:r w:rsidR="008D5927">
              <w:rPr>
                <w:noProof/>
                <w:webHidden/>
              </w:rPr>
              <w:fldChar w:fldCharType="separate"/>
            </w:r>
            <w:r w:rsidR="008D5927">
              <w:rPr>
                <w:noProof/>
                <w:webHidden/>
              </w:rPr>
              <w:t>76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6" w:history="1">
            <w:r w:rsidR="008D5927" w:rsidRPr="001B3166">
              <w:rPr>
                <w:rStyle w:val="afff0"/>
                <w:noProof/>
              </w:rPr>
              <w:t>2.9.7.</w:t>
            </w:r>
            <w:r w:rsidR="008D5927">
              <w:rPr>
                <w:rFonts w:asciiTheme="minorHAnsi" w:hAnsiTheme="minorHAnsi"/>
                <w:noProof/>
              </w:rPr>
              <w:tab/>
            </w:r>
            <w:r w:rsidR="008D5927" w:rsidRPr="001B3166">
              <w:rPr>
                <w:rStyle w:val="afff0"/>
                <w:noProof/>
              </w:rPr>
              <w:t>Мероприятия музыкального отделения</w:t>
            </w:r>
            <w:r w:rsidR="008D5927">
              <w:rPr>
                <w:noProof/>
                <w:webHidden/>
              </w:rPr>
              <w:tab/>
            </w:r>
            <w:r w:rsidR="008D5927">
              <w:rPr>
                <w:noProof/>
                <w:webHidden/>
              </w:rPr>
              <w:fldChar w:fldCharType="begin"/>
            </w:r>
            <w:r w:rsidR="008D5927">
              <w:rPr>
                <w:noProof/>
                <w:webHidden/>
              </w:rPr>
              <w:instrText xml:space="preserve"> PAGEREF _Toc23863606 \h </w:instrText>
            </w:r>
            <w:r w:rsidR="008D5927">
              <w:rPr>
                <w:noProof/>
                <w:webHidden/>
              </w:rPr>
            </w:r>
            <w:r w:rsidR="008D5927">
              <w:rPr>
                <w:noProof/>
                <w:webHidden/>
              </w:rPr>
              <w:fldChar w:fldCharType="separate"/>
            </w:r>
            <w:r w:rsidR="008D5927">
              <w:rPr>
                <w:noProof/>
                <w:webHidden/>
              </w:rPr>
              <w:t>76</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7" w:history="1">
            <w:r w:rsidR="008D5927" w:rsidRPr="001B3166">
              <w:rPr>
                <w:rStyle w:val="afff0"/>
                <w:rFonts w:eastAsia="Calibri"/>
                <w:noProof/>
                <w:lang w:eastAsia="en-US"/>
              </w:rPr>
              <w:t>2.9.8.</w:t>
            </w:r>
            <w:r w:rsidR="008D5927">
              <w:rPr>
                <w:rFonts w:asciiTheme="minorHAnsi" w:hAnsiTheme="minorHAnsi"/>
                <w:noProof/>
              </w:rPr>
              <w:tab/>
            </w:r>
            <w:r w:rsidR="008D5927" w:rsidRPr="001B3166">
              <w:rPr>
                <w:rStyle w:val="afff0"/>
                <w:noProof/>
              </w:rPr>
              <w:t>Семинары</w:t>
            </w:r>
            <w:r w:rsidR="008D5927" w:rsidRPr="001B3166">
              <w:rPr>
                <w:rStyle w:val="afff0"/>
                <w:rFonts w:eastAsia="Calibri"/>
                <w:noProof/>
                <w:lang w:eastAsia="en-US"/>
              </w:rPr>
              <w:t>, конференции</w:t>
            </w:r>
            <w:r w:rsidR="008D5927">
              <w:rPr>
                <w:noProof/>
                <w:webHidden/>
              </w:rPr>
              <w:tab/>
            </w:r>
            <w:r w:rsidR="008D5927">
              <w:rPr>
                <w:noProof/>
                <w:webHidden/>
              </w:rPr>
              <w:fldChar w:fldCharType="begin"/>
            </w:r>
            <w:r w:rsidR="008D5927">
              <w:rPr>
                <w:noProof/>
                <w:webHidden/>
              </w:rPr>
              <w:instrText xml:space="preserve"> PAGEREF _Toc23863607 \h </w:instrText>
            </w:r>
            <w:r w:rsidR="008D5927">
              <w:rPr>
                <w:noProof/>
                <w:webHidden/>
              </w:rPr>
            </w:r>
            <w:r w:rsidR="008D5927">
              <w:rPr>
                <w:noProof/>
                <w:webHidden/>
              </w:rPr>
              <w:fldChar w:fldCharType="separate"/>
            </w:r>
            <w:r w:rsidR="008D5927">
              <w:rPr>
                <w:noProof/>
                <w:webHidden/>
              </w:rPr>
              <w:t>77</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8" w:history="1">
            <w:r w:rsidR="008D5927" w:rsidRPr="001B3166">
              <w:rPr>
                <w:rStyle w:val="afff0"/>
                <w:rFonts w:eastAsia="Calibri"/>
                <w:noProof/>
                <w:lang w:eastAsia="en-US"/>
              </w:rPr>
              <w:t>2.9.9.</w:t>
            </w:r>
            <w:r w:rsidR="008D5927">
              <w:rPr>
                <w:rFonts w:asciiTheme="minorHAnsi" w:hAnsiTheme="minorHAnsi"/>
                <w:noProof/>
              </w:rPr>
              <w:tab/>
            </w:r>
            <w:r w:rsidR="008D5927" w:rsidRPr="001B3166">
              <w:rPr>
                <w:rStyle w:val="afff0"/>
                <w:rFonts w:eastAsia="Calibri"/>
                <w:noProof/>
                <w:lang w:eastAsia="en-US"/>
              </w:rPr>
              <w:t>Выставки и участие в мероприятиях педагогов по ИЗО</w:t>
            </w:r>
            <w:r w:rsidR="008D5927">
              <w:rPr>
                <w:noProof/>
                <w:webHidden/>
              </w:rPr>
              <w:tab/>
            </w:r>
            <w:r w:rsidR="008D5927">
              <w:rPr>
                <w:noProof/>
                <w:webHidden/>
              </w:rPr>
              <w:fldChar w:fldCharType="begin"/>
            </w:r>
            <w:r w:rsidR="008D5927">
              <w:rPr>
                <w:noProof/>
                <w:webHidden/>
              </w:rPr>
              <w:instrText xml:space="preserve"> PAGEREF _Toc23863608 \h </w:instrText>
            </w:r>
            <w:r w:rsidR="008D5927">
              <w:rPr>
                <w:noProof/>
                <w:webHidden/>
              </w:rPr>
            </w:r>
            <w:r w:rsidR="008D5927">
              <w:rPr>
                <w:noProof/>
                <w:webHidden/>
              </w:rPr>
              <w:fldChar w:fldCharType="separate"/>
            </w:r>
            <w:r w:rsidR="008D5927">
              <w:rPr>
                <w:noProof/>
                <w:webHidden/>
              </w:rPr>
              <w:t>77</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09" w:history="1">
            <w:r w:rsidR="008D5927" w:rsidRPr="001B3166">
              <w:rPr>
                <w:rStyle w:val="afff0"/>
                <w:rFonts w:eastAsia="Calibri"/>
                <w:noProof/>
                <w:lang w:eastAsia="en-US"/>
              </w:rPr>
              <w:t>2.9.10.</w:t>
            </w:r>
            <w:r w:rsidR="008D5927">
              <w:rPr>
                <w:rFonts w:asciiTheme="minorHAnsi" w:hAnsiTheme="minorHAnsi"/>
                <w:noProof/>
              </w:rPr>
              <w:tab/>
            </w:r>
            <w:r w:rsidR="008D5927" w:rsidRPr="001B3166">
              <w:rPr>
                <w:rStyle w:val="afff0"/>
                <w:rFonts w:eastAsia="Calibri"/>
                <w:noProof/>
                <w:lang w:eastAsia="en-US"/>
              </w:rPr>
              <w:t>Посещение театров</w:t>
            </w:r>
            <w:r w:rsidR="008D5927">
              <w:rPr>
                <w:noProof/>
                <w:webHidden/>
              </w:rPr>
              <w:tab/>
            </w:r>
            <w:r w:rsidR="008D5927">
              <w:rPr>
                <w:noProof/>
                <w:webHidden/>
              </w:rPr>
              <w:fldChar w:fldCharType="begin"/>
            </w:r>
            <w:r w:rsidR="008D5927">
              <w:rPr>
                <w:noProof/>
                <w:webHidden/>
              </w:rPr>
              <w:instrText xml:space="preserve"> PAGEREF _Toc23863609 \h </w:instrText>
            </w:r>
            <w:r w:rsidR="008D5927">
              <w:rPr>
                <w:noProof/>
                <w:webHidden/>
              </w:rPr>
            </w:r>
            <w:r w:rsidR="008D5927">
              <w:rPr>
                <w:noProof/>
                <w:webHidden/>
              </w:rPr>
              <w:fldChar w:fldCharType="separate"/>
            </w:r>
            <w:r w:rsidR="008D5927">
              <w:rPr>
                <w:noProof/>
                <w:webHidden/>
              </w:rPr>
              <w:t>78</w:t>
            </w:r>
            <w:r w:rsidR="008D5927">
              <w:rPr>
                <w:noProof/>
                <w:webHidden/>
              </w:rPr>
              <w:fldChar w:fldCharType="end"/>
            </w:r>
          </w:hyperlink>
        </w:p>
        <w:p w:rsidR="008D5927" w:rsidRDefault="003E2EA0">
          <w:pPr>
            <w:pStyle w:val="34"/>
            <w:tabs>
              <w:tab w:val="left" w:pos="1320"/>
              <w:tab w:val="right" w:leader="dot" w:pos="9344"/>
            </w:tabs>
            <w:rPr>
              <w:rFonts w:asciiTheme="minorHAnsi" w:hAnsiTheme="minorHAnsi"/>
              <w:noProof/>
            </w:rPr>
          </w:pPr>
          <w:hyperlink w:anchor="_Toc23863610" w:history="1">
            <w:r w:rsidR="008D5927" w:rsidRPr="001B3166">
              <w:rPr>
                <w:rStyle w:val="afff0"/>
                <w:rFonts w:eastAsia="Calibri"/>
                <w:noProof/>
                <w:lang w:eastAsia="en-US"/>
              </w:rPr>
              <w:t>2.9.11.</w:t>
            </w:r>
            <w:r w:rsidR="008D5927">
              <w:rPr>
                <w:rFonts w:asciiTheme="minorHAnsi" w:hAnsiTheme="minorHAnsi"/>
                <w:noProof/>
              </w:rPr>
              <w:tab/>
            </w:r>
            <w:r w:rsidR="008D5927" w:rsidRPr="001B3166">
              <w:rPr>
                <w:rStyle w:val="afff0"/>
                <w:rFonts w:eastAsia="Calibri"/>
                <w:noProof/>
                <w:lang w:eastAsia="en-US"/>
              </w:rPr>
              <w:t>Образовательные экскурсии, поездки</w:t>
            </w:r>
            <w:r w:rsidR="008D5927">
              <w:rPr>
                <w:noProof/>
                <w:webHidden/>
              </w:rPr>
              <w:tab/>
            </w:r>
            <w:r w:rsidR="008D5927">
              <w:rPr>
                <w:noProof/>
                <w:webHidden/>
              </w:rPr>
              <w:fldChar w:fldCharType="begin"/>
            </w:r>
            <w:r w:rsidR="008D5927">
              <w:rPr>
                <w:noProof/>
                <w:webHidden/>
              </w:rPr>
              <w:instrText xml:space="preserve"> PAGEREF _Toc23863610 \h </w:instrText>
            </w:r>
            <w:r w:rsidR="008D5927">
              <w:rPr>
                <w:noProof/>
                <w:webHidden/>
              </w:rPr>
            </w:r>
            <w:r w:rsidR="008D5927">
              <w:rPr>
                <w:noProof/>
                <w:webHidden/>
              </w:rPr>
              <w:fldChar w:fldCharType="separate"/>
            </w:r>
            <w:r w:rsidR="008D5927">
              <w:rPr>
                <w:noProof/>
                <w:webHidden/>
              </w:rPr>
              <w:t>80</w:t>
            </w:r>
            <w:r w:rsidR="008D5927">
              <w:rPr>
                <w:noProof/>
                <w:webHidden/>
              </w:rPr>
              <w:fldChar w:fldCharType="end"/>
            </w:r>
          </w:hyperlink>
        </w:p>
        <w:p w:rsidR="008D5927" w:rsidRDefault="003E2EA0">
          <w:pPr>
            <w:pStyle w:val="25"/>
            <w:tabs>
              <w:tab w:val="left" w:pos="1100"/>
              <w:tab w:val="right" w:leader="dot" w:pos="9344"/>
            </w:tabs>
            <w:rPr>
              <w:rFonts w:asciiTheme="minorHAnsi" w:hAnsiTheme="minorHAnsi"/>
              <w:noProof/>
            </w:rPr>
          </w:pPr>
          <w:hyperlink w:anchor="_Toc23863611" w:history="1">
            <w:r w:rsidR="008D5927" w:rsidRPr="001B3166">
              <w:rPr>
                <w:rStyle w:val="afff0"/>
                <w:noProof/>
              </w:rPr>
              <w:t>2.10.</w:t>
            </w:r>
            <w:r w:rsidR="008D5927">
              <w:rPr>
                <w:rFonts w:asciiTheme="minorHAnsi" w:hAnsiTheme="minorHAnsi"/>
                <w:noProof/>
              </w:rPr>
              <w:tab/>
            </w:r>
            <w:r w:rsidR="008D5927" w:rsidRPr="001B3166">
              <w:rPr>
                <w:rStyle w:val="afff0"/>
                <w:noProof/>
              </w:rPr>
              <w:t>РЕЙТИНГ</w:t>
            </w:r>
            <w:r w:rsidR="008D5927">
              <w:rPr>
                <w:noProof/>
                <w:webHidden/>
              </w:rPr>
              <w:tab/>
            </w:r>
            <w:r w:rsidR="008D5927">
              <w:rPr>
                <w:noProof/>
                <w:webHidden/>
              </w:rPr>
              <w:fldChar w:fldCharType="begin"/>
            </w:r>
            <w:r w:rsidR="008D5927">
              <w:rPr>
                <w:noProof/>
                <w:webHidden/>
              </w:rPr>
              <w:instrText xml:space="preserve"> PAGEREF _Toc23863611 \h </w:instrText>
            </w:r>
            <w:r w:rsidR="008D5927">
              <w:rPr>
                <w:noProof/>
                <w:webHidden/>
              </w:rPr>
            </w:r>
            <w:r w:rsidR="008D5927">
              <w:rPr>
                <w:noProof/>
                <w:webHidden/>
              </w:rPr>
              <w:fldChar w:fldCharType="separate"/>
            </w:r>
            <w:r w:rsidR="008D5927">
              <w:rPr>
                <w:noProof/>
                <w:webHidden/>
              </w:rPr>
              <w:t>82</w:t>
            </w:r>
            <w:r w:rsidR="008D5927">
              <w:rPr>
                <w:noProof/>
                <w:webHidden/>
              </w:rPr>
              <w:fldChar w:fldCharType="end"/>
            </w:r>
          </w:hyperlink>
        </w:p>
        <w:p w:rsidR="008D5927" w:rsidRDefault="003E2EA0">
          <w:pPr>
            <w:pStyle w:val="25"/>
            <w:tabs>
              <w:tab w:val="left" w:pos="1100"/>
              <w:tab w:val="right" w:leader="dot" w:pos="9344"/>
            </w:tabs>
            <w:rPr>
              <w:rFonts w:asciiTheme="minorHAnsi" w:hAnsiTheme="minorHAnsi"/>
              <w:noProof/>
            </w:rPr>
          </w:pPr>
          <w:hyperlink w:anchor="_Toc23863612" w:history="1">
            <w:r w:rsidR="008D5927" w:rsidRPr="001B3166">
              <w:rPr>
                <w:rStyle w:val="afff0"/>
                <w:rFonts w:eastAsia="Times New Roman"/>
                <w:noProof/>
              </w:rPr>
              <w:t>2.11.</w:t>
            </w:r>
            <w:r w:rsidR="008D5927">
              <w:rPr>
                <w:rFonts w:asciiTheme="minorHAnsi" w:hAnsiTheme="minorHAnsi"/>
                <w:noProof/>
              </w:rPr>
              <w:tab/>
            </w:r>
            <w:r w:rsidR="008D5927" w:rsidRPr="001B3166">
              <w:rPr>
                <w:rStyle w:val="afff0"/>
                <w:rFonts w:eastAsia="Times New Roman"/>
                <w:noProof/>
              </w:rPr>
              <w:t>Взаимодействие с родителями</w:t>
            </w:r>
            <w:r w:rsidR="008D5927">
              <w:rPr>
                <w:noProof/>
                <w:webHidden/>
              </w:rPr>
              <w:tab/>
            </w:r>
            <w:r w:rsidR="008D5927">
              <w:rPr>
                <w:noProof/>
                <w:webHidden/>
              </w:rPr>
              <w:fldChar w:fldCharType="begin"/>
            </w:r>
            <w:r w:rsidR="008D5927">
              <w:rPr>
                <w:noProof/>
                <w:webHidden/>
              </w:rPr>
              <w:instrText xml:space="preserve"> PAGEREF _Toc23863612 \h </w:instrText>
            </w:r>
            <w:r w:rsidR="008D5927">
              <w:rPr>
                <w:noProof/>
                <w:webHidden/>
              </w:rPr>
            </w:r>
            <w:r w:rsidR="008D5927">
              <w:rPr>
                <w:noProof/>
                <w:webHidden/>
              </w:rPr>
              <w:fldChar w:fldCharType="separate"/>
            </w:r>
            <w:r w:rsidR="008D5927">
              <w:rPr>
                <w:noProof/>
                <w:webHidden/>
              </w:rPr>
              <w:t>85</w:t>
            </w:r>
            <w:r w:rsidR="008D5927">
              <w:rPr>
                <w:noProof/>
                <w:webHidden/>
              </w:rPr>
              <w:fldChar w:fldCharType="end"/>
            </w:r>
          </w:hyperlink>
        </w:p>
        <w:p w:rsidR="008D5927" w:rsidRDefault="003E2EA0">
          <w:pPr>
            <w:pStyle w:val="25"/>
            <w:tabs>
              <w:tab w:val="left" w:pos="1100"/>
              <w:tab w:val="right" w:leader="dot" w:pos="9344"/>
            </w:tabs>
            <w:rPr>
              <w:rFonts w:asciiTheme="minorHAnsi" w:hAnsiTheme="minorHAnsi"/>
              <w:noProof/>
            </w:rPr>
          </w:pPr>
          <w:hyperlink w:anchor="_Toc23863613" w:history="1">
            <w:r w:rsidR="008D5927" w:rsidRPr="001B3166">
              <w:rPr>
                <w:rStyle w:val="afff0"/>
                <w:rFonts w:eastAsia="Times New Roman"/>
                <w:noProof/>
              </w:rPr>
              <w:t>2.12.</w:t>
            </w:r>
            <w:r w:rsidR="008D5927">
              <w:rPr>
                <w:rFonts w:asciiTheme="minorHAnsi" w:hAnsiTheme="minorHAnsi"/>
                <w:noProof/>
              </w:rPr>
              <w:tab/>
            </w:r>
            <w:r w:rsidR="008D5927" w:rsidRPr="001B3166">
              <w:rPr>
                <w:rStyle w:val="afff0"/>
                <w:rFonts w:eastAsia="Times New Roman"/>
                <w:noProof/>
              </w:rPr>
              <w:t>ВЫПУСКНИКИ</w:t>
            </w:r>
            <w:r w:rsidR="008D5927">
              <w:rPr>
                <w:noProof/>
                <w:webHidden/>
              </w:rPr>
              <w:tab/>
            </w:r>
            <w:r w:rsidR="008D5927">
              <w:rPr>
                <w:noProof/>
                <w:webHidden/>
              </w:rPr>
              <w:fldChar w:fldCharType="begin"/>
            </w:r>
            <w:r w:rsidR="008D5927">
              <w:rPr>
                <w:noProof/>
                <w:webHidden/>
              </w:rPr>
              <w:instrText xml:space="preserve"> PAGEREF _Toc23863613 \h </w:instrText>
            </w:r>
            <w:r w:rsidR="008D5927">
              <w:rPr>
                <w:noProof/>
                <w:webHidden/>
              </w:rPr>
            </w:r>
            <w:r w:rsidR="008D5927">
              <w:rPr>
                <w:noProof/>
                <w:webHidden/>
              </w:rPr>
              <w:fldChar w:fldCharType="separate"/>
            </w:r>
            <w:r w:rsidR="008D5927">
              <w:rPr>
                <w:noProof/>
                <w:webHidden/>
              </w:rPr>
              <w:t>85</w:t>
            </w:r>
            <w:r w:rsidR="008D5927">
              <w:rPr>
                <w:noProof/>
                <w:webHidden/>
              </w:rPr>
              <w:fldChar w:fldCharType="end"/>
            </w:r>
          </w:hyperlink>
        </w:p>
        <w:p w:rsidR="008D5927" w:rsidRDefault="003E2EA0">
          <w:pPr>
            <w:pStyle w:val="25"/>
            <w:tabs>
              <w:tab w:val="right" w:leader="dot" w:pos="9344"/>
            </w:tabs>
            <w:rPr>
              <w:rFonts w:asciiTheme="minorHAnsi" w:hAnsiTheme="minorHAnsi"/>
              <w:noProof/>
            </w:rPr>
          </w:pPr>
          <w:hyperlink w:anchor="_Toc23863614" w:history="1">
            <w:r w:rsidR="008D5927" w:rsidRPr="001B3166">
              <w:rPr>
                <w:rStyle w:val="afff0"/>
                <w:noProof/>
              </w:rPr>
              <w:t>Рабочая группа по созданию Публичного отчета 2018-19 учебного года:</w:t>
            </w:r>
            <w:r w:rsidR="008D5927">
              <w:rPr>
                <w:noProof/>
                <w:webHidden/>
              </w:rPr>
              <w:tab/>
            </w:r>
            <w:r w:rsidR="008D5927">
              <w:rPr>
                <w:noProof/>
                <w:webHidden/>
              </w:rPr>
              <w:fldChar w:fldCharType="begin"/>
            </w:r>
            <w:r w:rsidR="008D5927">
              <w:rPr>
                <w:noProof/>
                <w:webHidden/>
              </w:rPr>
              <w:instrText xml:space="preserve"> PAGEREF _Toc23863614 \h </w:instrText>
            </w:r>
            <w:r w:rsidR="008D5927">
              <w:rPr>
                <w:noProof/>
                <w:webHidden/>
              </w:rPr>
            </w:r>
            <w:r w:rsidR="008D5927">
              <w:rPr>
                <w:noProof/>
                <w:webHidden/>
              </w:rPr>
              <w:fldChar w:fldCharType="separate"/>
            </w:r>
            <w:r w:rsidR="008D5927">
              <w:rPr>
                <w:noProof/>
                <w:webHidden/>
              </w:rPr>
              <w:t>87</w:t>
            </w:r>
            <w:r w:rsidR="008D5927">
              <w:rPr>
                <w:noProof/>
                <w:webHidden/>
              </w:rPr>
              <w:fldChar w:fldCharType="end"/>
            </w:r>
          </w:hyperlink>
        </w:p>
        <w:p w:rsidR="00B7504A" w:rsidRDefault="00B7504A">
          <w:r>
            <w:rPr>
              <w:b/>
              <w:bCs/>
            </w:rPr>
            <w:fldChar w:fldCharType="end"/>
          </w:r>
        </w:p>
      </w:sdtContent>
    </w:sdt>
    <w:p w:rsidR="00CA3FBB" w:rsidRDefault="00EF7C47" w:rsidP="00CA3FBB">
      <w:pPr>
        <w:rPr>
          <w:rFonts w:ascii="Times New Roman" w:hAnsi="Times New Roman" w:cs="Times New Roman"/>
          <w:b/>
          <w:color w:val="17365D"/>
          <w:sz w:val="28"/>
          <w:szCs w:val="28"/>
        </w:rPr>
      </w:pPr>
      <w:r>
        <w:rPr>
          <w:rFonts w:ascii="Times New Roman" w:hAnsi="Times New Roman" w:cs="Times New Roman"/>
          <w:b/>
          <w:color w:val="17365D"/>
          <w:sz w:val="28"/>
          <w:szCs w:val="28"/>
        </w:rPr>
        <w:t xml:space="preserve">                                                   </w:t>
      </w:r>
    </w:p>
    <w:p w:rsidR="001C02B1" w:rsidRDefault="0053173E" w:rsidP="00CA3FBB">
      <w:pPr>
        <w:rPr>
          <w:rFonts w:ascii="Times New Roman" w:hAnsi="Times New Roman" w:cs="Times New Roman"/>
          <w:b/>
          <w:color w:val="17365D"/>
          <w:sz w:val="28"/>
          <w:szCs w:val="28"/>
        </w:rPr>
      </w:pPr>
      <w:r>
        <w:rPr>
          <w:rFonts w:ascii="Times New Roman" w:hAnsi="Times New Roman" w:cs="Times New Roman"/>
          <w:b/>
          <w:noProof/>
          <w:color w:val="17365D"/>
          <w:sz w:val="28"/>
          <w:szCs w:val="28"/>
        </w:rPr>
        <w:drawing>
          <wp:anchor distT="0" distB="0" distL="114300" distR="114300" simplePos="0" relativeHeight="251744256" behindDoc="0" locked="0" layoutInCell="1" allowOverlap="1" wp14:anchorId="6654A5F8" wp14:editId="586FF5E8">
            <wp:simplePos x="0" y="0"/>
            <wp:positionH relativeFrom="page">
              <wp:posOffset>410618</wp:posOffset>
            </wp:positionH>
            <wp:positionV relativeFrom="margin">
              <wp:posOffset>5397902</wp:posOffset>
            </wp:positionV>
            <wp:extent cx="1475105" cy="12007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1200785"/>
                    </a:xfrm>
                    <a:prstGeom prst="rect">
                      <a:avLst/>
                    </a:prstGeom>
                    <a:noFill/>
                  </pic:spPr>
                </pic:pic>
              </a:graphicData>
            </a:graphic>
          </wp:anchor>
        </w:drawing>
      </w:r>
    </w:p>
    <w:p w:rsidR="001C02B1" w:rsidRDefault="001C02B1" w:rsidP="00CA3FBB">
      <w:pPr>
        <w:rPr>
          <w:rFonts w:ascii="Times New Roman" w:hAnsi="Times New Roman" w:cs="Times New Roman"/>
          <w:b/>
          <w:color w:val="17365D"/>
          <w:sz w:val="28"/>
          <w:szCs w:val="28"/>
        </w:rPr>
      </w:pPr>
    </w:p>
    <w:p w:rsidR="00E21806" w:rsidRDefault="00EF7C47" w:rsidP="00CA3FBB">
      <w:pPr>
        <w:rPr>
          <w:rFonts w:ascii="Times New Roman" w:hAnsi="Times New Roman" w:cs="Times New Roman"/>
          <w:b/>
          <w:color w:val="17365D"/>
          <w:sz w:val="28"/>
          <w:szCs w:val="28"/>
        </w:rPr>
      </w:pPr>
      <w:r>
        <w:rPr>
          <w:rFonts w:ascii="Times New Roman" w:hAnsi="Times New Roman" w:cs="Times New Roman"/>
          <w:b/>
          <w:color w:val="17365D"/>
          <w:sz w:val="28"/>
          <w:szCs w:val="28"/>
        </w:rPr>
        <w:t xml:space="preserve">                       </w:t>
      </w:r>
    </w:p>
    <w:p w:rsidR="00E21806" w:rsidRDefault="00EF7C47">
      <w:pPr>
        <w:jc w:val="center"/>
        <w:rPr>
          <w:rFonts w:ascii="Times New Roman" w:hAnsi="Times New Roman" w:cs="Times New Roman"/>
          <w:b/>
          <w:color w:val="17365D"/>
          <w:sz w:val="28"/>
          <w:szCs w:val="28"/>
        </w:rPr>
      </w:pPr>
      <w:r>
        <w:rPr>
          <w:rFonts w:ascii="Times New Roman" w:hAnsi="Times New Roman" w:cs="Times New Roman"/>
          <w:b/>
          <w:color w:val="17365D"/>
          <w:sz w:val="28"/>
          <w:szCs w:val="28"/>
        </w:rPr>
        <w:t>Публичный отчет за 2018-2019 учебный год</w:t>
      </w:r>
    </w:p>
    <w:p w:rsidR="00E21806" w:rsidRDefault="00EF7C47">
      <w:pPr>
        <w:jc w:val="center"/>
        <w:rPr>
          <w:rFonts w:ascii="Times New Roman" w:hAnsi="Times New Roman" w:cs="Times New Roman"/>
          <w:b/>
          <w:color w:val="17365D"/>
          <w:sz w:val="28"/>
          <w:szCs w:val="28"/>
        </w:rPr>
      </w:pPr>
      <w:r>
        <w:rPr>
          <w:rFonts w:ascii="Times New Roman" w:hAnsi="Times New Roman" w:cs="Times New Roman"/>
          <w:b/>
          <w:color w:val="17365D"/>
          <w:sz w:val="28"/>
          <w:szCs w:val="28"/>
        </w:rPr>
        <w:t xml:space="preserve">Государственное бюджетное учреждение </w:t>
      </w:r>
    </w:p>
    <w:p w:rsidR="00E21806" w:rsidRDefault="00EF7C47">
      <w:pPr>
        <w:jc w:val="center"/>
        <w:rPr>
          <w:rFonts w:ascii="Times New Roman" w:hAnsi="Times New Roman" w:cs="Times New Roman"/>
          <w:b/>
          <w:color w:val="17365D"/>
          <w:sz w:val="28"/>
          <w:szCs w:val="28"/>
        </w:rPr>
      </w:pPr>
      <w:r>
        <w:rPr>
          <w:rFonts w:ascii="Times New Roman" w:hAnsi="Times New Roman" w:cs="Times New Roman"/>
          <w:b/>
          <w:color w:val="17365D"/>
          <w:sz w:val="28"/>
          <w:szCs w:val="28"/>
        </w:rPr>
        <w:t xml:space="preserve">средняя общеобразовательная школа с дополнительным образованием </w:t>
      </w:r>
    </w:p>
    <w:p w:rsidR="00E21806" w:rsidRDefault="00EF7C47">
      <w:pPr>
        <w:jc w:val="center"/>
        <w:rPr>
          <w:rFonts w:ascii="Times New Roman" w:hAnsi="Times New Roman" w:cs="Times New Roman"/>
          <w:sz w:val="28"/>
          <w:szCs w:val="28"/>
        </w:rPr>
      </w:pPr>
      <w:r>
        <w:rPr>
          <w:rFonts w:ascii="Times New Roman" w:hAnsi="Times New Roman" w:cs="Times New Roman"/>
          <w:b/>
          <w:color w:val="17365D"/>
          <w:sz w:val="28"/>
          <w:szCs w:val="28"/>
        </w:rPr>
        <w:t>г. Москвы «Класс-центр».</w:t>
      </w:r>
      <w:r>
        <w:rPr>
          <w:rFonts w:ascii="Times New Roman" w:hAnsi="Times New Roman" w:cs="Times New Roman"/>
          <w:sz w:val="28"/>
          <w:szCs w:val="28"/>
        </w:rPr>
        <w:t xml:space="preserve"> </w:t>
      </w:r>
    </w:p>
    <w:p w:rsidR="00E21806" w:rsidRDefault="00EF7C47" w:rsidP="000F1CB1">
      <w:pPr>
        <w:pStyle w:val="1"/>
        <w:numPr>
          <w:ilvl w:val="0"/>
          <w:numId w:val="1"/>
        </w:numPr>
      </w:pPr>
      <w:bookmarkStart w:id="1" w:name="_Toc12918661"/>
      <w:bookmarkStart w:id="2" w:name="_Toc23863537"/>
      <w:r>
        <w:t>Общая характеристика учреждения (тип, вид, статус)</w:t>
      </w:r>
      <w:bookmarkEnd w:id="1"/>
      <w:bookmarkEnd w:id="2"/>
    </w:p>
    <w:p w:rsidR="00E21806" w:rsidRDefault="00EF7C47">
      <w:pPr>
        <w:ind w:firstLine="360"/>
        <w:jc w:val="both"/>
        <w:rPr>
          <w:rFonts w:ascii="Times New Roman" w:hAnsi="Times New Roman" w:cs="Times New Roman"/>
          <w:sz w:val="28"/>
          <w:szCs w:val="28"/>
        </w:rPr>
      </w:pPr>
      <w:r>
        <w:rPr>
          <w:rFonts w:ascii="Times New Roman" w:hAnsi="Times New Roman" w:cs="Times New Roman"/>
          <w:b/>
          <w:sz w:val="28"/>
          <w:szCs w:val="28"/>
        </w:rPr>
        <w:t>Государственное бюджетное учреждение средняя общеобразовательная школа с дополнительным образованием г. Москвы «Класс-центр»</w:t>
      </w:r>
      <w:r>
        <w:rPr>
          <w:rFonts w:ascii="Times New Roman" w:hAnsi="Times New Roman" w:cs="Times New Roman"/>
          <w:sz w:val="28"/>
          <w:szCs w:val="28"/>
        </w:rPr>
        <w:t xml:space="preserve"> расположено на территории Северного административного округа города Москвы в районе Коптево по адресу ул. Большая Академическая, д. 11А.</w:t>
      </w:r>
    </w:p>
    <w:p w:rsidR="00E21806" w:rsidRDefault="00EF7C47">
      <w:pPr>
        <w:ind w:firstLine="360"/>
        <w:rPr>
          <w:rFonts w:ascii="Times New Roman" w:hAnsi="Times New Roman" w:cs="Times New Roman"/>
          <w:sz w:val="28"/>
          <w:szCs w:val="28"/>
        </w:rPr>
      </w:pPr>
      <w:r>
        <w:rPr>
          <w:noProof/>
        </w:rPr>
        <w:lastRenderedPageBreak/>
        <w:drawing>
          <wp:inline distT="0" distB="0" distL="0" distR="0">
            <wp:extent cx="5066665" cy="2592070"/>
            <wp:effectExtent l="0" t="0" r="0" b="0"/>
            <wp:docPr id="8" name="Рисунок 2" descr="C:\Users\somonova-nv.KC\Desktop\самообследование и публичный доклад\презентация картинки\К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C:\Users\somonova-nv.KC\Desktop\самообследование и публичный доклад\презентация картинки\КЦ.jpg"/>
                    <pic:cNvPicPr>
                      <a:picLocks noChangeAspect="1" noChangeArrowheads="1"/>
                    </pic:cNvPicPr>
                  </pic:nvPicPr>
                  <pic:blipFill>
                    <a:blip r:embed="rId11"/>
                    <a:stretch>
                      <a:fillRect/>
                    </a:stretch>
                  </pic:blipFill>
                  <pic:spPr bwMode="auto">
                    <a:xfrm>
                      <a:off x="0" y="0"/>
                      <a:ext cx="5066665" cy="2592070"/>
                    </a:xfrm>
                    <a:prstGeom prst="rect">
                      <a:avLst/>
                    </a:prstGeom>
                  </pic:spPr>
                </pic:pic>
              </a:graphicData>
            </a:graphic>
          </wp:inline>
        </w:drawing>
      </w:r>
    </w:p>
    <w:p w:rsidR="00E21806" w:rsidRDefault="00EF7C47">
      <w:pPr>
        <w:ind w:firstLine="360"/>
        <w:jc w:val="both"/>
        <w:rPr>
          <w:rStyle w:val="-"/>
          <w:rFonts w:ascii="Times New Roman" w:hAnsi="Times New Roman" w:cs="Times New Roman"/>
          <w:sz w:val="28"/>
          <w:szCs w:val="28"/>
        </w:rPr>
      </w:pPr>
      <w:r>
        <w:rPr>
          <w:rFonts w:ascii="Times New Roman" w:hAnsi="Times New Roman" w:cs="Times New Roman"/>
          <w:sz w:val="28"/>
          <w:szCs w:val="28"/>
        </w:rPr>
        <w:t xml:space="preserve">Официальный сайт: </w:t>
      </w:r>
      <w:hyperlink r:id="rId12">
        <w:r>
          <w:rPr>
            <w:rStyle w:val="-"/>
            <w:rFonts w:ascii="Times New Roman" w:hAnsi="Times New Roman" w:cs="Times New Roman"/>
            <w:sz w:val="28"/>
            <w:szCs w:val="28"/>
          </w:rPr>
          <w:t>https://klass-center.ru/</w:t>
        </w:r>
      </w:hyperlink>
    </w:p>
    <w:p w:rsidR="00E21806" w:rsidRDefault="003E2EA0" w:rsidP="008D30ED">
      <w:pPr>
        <w:numPr>
          <w:ilvl w:val="0"/>
          <w:numId w:val="33"/>
        </w:numPr>
        <w:shd w:val="clear" w:color="auto" w:fill="F8C900"/>
        <w:spacing w:after="0" w:line="240" w:lineRule="auto"/>
        <w:ind w:left="0"/>
        <w:textAlignment w:val="top"/>
        <w:rPr>
          <w:rFonts w:ascii="Helvetica" w:eastAsia="Times New Roman" w:hAnsi="Helvetica" w:cs="Helvetica"/>
          <w:color w:val="000000"/>
          <w:spacing w:val="8"/>
          <w:sz w:val="20"/>
          <w:szCs w:val="20"/>
        </w:rPr>
      </w:pPr>
      <w:hyperlink r:id="rId13">
        <w:r w:rsidR="00EF7C47">
          <w:rPr>
            <w:rFonts w:ascii="Helvetica" w:eastAsia="Times New Roman" w:hAnsi="Helvetica" w:cs="Helvetica"/>
            <w:color w:val="FFFFFF"/>
            <w:spacing w:val="8"/>
            <w:sz w:val="20"/>
            <w:szCs w:val="20"/>
          </w:rPr>
          <w:t>Автор</w:t>
        </w:r>
      </w:hyperlink>
    </w:p>
    <w:p w:rsidR="00E21806" w:rsidRDefault="003E2EA0" w:rsidP="008D30ED">
      <w:pPr>
        <w:numPr>
          <w:ilvl w:val="0"/>
          <w:numId w:val="33"/>
        </w:numPr>
        <w:shd w:val="clear" w:color="auto" w:fill="21B5BF"/>
        <w:spacing w:after="0" w:line="240" w:lineRule="auto"/>
        <w:ind w:left="0"/>
        <w:textAlignment w:val="top"/>
        <w:rPr>
          <w:rFonts w:ascii="Helvetica" w:eastAsia="Times New Roman" w:hAnsi="Helvetica" w:cs="Helvetica"/>
          <w:color w:val="000000"/>
          <w:spacing w:val="8"/>
          <w:sz w:val="20"/>
          <w:szCs w:val="20"/>
        </w:rPr>
      </w:pPr>
      <w:hyperlink r:id="rId14">
        <w:r w:rsidR="00EF7C47">
          <w:rPr>
            <w:rFonts w:ascii="Helvetica" w:eastAsia="Times New Roman" w:hAnsi="Helvetica" w:cs="Helvetica"/>
            <w:color w:val="FFFFFF"/>
            <w:spacing w:val="8"/>
            <w:sz w:val="20"/>
            <w:szCs w:val="20"/>
          </w:rPr>
          <w:t>Учебный процесс</w:t>
        </w:r>
      </w:hyperlink>
    </w:p>
    <w:p w:rsidR="00E21806" w:rsidRDefault="003E2EA0" w:rsidP="008D30ED">
      <w:pPr>
        <w:numPr>
          <w:ilvl w:val="0"/>
          <w:numId w:val="33"/>
        </w:numPr>
        <w:shd w:val="clear" w:color="auto" w:fill="0083B6"/>
        <w:spacing w:after="0" w:line="240" w:lineRule="auto"/>
        <w:ind w:left="0"/>
        <w:textAlignment w:val="top"/>
        <w:rPr>
          <w:rFonts w:ascii="Helvetica" w:eastAsia="Times New Roman" w:hAnsi="Helvetica" w:cs="Helvetica"/>
          <w:color w:val="000000"/>
          <w:spacing w:val="8"/>
          <w:sz w:val="20"/>
          <w:szCs w:val="20"/>
        </w:rPr>
      </w:pPr>
      <w:hyperlink r:id="rId15">
        <w:r w:rsidR="00EF7C47">
          <w:rPr>
            <w:rFonts w:ascii="Helvetica" w:eastAsia="Times New Roman" w:hAnsi="Helvetica" w:cs="Helvetica"/>
            <w:color w:val="FFFFFF"/>
            <w:spacing w:val="8"/>
            <w:sz w:val="20"/>
            <w:szCs w:val="20"/>
          </w:rPr>
          <w:t>Команда</w:t>
        </w:r>
      </w:hyperlink>
    </w:p>
    <w:p w:rsidR="00E21806" w:rsidRDefault="003E2EA0" w:rsidP="008D30ED">
      <w:pPr>
        <w:numPr>
          <w:ilvl w:val="0"/>
          <w:numId w:val="33"/>
        </w:numPr>
        <w:shd w:val="clear" w:color="auto" w:fill="8500B2"/>
        <w:spacing w:after="0" w:line="240" w:lineRule="auto"/>
        <w:ind w:left="0"/>
        <w:textAlignment w:val="top"/>
        <w:rPr>
          <w:rFonts w:ascii="Helvetica" w:eastAsia="Times New Roman" w:hAnsi="Helvetica" w:cs="Helvetica"/>
          <w:color w:val="000000"/>
          <w:spacing w:val="8"/>
          <w:sz w:val="20"/>
          <w:szCs w:val="20"/>
        </w:rPr>
      </w:pPr>
      <w:hyperlink r:id="rId16">
        <w:r w:rsidR="00EF7C47">
          <w:rPr>
            <w:rFonts w:ascii="Helvetica" w:eastAsia="Times New Roman" w:hAnsi="Helvetica" w:cs="Helvetica"/>
            <w:color w:val="FFFFFF"/>
            <w:spacing w:val="8"/>
            <w:sz w:val="20"/>
            <w:szCs w:val="20"/>
          </w:rPr>
          <w:t>Сведения об ОО</w:t>
        </w:r>
      </w:hyperlink>
    </w:p>
    <w:p w:rsidR="00E21806" w:rsidRDefault="003E2EA0" w:rsidP="008D30ED">
      <w:pPr>
        <w:numPr>
          <w:ilvl w:val="0"/>
          <w:numId w:val="33"/>
        </w:numPr>
        <w:shd w:val="clear" w:color="auto" w:fill="D33134"/>
        <w:spacing w:after="0" w:line="240" w:lineRule="auto"/>
        <w:ind w:left="0"/>
        <w:textAlignment w:val="top"/>
        <w:rPr>
          <w:rFonts w:ascii="Helvetica" w:eastAsia="Times New Roman" w:hAnsi="Helvetica" w:cs="Helvetica"/>
          <w:color w:val="000000"/>
          <w:spacing w:val="8"/>
          <w:sz w:val="20"/>
          <w:szCs w:val="20"/>
        </w:rPr>
      </w:pPr>
      <w:hyperlink r:id="rId17">
        <w:r w:rsidR="00EF7C47">
          <w:rPr>
            <w:rFonts w:ascii="Helvetica" w:eastAsia="Times New Roman" w:hAnsi="Helvetica" w:cs="Helvetica"/>
            <w:color w:val="FFFFFF"/>
            <w:spacing w:val="8"/>
            <w:sz w:val="20"/>
            <w:szCs w:val="20"/>
          </w:rPr>
          <w:t>Яркие события</w:t>
        </w:r>
      </w:hyperlink>
    </w:p>
    <w:p w:rsidR="00E21806" w:rsidRDefault="003E2EA0" w:rsidP="008D30ED">
      <w:pPr>
        <w:numPr>
          <w:ilvl w:val="0"/>
          <w:numId w:val="33"/>
        </w:numPr>
        <w:shd w:val="clear" w:color="auto" w:fill="86C323"/>
        <w:spacing w:after="0" w:line="240" w:lineRule="auto"/>
        <w:ind w:left="0"/>
        <w:textAlignment w:val="top"/>
        <w:rPr>
          <w:rFonts w:ascii="Helvetica" w:eastAsia="Times New Roman" w:hAnsi="Helvetica" w:cs="Helvetica"/>
          <w:color w:val="000000"/>
          <w:spacing w:val="8"/>
          <w:sz w:val="20"/>
          <w:szCs w:val="20"/>
        </w:rPr>
      </w:pPr>
      <w:hyperlink r:id="rId18">
        <w:r w:rsidR="00EF7C47">
          <w:rPr>
            <w:rFonts w:ascii="Helvetica" w:eastAsia="Times New Roman" w:hAnsi="Helvetica" w:cs="Helvetica"/>
            <w:color w:val="FFFFFF"/>
            <w:spacing w:val="8"/>
            <w:sz w:val="20"/>
            <w:szCs w:val="20"/>
          </w:rPr>
          <w:t>Как мы живем</w:t>
        </w:r>
      </w:hyperlink>
    </w:p>
    <w:p w:rsidR="00E21806" w:rsidRDefault="003E2EA0" w:rsidP="008D30ED">
      <w:pPr>
        <w:numPr>
          <w:ilvl w:val="0"/>
          <w:numId w:val="33"/>
        </w:numPr>
        <w:shd w:val="clear" w:color="auto" w:fill="00B285"/>
        <w:spacing w:after="0" w:line="240" w:lineRule="auto"/>
        <w:ind w:left="0"/>
        <w:textAlignment w:val="top"/>
        <w:rPr>
          <w:rFonts w:ascii="Helvetica" w:eastAsia="Times New Roman" w:hAnsi="Helvetica" w:cs="Helvetica"/>
          <w:color w:val="000000"/>
          <w:spacing w:val="8"/>
          <w:sz w:val="20"/>
          <w:szCs w:val="20"/>
        </w:rPr>
      </w:pPr>
      <w:hyperlink r:id="rId19">
        <w:r w:rsidR="00EF7C47">
          <w:rPr>
            <w:rFonts w:ascii="Helvetica" w:eastAsia="Times New Roman" w:hAnsi="Helvetica" w:cs="Helvetica"/>
            <w:color w:val="FFFFFF"/>
            <w:spacing w:val="8"/>
            <w:sz w:val="20"/>
            <w:szCs w:val="20"/>
          </w:rPr>
          <w:t>Родительский комитет</w:t>
        </w:r>
      </w:hyperlink>
    </w:p>
    <w:p w:rsidR="00E21806" w:rsidRDefault="003E2EA0" w:rsidP="008D30ED">
      <w:pPr>
        <w:numPr>
          <w:ilvl w:val="0"/>
          <w:numId w:val="33"/>
        </w:numPr>
        <w:shd w:val="clear" w:color="auto" w:fill="EB8900"/>
        <w:spacing w:after="0" w:line="240" w:lineRule="auto"/>
        <w:ind w:left="0"/>
        <w:textAlignment w:val="top"/>
        <w:rPr>
          <w:rFonts w:ascii="Helvetica" w:eastAsia="Times New Roman" w:hAnsi="Helvetica" w:cs="Helvetica"/>
          <w:color w:val="000000"/>
          <w:spacing w:val="8"/>
          <w:sz w:val="20"/>
          <w:szCs w:val="20"/>
        </w:rPr>
      </w:pPr>
      <w:hyperlink r:id="rId20">
        <w:r w:rsidR="00EF7C47">
          <w:rPr>
            <w:rFonts w:ascii="Helvetica" w:eastAsia="Times New Roman" w:hAnsi="Helvetica" w:cs="Helvetica"/>
            <w:color w:val="FFFFFF"/>
            <w:spacing w:val="8"/>
            <w:sz w:val="20"/>
            <w:szCs w:val="20"/>
          </w:rPr>
          <w:t>Документы</w:t>
        </w:r>
      </w:hyperlink>
    </w:p>
    <w:p w:rsidR="00E21806" w:rsidRDefault="003E2EA0" w:rsidP="008D30ED">
      <w:pPr>
        <w:numPr>
          <w:ilvl w:val="0"/>
          <w:numId w:val="33"/>
        </w:numPr>
        <w:shd w:val="clear" w:color="auto" w:fill="009AD4"/>
        <w:spacing w:after="0" w:line="240" w:lineRule="auto"/>
        <w:ind w:left="0"/>
        <w:textAlignment w:val="top"/>
        <w:rPr>
          <w:rFonts w:ascii="Helvetica" w:eastAsia="Times New Roman" w:hAnsi="Helvetica" w:cs="Helvetica"/>
          <w:color w:val="000000"/>
          <w:spacing w:val="8"/>
          <w:sz w:val="20"/>
          <w:szCs w:val="20"/>
        </w:rPr>
      </w:pPr>
      <w:hyperlink r:id="rId21">
        <w:r w:rsidR="00EF7C47">
          <w:rPr>
            <w:rFonts w:ascii="Helvetica" w:eastAsia="Times New Roman" w:hAnsi="Helvetica" w:cs="Helvetica"/>
            <w:color w:val="FFFFFF"/>
            <w:spacing w:val="8"/>
            <w:sz w:val="20"/>
            <w:szCs w:val="20"/>
          </w:rPr>
          <w:t>Календарь</w:t>
        </w:r>
      </w:hyperlink>
    </w:p>
    <w:p w:rsidR="00E21806" w:rsidRDefault="00E21806">
      <w:pPr>
        <w:ind w:firstLine="360"/>
        <w:jc w:val="both"/>
        <w:rPr>
          <w:rFonts w:ascii="Times New Roman" w:hAnsi="Times New Roman" w:cs="Times New Roman"/>
          <w:sz w:val="16"/>
          <w:szCs w:val="16"/>
        </w:rPr>
      </w:pPr>
    </w:p>
    <w:p w:rsidR="00E21806" w:rsidRDefault="00EF7C47" w:rsidP="000F1CB1">
      <w:pPr>
        <w:pStyle w:val="2"/>
        <w:numPr>
          <w:ilvl w:val="1"/>
          <w:numId w:val="1"/>
        </w:numPr>
      </w:pPr>
      <w:bookmarkStart w:id="3" w:name="_Toc12918662"/>
      <w:bookmarkStart w:id="4" w:name="_Toc23863538"/>
      <w:r>
        <w:t>Основные сведения.</w:t>
      </w:r>
      <w:bookmarkEnd w:id="3"/>
      <w:bookmarkEnd w:id="4"/>
    </w:p>
    <w:p w:rsidR="00E21806" w:rsidRDefault="00EF7C47">
      <w:r>
        <w:rPr>
          <w:rFonts w:ascii="Times New Roman" w:hAnsi="Times New Roman" w:cs="Times New Roman"/>
          <w:sz w:val="28"/>
          <w:szCs w:val="28"/>
        </w:rPr>
        <w:t>Основные сведения можно посмотреть по ссылке:</w:t>
      </w:r>
      <w:r>
        <w:rPr>
          <w:sz w:val="28"/>
          <w:szCs w:val="28"/>
        </w:rPr>
        <w:t xml:space="preserve"> </w:t>
      </w:r>
      <w:hyperlink r:id="rId22">
        <w:r>
          <w:rPr>
            <w:rStyle w:val="-"/>
            <w:rFonts w:ascii="Times New Roman" w:hAnsi="Times New Roman" w:cs="Times New Roman"/>
            <w:sz w:val="28"/>
            <w:szCs w:val="28"/>
          </w:rPr>
          <w:t>https://klass-center.ru/official/osnovnye-svedeniya/</w:t>
        </w:r>
      </w:hyperlink>
    </w:p>
    <w:p w:rsidR="00E21806" w:rsidRDefault="00EF7C47">
      <w:pPr>
        <w:rPr>
          <w:sz w:val="28"/>
          <w:szCs w:val="28"/>
        </w:rPr>
      </w:pPr>
      <w:r>
        <w:rPr>
          <w:rFonts w:ascii="Times New Roman" w:hAnsi="Times New Roman" w:cs="Times New Roman"/>
          <w:sz w:val="28"/>
          <w:szCs w:val="28"/>
        </w:rPr>
        <w:t>Историческая справка:</w:t>
      </w:r>
      <w:r>
        <w:rPr>
          <w:sz w:val="28"/>
          <w:szCs w:val="28"/>
        </w:rPr>
        <w:t xml:space="preserve"> </w:t>
      </w:r>
      <w:hyperlink r:id="rId23">
        <w:r>
          <w:rPr>
            <w:rStyle w:val="-"/>
            <w:rFonts w:ascii="Times New Roman" w:hAnsi="Times New Roman" w:cs="Times New Roman"/>
            <w:sz w:val="28"/>
            <w:szCs w:val="28"/>
          </w:rPr>
          <w:t>https://klass-center.ru/avtor/</w:t>
        </w:r>
      </w:hyperlink>
    </w:p>
    <w:p w:rsidR="00E21806" w:rsidRDefault="00EF7C47">
      <w:pPr>
        <w:ind w:firstLine="360"/>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Приказа Департамента культуры города Москвы от 16 сентября 2015 года № 834 Государственное бюджетное общеобразовательное учреждение города Москвы «Школа № 686 «Класс-Центр» со 2 октября 2015 года  переименовано в Государственное бюджетное учреждение средняя общеобразовательная школа с дополнительным образованием города Москвы «Класс-центр» (ГБУСОШДО г. Москвы «Класс-центр»). </w:t>
      </w:r>
      <w:hyperlink r:id="rId24">
        <w:r>
          <w:rPr>
            <w:rStyle w:val="-"/>
            <w:rFonts w:ascii="Times New Roman" w:hAnsi="Times New Roman" w:cs="Times New Roman"/>
            <w:sz w:val="28"/>
            <w:szCs w:val="28"/>
          </w:rPr>
          <w:t>https://klass-center.ru/rasporyazhenie-pravitelstva-moskvy-ob-izmenenii-vedomstvennogo-podchineniya-gbou-shkola-686-klass-centr/</w:t>
        </w:r>
      </w:hyperlink>
    </w:p>
    <w:p w:rsidR="00E21806" w:rsidRDefault="00EF7C47" w:rsidP="004D22EF">
      <w:pPr>
        <w:ind w:firstLine="360"/>
        <w:rPr>
          <w:sz w:val="28"/>
          <w:szCs w:val="28"/>
        </w:rPr>
      </w:pPr>
      <w:r>
        <w:rPr>
          <w:rFonts w:ascii="Times New Roman" w:hAnsi="Times New Roman" w:cs="Times New Roman"/>
          <w:sz w:val="28"/>
          <w:szCs w:val="28"/>
        </w:rPr>
        <w:t xml:space="preserve">Сведения об учредителе: </w:t>
      </w:r>
      <w:hyperlink r:id="rId25">
        <w:r>
          <w:rPr>
            <w:rStyle w:val="-"/>
            <w:rFonts w:ascii="Times New Roman" w:hAnsi="Times New Roman" w:cs="Times New Roman"/>
            <w:sz w:val="28"/>
            <w:szCs w:val="28"/>
          </w:rPr>
          <w:t>http://old.kultura.mos.ru/organizations/educational/</w:t>
        </w:r>
      </w:hyperlink>
    </w:p>
    <w:p w:rsidR="00E21806" w:rsidRDefault="00EF7C47" w:rsidP="004D22EF">
      <w:pPr>
        <w:ind w:firstLine="360"/>
        <w:rPr>
          <w:sz w:val="28"/>
          <w:szCs w:val="28"/>
        </w:rPr>
      </w:pPr>
      <w:r>
        <w:rPr>
          <w:rFonts w:ascii="Times New Roman" w:hAnsi="Times New Roman" w:cs="Times New Roman"/>
          <w:sz w:val="28"/>
          <w:szCs w:val="28"/>
        </w:rPr>
        <w:t>Документы (</w:t>
      </w:r>
      <w:hyperlink r:id="rId26" w:tgtFrame="_blank">
        <w:r>
          <w:rPr>
            <w:rFonts w:ascii="Times New Roman" w:hAnsi="Times New Roman" w:cs="Times New Roman"/>
            <w:sz w:val="28"/>
            <w:szCs w:val="28"/>
          </w:rPr>
          <w:t>Свидетельство о государственной аккредитации и лицензия на образовательную деятельность</w:t>
        </w:r>
      </w:hyperlink>
      <w:r>
        <w:rPr>
          <w:rFonts w:ascii="Times New Roman" w:hAnsi="Times New Roman" w:cs="Times New Roman"/>
          <w:sz w:val="28"/>
          <w:szCs w:val="28"/>
        </w:rPr>
        <w:t xml:space="preserve">, </w:t>
      </w:r>
      <w:hyperlink r:id="rId27">
        <w:r>
          <w:rPr>
            <w:rFonts w:ascii="Times New Roman" w:hAnsi="Times New Roman" w:cs="Times New Roman"/>
            <w:sz w:val="28"/>
            <w:szCs w:val="28"/>
          </w:rPr>
          <w:t>Устав ГБУСОШДО г. Москвы «Класс-центр»</w:t>
        </w:r>
      </w:hyperlink>
      <w:r>
        <w:rPr>
          <w:rFonts w:ascii="Times New Roman" w:hAnsi="Times New Roman" w:cs="Times New Roman"/>
          <w:sz w:val="28"/>
          <w:szCs w:val="28"/>
        </w:rPr>
        <w:t xml:space="preserve"> и др.):</w:t>
      </w:r>
      <w:r>
        <w:rPr>
          <w:rStyle w:val="-"/>
          <w:rFonts w:ascii="Times New Roman" w:hAnsi="Times New Roman" w:cs="Times New Roman"/>
        </w:rPr>
        <w:t xml:space="preserve"> </w:t>
      </w:r>
      <w:hyperlink r:id="rId28">
        <w:r>
          <w:rPr>
            <w:rStyle w:val="-"/>
            <w:rFonts w:ascii="Times New Roman" w:hAnsi="Times New Roman" w:cs="Times New Roman"/>
            <w:sz w:val="28"/>
            <w:szCs w:val="28"/>
          </w:rPr>
          <w:t>https://klass-center.ru/official/dokumenty/</w:t>
        </w:r>
      </w:hyperlink>
    </w:p>
    <w:p w:rsidR="00E21806" w:rsidRDefault="00EF7C47" w:rsidP="004D22EF">
      <w:pPr>
        <w:ind w:firstLine="360"/>
        <w:rPr>
          <w:sz w:val="28"/>
          <w:szCs w:val="28"/>
        </w:rPr>
      </w:pPr>
      <w:r>
        <w:rPr>
          <w:rFonts w:ascii="Times New Roman" w:hAnsi="Times New Roman" w:cs="Times New Roman"/>
          <w:sz w:val="28"/>
          <w:szCs w:val="28"/>
        </w:rPr>
        <w:t xml:space="preserve">Все контакты и схема проезда: </w:t>
      </w:r>
      <w:hyperlink r:id="rId29">
        <w:r>
          <w:rPr>
            <w:rStyle w:val="-"/>
            <w:rFonts w:ascii="Times New Roman" w:hAnsi="Times New Roman" w:cs="Times New Roman"/>
            <w:sz w:val="28"/>
            <w:szCs w:val="28"/>
          </w:rPr>
          <w:t>https://klass-center.ru/kontakty/</w:t>
        </w:r>
      </w:hyperlink>
    </w:p>
    <w:p w:rsidR="00E21806" w:rsidRDefault="00EF7C47">
      <w:pPr>
        <w:pStyle w:val="3"/>
        <w:spacing w:before="280" w:after="280"/>
        <w:rPr>
          <w:b w:val="0"/>
          <w:bCs w:val="0"/>
          <w:i/>
          <w:sz w:val="28"/>
          <w:szCs w:val="28"/>
        </w:rPr>
      </w:pPr>
      <w:bookmarkStart w:id="5" w:name="_Toc12918663"/>
      <w:bookmarkStart w:id="6" w:name="_Toc23863539"/>
      <w:r>
        <w:rPr>
          <w:bCs w:val="0"/>
          <w:sz w:val="28"/>
          <w:szCs w:val="28"/>
        </w:rPr>
        <w:lastRenderedPageBreak/>
        <w:t>Режим:</w:t>
      </w:r>
      <w:bookmarkEnd w:id="5"/>
      <w:bookmarkEnd w:id="6"/>
      <w:r>
        <w:rPr>
          <w:b w:val="0"/>
          <w:bCs w:val="0"/>
          <w:i/>
          <w:sz w:val="28"/>
          <w:szCs w:val="28"/>
        </w:rPr>
        <w:t xml:space="preserve"> </w:t>
      </w:r>
    </w:p>
    <w:p w:rsidR="00E21806" w:rsidRDefault="00EF7C47">
      <w:pPr>
        <w:ind w:firstLine="360"/>
        <w:jc w:val="both"/>
        <w:rPr>
          <w:rFonts w:ascii="Times New Roman" w:hAnsi="Times New Roman" w:cs="Times New Roman"/>
          <w:bCs/>
          <w:sz w:val="28"/>
          <w:szCs w:val="28"/>
        </w:rPr>
      </w:pPr>
      <w:r>
        <w:rPr>
          <w:rFonts w:ascii="Times New Roman" w:hAnsi="Times New Roman" w:cs="Times New Roman"/>
          <w:bCs/>
          <w:sz w:val="28"/>
          <w:szCs w:val="28"/>
        </w:rPr>
        <w:t>ГБУСОШДО «Класс-Центр» работает в режиме шестидневной учебной недели (кроме 1-х классов, работающих в режиме пятидневной рабочей недели). Форма обучения – очная.</w:t>
      </w:r>
    </w:p>
    <w:p w:rsidR="00E21806" w:rsidRDefault="00EF7C47" w:rsidP="004D22EF">
      <w:pPr>
        <w:ind w:firstLine="360"/>
        <w:rPr>
          <w:b/>
          <w:color w:val="0000FF"/>
          <w:u w:val="single"/>
        </w:rPr>
      </w:pPr>
      <w:r>
        <w:rPr>
          <w:rFonts w:ascii="Times New Roman" w:hAnsi="Times New Roman" w:cs="Times New Roman"/>
          <w:bCs/>
          <w:sz w:val="28"/>
          <w:szCs w:val="28"/>
        </w:rPr>
        <w:t xml:space="preserve">Учебные периоды: </w:t>
      </w:r>
      <w:hyperlink r:id="rId30">
        <w:r>
          <w:rPr>
            <w:rStyle w:val="-"/>
            <w:rFonts w:ascii="Times New Roman" w:hAnsi="Times New Roman" w:cs="Times New Roman"/>
            <w:sz w:val="28"/>
            <w:szCs w:val="28"/>
          </w:rPr>
          <w:t>https://klass-center.ru/uchebnyj-process/uchebnye-periody/</w:t>
        </w:r>
      </w:hyperlink>
    </w:p>
    <w:p w:rsidR="00E21806" w:rsidRDefault="00EF7C47" w:rsidP="004D22EF">
      <w:pPr>
        <w:ind w:firstLine="360"/>
        <w:rPr>
          <w:bCs/>
          <w:sz w:val="28"/>
          <w:szCs w:val="28"/>
        </w:rPr>
      </w:pPr>
      <w:r>
        <w:rPr>
          <w:rFonts w:ascii="Times New Roman" w:hAnsi="Times New Roman" w:cs="Times New Roman"/>
          <w:bCs/>
          <w:sz w:val="28"/>
          <w:szCs w:val="28"/>
        </w:rPr>
        <w:t>Режим дня и расписание звонков:</w:t>
      </w:r>
      <w:r>
        <w:rPr>
          <w:bCs/>
          <w:sz w:val="28"/>
          <w:szCs w:val="28"/>
        </w:rPr>
        <w:t xml:space="preserve"> </w:t>
      </w:r>
      <w:hyperlink r:id="rId31">
        <w:r>
          <w:rPr>
            <w:rStyle w:val="-"/>
            <w:rFonts w:ascii="Times New Roman" w:hAnsi="Times New Roman" w:cs="Times New Roman"/>
            <w:sz w:val="28"/>
            <w:szCs w:val="28"/>
          </w:rPr>
          <w:t>https://klass-center.ru/kak-my-zhivem/</w:t>
        </w:r>
      </w:hyperlink>
    </w:p>
    <w:p w:rsidR="00E21806" w:rsidRDefault="00EF7C47" w:rsidP="004D22EF">
      <w:pPr>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С условиями обучения, в т.ч. с режимом работы школы можно ознакомиться на сайте по ссылке: </w:t>
      </w:r>
      <w:hyperlink r:id="rId32">
        <w:r>
          <w:rPr>
            <w:rStyle w:val="-"/>
            <w:rFonts w:ascii="Times New Roman" w:hAnsi="Times New Roman" w:cs="Times New Roman"/>
            <w:bCs/>
            <w:sz w:val="28"/>
            <w:szCs w:val="28"/>
          </w:rPr>
          <w:t>https://klass-center.ru/uchebnyj-process/</w:t>
        </w:r>
      </w:hyperlink>
    </w:p>
    <w:p w:rsidR="00E21806" w:rsidRDefault="00EF7C47" w:rsidP="004D22EF">
      <w:pPr>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С учебными планами по ступеням обучения и по отделениям можно ознакомиться на сайте по ссылке: </w:t>
      </w:r>
      <w:hyperlink r:id="rId33">
        <w:r>
          <w:rPr>
            <w:rStyle w:val="-"/>
            <w:rFonts w:ascii="Times New Roman" w:hAnsi="Times New Roman" w:cs="Times New Roman"/>
            <w:bCs/>
            <w:sz w:val="28"/>
            <w:szCs w:val="28"/>
          </w:rPr>
          <w:t>https://klass-center.ru/pravovye-dokumenty/uchebno-metodicheskie-dokumenty/</w:t>
        </w:r>
      </w:hyperlink>
    </w:p>
    <w:p w:rsidR="00E21806" w:rsidRDefault="00EF7C47">
      <w:pPr>
        <w:ind w:firstLine="360"/>
        <w:jc w:val="both"/>
      </w:pPr>
      <w:r>
        <w:rPr>
          <w:rFonts w:ascii="Times New Roman" w:hAnsi="Times New Roman" w:cs="Times New Roman"/>
          <w:bCs/>
          <w:sz w:val="28"/>
          <w:szCs w:val="28"/>
        </w:rPr>
        <w:t>Обслуживание образовательного процесса обеспечивается высоким уровнем материально-технической базы, которая поддерживает комфортную среду и способствует развитию учащихся.</w:t>
      </w:r>
    </w:p>
    <w:p w:rsidR="00C00260" w:rsidRPr="00B11642" w:rsidRDefault="00EF7C47" w:rsidP="00B11642">
      <w:pPr>
        <w:ind w:firstLine="360"/>
        <w:jc w:val="both"/>
        <w:rPr>
          <w:rFonts w:ascii="Times New Roman" w:hAnsi="Times New Roman" w:cs="Times New Roman"/>
          <w:bCs/>
          <w:sz w:val="28"/>
          <w:szCs w:val="28"/>
        </w:rPr>
      </w:pPr>
      <w:r>
        <w:rPr>
          <w:rFonts w:ascii="Times New Roman" w:hAnsi="Times New Roman" w:cs="Times New Roman"/>
          <w:bCs/>
          <w:sz w:val="28"/>
          <w:szCs w:val="28"/>
        </w:rPr>
        <w:t>Летом 2019 г. в школе будет проводиться капитальный ремонт.</w:t>
      </w:r>
    </w:p>
    <w:p w:rsidR="00E21806" w:rsidRDefault="00EF7C47" w:rsidP="000F1CB1">
      <w:pPr>
        <w:pStyle w:val="2"/>
        <w:numPr>
          <w:ilvl w:val="1"/>
          <w:numId w:val="1"/>
        </w:numPr>
      </w:pPr>
      <w:bookmarkStart w:id="7" w:name="__RefHeading___Toc6935_17597535"/>
      <w:bookmarkStart w:id="8" w:name="_Toc12918664"/>
      <w:bookmarkStart w:id="9" w:name="_Toc23863540"/>
      <w:bookmarkEnd w:id="7"/>
      <w:r>
        <w:t>Структура и органы управления образовательной организацией.</w:t>
      </w:r>
      <w:bookmarkEnd w:id="8"/>
      <w:bookmarkEnd w:id="9"/>
    </w:p>
    <w:p w:rsidR="00E21806" w:rsidRDefault="00EF7C47">
      <w:pPr>
        <w:spacing w:before="28" w:after="28"/>
        <w:ind w:left="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Структура органов управления школы.</w:t>
      </w:r>
    </w:p>
    <w:p w:rsidR="00E21806" w:rsidRDefault="00E21806">
      <w:pPr>
        <w:spacing w:before="28" w:after="28"/>
        <w:ind w:left="360"/>
        <w:jc w:val="both"/>
        <w:rPr>
          <w:rFonts w:ascii="Times New Roman" w:hAnsi="Times New Roman" w:cs="Times New Roman"/>
          <w:b/>
          <w:bCs/>
          <w:color w:val="000000"/>
          <w:sz w:val="28"/>
          <w:szCs w:val="28"/>
        </w:rPr>
      </w:pPr>
    </w:p>
    <w:p w:rsidR="00E21806" w:rsidRDefault="00EF7C47">
      <w:pPr>
        <w:spacing w:before="28" w:after="28"/>
        <w:ind w:left="360"/>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0" distR="0" simplePos="0" relativeHeight="251572224" behindDoc="0" locked="0" layoutInCell="1" allowOverlap="1">
                <wp:simplePos x="0" y="0"/>
                <wp:positionH relativeFrom="column">
                  <wp:posOffset>146685</wp:posOffset>
                </wp:positionH>
                <wp:positionV relativeFrom="paragraph">
                  <wp:posOffset>66040</wp:posOffset>
                </wp:positionV>
                <wp:extent cx="1478280" cy="794385"/>
                <wp:effectExtent l="76200" t="38100" r="48260" b="122555"/>
                <wp:wrapNone/>
                <wp:docPr id="9" name="Овал 5"/>
                <wp:cNvGraphicFramePr/>
                <a:graphic xmlns:a="http://schemas.openxmlformats.org/drawingml/2006/main">
                  <a:graphicData uri="http://schemas.microsoft.com/office/word/2010/wordprocessingShape">
                    <wps:wsp>
                      <wps:cNvSpPr/>
                      <wps:spPr>
                        <a:xfrm>
                          <a:off x="0" y="0"/>
                          <a:ext cx="1477800" cy="793800"/>
                        </a:xfrm>
                        <a:prstGeom prst="ellipse">
                          <a:avLst/>
                        </a:prstGeom>
                        <a:ln>
                          <a:noFill/>
                        </a:ln>
                        <a:effectLst>
                          <a:outerShdw blurRad="40000" dist="23040" dir="5400000" rotWithShape="0">
                            <a:srgbClr val="000000">
                              <a:alpha val="35000"/>
                            </a:srgbClr>
                          </a:outerShdw>
                        </a:effectLst>
                      </wps:spPr>
                      <wps:style>
                        <a:lnRef idx="0">
                          <a:schemeClr val="accent4"/>
                        </a:lnRef>
                        <a:fillRef idx="3">
                          <a:schemeClr val="accent4"/>
                        </a:fillRef>
                        <a:effectRef idx="3">
                          <a:schemeClr val="accent4"/>
                        </a:effectRef>
                        <a:fontRef idx="minor"/>
                      </wps:style>
                      <wps:txbx>
                        <w:txbxContent>
                          <w:p w:rsidR="003E2EA0" w:rsidRDefault="003E2EA0">
                            <w:pPr>
                              <w:pStyle w:val="affc"/>
                              <w:jc w:val="center"/>
                            </w:pPr>
                            <w:r>
                              <w:rPr>
                                <w:color w:val="FFFFFF"/>
                              </w:rPr>
                              <w:t>Медицинский кабинет</w:t>
                            </w:r>
                          </w:p>
                        </w:txbxContent>
                      </wps:txbx>
                      <wps:bodyPr anchor="ctr">
                        <a:prstTxWarp prst="textNoShape">
                          <a:avLst/>
                        </a:prstTxWarp>
                        <a:noAutofit/>
                      </wps:bodyPr>
                    </wps:wsp>
                  </a:graphicData>
                </a:graphic>
              </wp:anchor>
            </w:drawing>
          </mc:Choice>
          <mc:Fallback>
            <w:pict>
              <v:oval id="Овал 5" o:spid="_x0000_s1026" style="position:absolute;left:0;text-align:left;margin-left:11.55pt;margin-top:5.2pt;width:116.4pt;height:62.55pt;z-index:2515722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" fillcolor="#413253 [1639]" stroked="f">
                <v:fill color2="#775c99 [3015]" rotate="t" angle="180" colors="0 #5d417e;52429f #7b58a6;1 #7b57a8" focus="100%" type="gradient">
                  <o:fill v:ext="view" type="gradientUnscaled"/>
                </v:fill>
                <v:shadow on="t" color="black" opacity="22937f" origin=",.5" offset="0,.64mm"/>
                <v:textbox>
                  <w:txbxContent>
                    <w:p w:rsidR="003E2EA0" w:rsidRDefault="003E2EA0">
                      <w:pPr>
                        <w:pStyle w:val="affc"/>
                        <w:jc w:val="center"/>
                      </w:pPr>
                      <w:r>
                        <w:rPr>
                          <w:color w:val="FFFFFF"/>
                        </w:rPr>
                        <w:t>Медицинский кабинет</w:t>
                      </w:r>
                    </w:p>
                  </w:txbxContent>
                </v:textbox>
              </v:oval>
            </w:pict>
          </mc:Fallback>
        </mc:AlternateContent>
      </w:r>
    </w:p>
    <w:p w:rsidR="00E21806" w:rsidRDefault="00EF7C47">
      <w:pPr>
        <w:spacing w:before="28" w:after="28"/>
        <w:ind w:left="360"/>
        <w:jc w:val="both"/>
        <w:rPr>
          <w:rFonts w:ascii="Times New Roman" w:hAnsi="Times New Roman" w:cs="Times New Roman"/>
          <w:bCs/>
          <w:color w:val="000000"/>
          <w:sz w:val="28"/>
          <w:szCs w:val="28"/>
        </w:rPr>
      </w:pPr>
      <w:r>
        <w:rPr>
          <w:noProof/>
        </w:rPr>
        <w:drawing>
          <wp:inline distT="0" distB="0" distL="0" distR="0">
            <wp:extent cx="5730875" cy="3317875"/>
            <wp:effectExtent l="0" t="38100" r="0" b="92075"/>
            <wp:docPr id="15" name="Diagram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noProof/>
        </w:rPr>
        <mc:AlternateContent>
          <mc:Choice Requires="wps">
            <w:drawing>
              <wp:anchor distT="0" distB="0" distL="0" distR="0" simplePos="0" relativeHeight="251571200" behindDoc="0" locked="0" layoutInCell="1" allowOverlap="1">
                <wp:simplePos x="0" y="0"/>
                <wp:positionH relativeFrom="column">
                  <wp:posOffset>-165735</wp:posOffset>
                </wp:positionH>
                <wp:positionV relativeFrom="paragraph">
                  <wp:posOffset>1872615</wp:posOffset>
                </wp:positionV>
                <wp:extent cx="1370330" cy="794385"/>
                <wp:effectExtent l="76200" t="38100" r="60960" b="122555"/>
                <wp:wrapNone/>
                <wp:docPr id="11" name="Овал 4"/>
                <wp:cNvGraphicFramePr/>
                <a:graphic xmlns:a="http://schemas.openxmlformats.org/drawingml/2006/main">
                  <a:graphicData uri="http://schemas.microsoft.com/office/word/2010/wordprocessingShape">
                    <wps:wsp>
                      <wps:cNvSpPr/>
                      <wps:spPr>
                        <a:xfrm>
                          <a:off x="0" y="0"/>
                          <a:ext cx="1369800" cy="793800"/>
                        </a:xfrm>
                        <a:prstGeom prst="ellipse">
                          <a:avLst/>
                        </a:prstGeom>
                        <a:ln>
                          <a:noFill/>
                        </a:ln>
                        <a:effectLst>
                          <a:outerShdw blurRad="40000" dist="23040" dir="5400000" rotWithShape="0">
                            <a:srgbClr val="000000">
                              <a:alpha val="35000"/>
                            </a:srgbClr>
                          </a:outerShdw>
                        </a:effectLst>
                      </wps:spPr>
                      <wps:style>
                        <a:lnRef idx="0">
                          <a:schemeClr val="accent4"/>
                        </a:lnRef>
                        <a:fillRef idx="3">
                          <a:schemeClr val="accent4"/>
                        </a:fillRef>
                        <a:effectRef idx="3">
                          <a:schemeClr val="accent4"/>
                        </a:effectRef>
                        <a:fontRef idx="minor"/>
                      </wps:style>
                      <wps:txbx>
                        <w:txbxContent>
                          <w:p w:rsidR="003E2EA0" w:rsidRDefault="003E2EA0">
                            <w:pPr>
                              <w:pStyle w:val="affc"/>
                              <w:jc w:val="center"/>
                            </w:pPr>
                            <w:r>
                              <w:rPr>
                                <w:color w:val="FFFFFF"/>
                              </w:rPr>
                              <w:t>Пищеблок</w:t>
                            </w:r>
                          </w:p>
                        </w:txbxContent>
                      </wps:txbx>
                      <wps:bodyPr anchor="ctr">
                        <a:prstTxWarp prst="textNoShape">
                          <a:avLst/>
                        </a:prstTxWarp>
                        <a:noAutofit/>
                      </wps:bodyPr>
                    </wps:wsp>
                  </a:graphicData>
                </a:graphic>
              </wp:anchor>
            </w:drawing>
          </mc:Choice>
          <mc:Fallback>
            <w:pict>
              <v:oval id="Овал 4" o:spid="_x0000_s1027" style="position:absolute;left:0;text-align:left;margin-left:-13.05pt;margin-top:147.45pt;width:107.9pt;height:62.55pt;z-index:251571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" fillcolor="#413253 [1639]" stroked="f">
                <v:fill color2="#775c99 [3015]" rotate="t" angle="180" colors="0 #5d417e;52429f #7b58a6;1 #7b57a8" focus="100%" type="gradient">
                  <o:fill v:ext="view" type="gradientUnscaled"/>
                </v:fill>
                <v:shadow on="t" color="black" opacity="22937f" origin=",.5" offset="0,.64mm"/>
                <v:textbox>
                  <w:txbxContent>
                    <w:p w:rsidR="003E2EA0" w:rsidRDefault="003E2EA0">
                      <w:pPr>
                        <w:pStyle w:val="affc"/>
                        <w:jc w:val="center"/>
                      </w:pPr>
                      <w:r>
                        <w:rPr>
                          <w:color w:val="FFFFFF"/>
                        </w:rPr>
                        <w:t>Пищеблок</w:t>
                      </w:r>
                    </w:p>
                  </w:txbxContent>
                </v:textbox>
              </v:oval>
            </w:pict>
          </mc:Fallback>
        </mc:AlternateContent>
      </w:r>
      <w:r>
        <w:rPr>
          <w:noProof/>
        </w:rPr>
        <mc:AlternateContent>
          <mc:Choice Requires="wps">
            <w:drawing>
              <wp:anchor distT="0" distB="0" distL="0" distR="0" simplePos="0" relativeHeight="251573248" behindDoc="0" locked="0" layoutInCell="1" allowOverlap="1">
                <wp:simplePos x="0" y="0"/>
                <wp:positionH relativeFrom="column">
                  <wp:posOffset>-412750</wp:posOffset>
                </wp:positionH>
                <wp:positionV relativeFrom="paragraph">
                  <wp:posOffset>678180</wp:posOffset>
                </wp:positionV>
                <wp:extent cx="1628775" cy="963930"/>
                <wp:effectExtent l="76200" t="57150" r="69215" b="105410"/>
                <wp:wrapNone/>
                <wp:docPr id="13" name="Овал 6"/>
                <wp:cNvGraphicFramePr/>
                <a:graphic xmlns:a="http://schemas.openxmlformats.org/drawingml/2006/main">
                  <a:graphicData uri="http://schemas.microsoft.com/office/word/2010/wordprocessingShape">
                    <wps:wsp>
                      <wps:cNvSpPr/>
                      <wps:spPr>
                        <a:xfrm>
                          <a:off x="0" y="0"/>
                          <a:ext cx="1628280" cy="963360"/>
                        </a:xfrm>
                        <a:prstGeom prst="ellipse">
                          <a:avLst/>
                        </a:prstGeom>
                        <a:ln>
                          <a:noFill/>
                        </a:ln>
                        <a:effectLst>
                          <a:outerShdw blurRad="40000" dist="23040" dir="5400000" rotWithShape="0">
                            <a:srgbClr val="000000">
                              <a:alpha val="35000"/>
                            </a:srgbClr>
                          </a:outerShdw>
                        </a:effectLst>
                      </wps:spPr>
                      <wps:style>
                        <a:lnRef idx="0">
                          <a:schemeClr val="accent4"/>
                        </a:lnRef>
                        <a:fillRef idx="3">
                          <a:schemeClr val="accent4"/>
                        </a:fillRef>
                        <a:effectRef idx="3">
                          <a:schemeClr val="accent4"/>
                        </a:effectRef>
                        <a:fontRef idx="minor"/>
                      </wps:style>
                      <wps:txbx>
                        <w:txbxContent>
                          <w:p w:rsidR="003E2EA0" w:rsidRDefault="003E2EA0">
                            <w:pPr>
                              <w:pStyle w:val="affc"/>
                              <w:jc w:val="center"/>
                            </w:pPr>
                            <w:r>
                              <w:rPr>
                                <w:color w:val="FFFFFF"/>
                              </w:rPr>
                              <w:t>Павел Исакович Шкундин (Домовой)</w:t>
                            </w:r>
                          </w:p>
                        </w:txbxContent>
                      </wps:txbx>
                      <wps:bodyPr anchor="ctr">
                        <a:prstTxWarp prst="textNoShape">
                          <a:avLst/>
                        </a:prstTxWarp>
                        <a:noAutofit/>
                      </wps:bodyPr>
                    </wps:wsp>
                  </a:graphicData>
                </a:graphic>
              </wp:anchor>
            </w:drawing>
          </mc:Choice>
          <mc:Fallback>
            <w:pict>
              <v:oval id="Овал 6" o:spid="_x0000_s1028" style="position:absolute;left:0;text-align:left;margin-left:-32.5pt;margin-top:53.4pt;width:128.25pt;height:75.9pt;z-index:2515732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" fillcolor="#413253 [1639]" stroked="f">
                <v:fill color2="#775c99 [3015]" rotate="t" angle="180" colors="0 #5d417e;52429f #7b58a6;1 #7b57a8" focus="100%" type="gradient">
                  <o:fill v:ext="view" type="gradientUnscaled"/>
                </v:fill>
                <v:shadow on="t" color="black" opacity="22937f" origin=",.5" offset="0,.64mm"/>
                <v:textbox>
                  <w:txbxContent>
                    <w:p w:rsidR="003E2EA0" w:rsidRDefault="003E2EA0">
                      <w:pPr>
                        <w:pStyle w:val="affc"/>
                        <w:jc w:val="center"/>
                      </w:pPr>
                      <w:r>
                        <w:rPr>
                          <w:color w:val="FFFFFF"/>
                        </w:rPr>
                        <w:t>Павел Исакович Шкундин (Домовой)</w:t>
                      </w:r>
                    </w:p>
                  </w:txbxContent>
                </v:textbox>
              </v:oval>
            </w:pict>
          </mc:Fallback>
        </mc:AlternateContent>
      </w:r>
    </w:p>
    <w:p w:rsidR="00E21806" w:rsidRDefault="00E21806">
      <w:pPr>
        <w:spacing w:before="28" w:after="28"/>
        <w:jc w:val="both"/>
        <w:rPr>
          <w:rFonts w:ascii="Times New Roman" w:hAnsi="Times New Roman" w:cs="Times New Roman"/>
          <w:bCs/>
          <w:color w:val="000000"/>
          <w:sz w:val="28"/>
          <w:szCs w:val="28"/>
        </w:rPr>
      </w:pPr>
    </w:p>
    <w:p w:rsidR="00A60657" w:rsidRDefault="00A60657" w:rsidP="008761CF">
      <w:pPr>
        <w:spacing w:before="28" w:after="28"/>
        <w:ind w:firstLine="360"/>
        <w:jc w:val="both"/>
        <w:rPr>
          <w:rFonts w:ascii="Times New Roman" w:hAnsi="Times New Roman" w:cs="Times New Roman"/>
          <w:bCs/>
          <w:color w:val="000000"/>
          <w:sz w:val="28"/>
          <w:szCs w:val="28"/>
        </w:rPr>
      </w:pPr>
    </w:p>
    <w:p w:rsidR="00A60657" w:rsidRDefault="00A60657" w:rsidP="00A60657">
      <w:pPr>
        <w:spacing w:before="28" w:after="28"/>
        <w:ind w:firstLine="360"/>
        <w:jc w:val="both"/>
        <w:rPr>
          <w:rFonts w:ascii="Times New Roman" w:hAnsi="Times New Roman" w:cs="Times New Roman"/>
          <w:bCs/>
          <w:color w:val="000000"/>
          <w:sz w:val="28"/>
          <w:szCs w:val="28"/>
        </w:rPr>
      </w:pPr>
      <w:r w:rsidRPr="00A60657">
        <w:rPr>
          <w:rFonts w:ascii="Times New Roman" w:hAnsi="Times New Roman" w:cs="Times New Roman"/>
          <w:bCs/>
          <w:color w:val="000000"/>
          <w:sz w:val="28"/>
          <w:szCs w:val="28"/>
        </w:rPr>
        <w:lastRenderedPageBreak/>
        <w:t xml:space="preserve">В соответствии с Уставом в «Класс-центре» не предусмотрен Управляющий совет. Но функцию Управляющего совета осуществляет Педагогический совет школы и Местная общественная организация содействия образованию ГБОУСОШДО г.Москвы «Класс-центр» (далее МОО). </w:t>
      </w:r>
      <w:r w:rsidR="007932D2">
        <w:rPr>
          <w:rFonts w:ascii="Times New Roman" w:hAnsi="Times New Roman" w:cs="Times New Roman"/>
          <w:bCs/>
          <w:color w:val="000000"/>
          <w:sz w:val="28"/>
          <w:szCs w:val="28"/>
        </w:rPr>
        <w:t>Управляющий п</w:t>
      </w:r>
      <w:r w:rsidRPr="00A60657">
        <w:rPr>
          <w:rFonts w:ascii="Times New Roman" w:hAnsi="Times New Roman" w:cs="Times New Roman"/>
          <w:bCs/>
          <w:color w:val="000000"/>
          <w:sz w:val="28"/>
          <w:szCs w:val="28"/>
        </w:rPr>
        <w:t xml:space="preserve">едагогический совет школы создан с момента </w:t>
      </w:r>
      <w:r w:rsidR="007932D2">
        <w:rPr>
          <w:rFonts w:ascii="Times New Roman" w:hAnsi="Times New Roman" w:cs="Times New Roman"/>
          <w:bCs/>
          <w:color w:val="000000"/>
          <w:sz w:val="28"/>
          <w:szCs w:val="28"/>
        </w:rPr>
        <w:t xml:space="preserve">ее </w:t>
      </w:r>
      <w:r w:rsidRPr="00A60657">
        <w:rPr>
          <w:rFonts w:ascii="Times New Roman" w:hAnsi="Times New Roman" w:cs="Times New Roman"/>
          <w:bCs/>
          <w:color w:val="000000"/>
          <w:sz w:val="28"/>
          <w:szCs w:val="28"/>
        </w:rPr>
        <w:t xml:space="preserve">существования в данном здании – с 1991 г. и состоит из руководителя Школы, его заместителей и психолога (всего 6 человек). Решения, принятые Управляющим Педагогическим советом и утвержденные приказом по Школе, являются обязательными для исполнения. МОО создана 11 апреля 2000 г., в ее состав на добровольной основе входят все родители учеников школы – всего 370 человек. Основные цели МОО – содействие повышению образовательного уровня учащихся; финансирование образовательных разработок и программ; выплата вознаграждений педагогам и сотрудникам; содействие организации кружков, экскурсий и др. В конце сентября проходит традиционное общее собрание, где обсуждаются результаты ушедшего учебного года, намечаются планы на новый. Родители голосуют за работу и состав контрольно-ревизионной комиссии (Подробно: </w:t>
      </w:r>
      <w:hyperlink r:id="rId39" w:history="1">
        <w:r w:rsidRPr="00A60657">
          <w:rPr>
            <w:rStyle w:val="afff0"/>
            <w:rFonts w:ascii="Times New Roman" w:hAnsi="Times New Roman" w:cs="Times New Roman"/>
            <w:bCs/>
            <w:sz w:val="28"/>
            <w:szCs w:val="28"/>
          </w:rPr>
          <w:t>https://klass-center.ru/roditelskij-komitet/</w:t>
        </w:r>
      </w:hyperlink>
      <w:r w:rsidRPr="00A60657">
        <w:rPr>
          <w:rFonts w:ascii="Times New Roman" w:hAnsi="Times New Roman" w:cs="Times New Roman"/>
          <w:bCs/>
          <w:color w:val="000000"/>
          <w:sz w:val="28"/>
          <w:szCs w:val="28"/>
          <w:u w:val="single"/>
        </w:rPr>
        <w:t>).</w:t>
      </w:r>
      <w:r w:rsidRPr="00A60657">
        <w:rPr>
          <w:rFonts w:ascii="Times New Roman" w:hAnsi="Times New Roman" w:cs="Times New Roman"/>
          <w:bCs/>
          <w:color w:val="000000"/>
          <w:sz w:val="28"/>
          <w:szCs w:val="28"/>
        </w:rPr>
        <w:t xml:space="preserve"> </w:t>
      </w:r>
    </w:p>
    <w:p w:rsidR="00A60657" w:rsidRDefault="00A60657" w:rsidP="00A60657">
      <w:pPr>
        <w:spacing w:before="28" w:after="28"/>
        <w:ind w:firstLine="360"/>
        <w:jc w:val="both"/>
        <w:rPr>
          <w:rFonts w:ascii="Times New Roman" w:hAnsi="Times New Roman" w:cs="Times New Roman"/>
          <w:bCs/>
          <w:color w:val="000000"/>
          <w:sz w:val="28"/>
          <w:szCs w:val="28"/>
        </w:rPr>
      </w:pPr>
    </w:p>
    <w:p w:rsidR="00E21806" w:rsidRDefault="00653092" w:rsidP="008761CF">
      <w:pPr>
        <w:spacing w:before="28" w:after="28"/>
        <w:ind w:firstLine="360"/>
        <w:jc w:val="both"/>
        <w:rPr>
          <w:rFonts w:ascii="Times New Roman" w:hAnsi="Times New Roman" w:cs="Times New Roman"/>
          <w:bCs/>
          <w:color w:val="000000"/>
          <w:sz w:val="28"/>
          <w:szCs w:val="28"/>
        </w:rPr>
      </w:pPr>
      <w:r w:rsidRPr="00653092">
        <w:rPr>
          <w:rFonts w:ascii="Times New Roman" w:hAnsi="Times New Roman" w:cs="Times New Roman"/>
          <w:bCs/>
          <w:color w:val="000000"/>
          <w:sz w:val="28"/>
          <w:szCs w:val="28"/>
        </w:rPr>
        <w:t xml:space="preserve">Структура школы включает три отделения: </w:t>
      </w:r>
      <w:r w:rsidR="009062CB">
        <w:rPr>
          <w:rFonts w:ascii="Times New Roman" w:hAnsi="Times New Roman" w:cs="Times New Roman"/>
          <w:bCs/>
          <w:color w:val="000000"/>
          <w:sz w:val="28"/>
          <w:szCs w:val="28"/>
        </w:rPr>
        <w:t>о</w:t>
      </w:r>
      <w:r w:rsidRPr="00653092">
        <w:rPr>
          <w:rFonts w:ascii="Times New Roman" w:hAnsi="Times New Roman" w:cs="Times New Roman"/>
          <w:bCs/>
          <w:color w:val="000000"/>
          <w:sz w:val="28"/>
          <w:szCs w:val="28"/>
        </w:rPr>
        <w:t xml:space="preserve">бщеобразовательное, </w:t>
      </w:r>
      <w:r w:rsidR="009062CB">
        <w:rPr>
          <w:rFonts w:ascii="Times New Roman" w:hAnsi="Times New Roman" w:cs="Times New Roman"/>
          <w:bCs/>
          <w:color w:val="000000"/>
          <w:sz w:val="28"/>
          <w:szCs w:val="28"/>
        </w:rPr>
        <w:t>м</w:t>
      </w:r>
      <w:r w:rsidRPr="00653092">
        <w:rPr>
          <w:rFonts w:ascii="Times New Roman" w:hAnsi="Times New Roman" w:cs="Times New Roman"/>
          <w:bCs/>
          <w:color w:val="000000"/>
          <w:sz w:val="28"/>
          <w:szCs w:val="28"/>
        </w:rPr>
        <w:t xml:space="preserve">узыкальное и </w:t>
      </w:r>
      <w:r w:rsidR="009062CB">
        <w:rPr>
          <w:rFonts w:ascii="Times New Roman" w:hAnsi="Times New Roman" w:cs="Times New Roman"/>
          <w:bCs/>
          <w:color w:val="000000"/>
          <w:sz w:val="28"/>
          <w:szCs w:val="28"/>
        </w:rPr>
        <w:t>д</w:t>
      </w:r>
      <w:r w:rsidRPr="00653092">
        <w:rPr>
          <w:rFonts w:ascii="Times New Roman" w:hAnsi="Times New Roman" w:cs="Times New Roman"/>
          <w:bCs/>
          <w:color w:val="000000"/>
          <w:sz w:val="28"/>
          <w:szCs w:val="28"/>
        </w:rPr>
        <w:t>раматическое</w:t>
      </w:r>
      <w:r w:rsidR="00EF7C47">
        <w:rPr>
          <w:rFonts w:ascii="Times New Roman" w:hAnsi="Times New Roman" w:cs="Times New Roman"/>
          <w:bCs/>
          <w:color w:val="000000"/>
          <w:sz w:val="28"/>
          <w:szCs w:val="28"/>
        </w:rPr>
        <w:t xml:space="preserve">. Обучение и воспитание осуществляется одновременно на основании единого временного режима и единого расписания трех отделений ОУ.  </w:t>
      </w:r>
    </w:p>
    <w:p w:rsidR="00E21806" w:rsidRDefault="003E2EA0">
      <w:pPr>
        <w:spacing w:before="28" w:after="28"/>
        <w:ind w:left="360"/>
        <w:jc w:val="both"/>
        <w:rPr>
          <w:rFonts w:ascii="Times New Roman" w:hAnsi="Times New Roman" w:cs="Times New Roman"/>
          <w:bCs/>
          <w:color w:val="000000"/>
          <w:sz w:val="28"/>
          <w:szCs w:val="28"/>
        </w:rPr>
      </w:pPr>
      <w:hyperlink r:id="rId40">
        <w:r w:rsidR="00EF7C47">
          <w:rPr>
            <w:rStyle w:val="-"/>
            <w:rFonts w:ascii="Times New Roman" w:hAnsi="Times New Roman" w:cs="Times New Roman"/>
            <w:bCs/>
            <w:sz w:val="28"/>
            <w:szCs w:val="28"/>
          </w:rPr>
          <w:t>https://klass-center.ru/official/struktura-i-organy-upravleniya-obrazovatelnoj-organizaciej/</w:t>
        </w:r>
      </w:hyperlink>
    </w:p>
    <w:p w:rsidR="006F074A" w:rsidRPr="00FF4FD9" w:rsidRDefault="00EF7C47" w:rsidP="00FF4FD9">
      <w:pPr>
        <w:spacing w:before="28" w:after="28"/>
        <w:jc w:val="both"/>
        <w:rPr>
          <w:rFonts w:ascii="Times New Roman" w:hAnsi="Times New Roman" w:cs="Times New Roman"/>
          <w:bCs/>
          <w:color w:val="000000"/>
          <w:sz w:val="28"/>
          <w:szCs w:val="28"/>
        </w:rPr>
      </w:pPr>
      <w:r>
        <w:rPr>
          <w:noProof/>
        </w:rPr>
        <w:drawing>
          <wp:inline distT="0" distB="0" distL="0" distR="0">
            <wp:extent cx="5931535" cy="2414270"/>
            <wp:effectExtent l="76200" t="0" r="88265" b="0"/>
            <wp:docPr id="16" name="Diagram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Start w:id="10" w:name="__RefHeading___Toc6937_17597535"/>
      <w:bookmarkStart w:id="11" w:name="_Toc12918665"/>
      <w:bookmarkEnd w:id="10"/>
    </w:p>
    <w:p w:rsidR="00E21806" w:rsidRDefault="00EF7C47">
      <w:pPr>
        <w:pStyle w:val="3"/>
        <w:spacing w:before="280" w:after="280"/>
        <w:rPr>
          <w:color w:val="000000"/>
          <w:sz w:val="28"/>
          <w:szCs w:val="28"/>
        </w:rPr>
      </w:pPr>
      <w:bookmarkStart w:id="12" w:name="_Toc23863541"/>
      <w:r>
        <w:rPr>
          <w:color w:val="000000"/>
          <w:sz w:val="28"/>
          <w:szCs w:val="28"/>
        </w:rPr>
        <w:t>Изменения в организации учебного процесса, произошедшие за последние два года.</w:t>
      </w:r>
      <w:bookmarkEnd w:id="11"/>
      <w:bookmarkEnd w:id="12"/>
    </w:p>
    <w:p w:rsidR="002F7444" w:rsidRDefault="009062CB">
      <w:pPr>
        <w:spacing w:before="28" w:after="28"/>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Ш</w:t>
      </w:r>
      <w:r w:rsidR="00EF7C47">
        <w:rPr>
          <w:rFonts w:ascii="Times New Roman" w:hAnsi="Times New Roman" w:cs="Times New Roman"/>
          <w:bCs/>
          <w:color w:val="000000"/>
          <w:sz w:val="28"/>
          <w:szCs w:val="28"/>
        </w:rPr>
        <w:t>кола «Класс-Центр» славится своими традициями, большим количеством интереснейших образовательных мероприятий</w:t>
      </w:r>
      <w:r>
        <w:rPr>
          <w:rFonts w:ascii="Times New Roman" w:hAnsi="Times New Roman" w:cs="Times New Roman"/>
          <w:bCs/>
          <w:color w:val="000000"/>
          <w:sz w:val="28"/>
          <w:szCs w:val="28"/>
        </w:rPr>
        <w:t>:</w:t>
      </w:r>
      <w:r w:rsidR="00EF7C47">
        <w:rPr>
          <w:rFonts w:ascii="Times New Roman" w:hAnsi="Times New Roman" w:cs="Times New Roman"/>
          <w:bCs/>
          <w:color w:val="000000"/>
          <w:sz w:val="28"/>
          <w:szCs w:val="28"/>
        </w:rPr>
        <w:t xml:space="preserve"> спектакл</w:t>
      </w:r>
      <w:r>
        <w:rPr>
          <w:rFonts w:ascii="Times New Roman" w:hAnsi="Times New Roman" w:cs="Times New Roman"/>
          <w:bCs/>
          <w:color w:val="000000"/>
          <w:sz w:val="28"/>
          <w:szCs w:val="28"/>
        </w:rPr>
        <w:t>ей</w:t>
      </w:r>
      <w:r w:rsidR="00EF7C47">
        <w:rPr>
          <w:rFonts w:ascii="Times New Roman" w:hAnsi="Times New Roman" w:cs="Times New Roman"/>
          <w:bCs/>
          <w:color w:val="000000"/>
          <w:sz w:val="28"/>
          <w:szCs w:val="28"/>
        </w:rPr>
        <w:t xml:space="preserve">, </w:t>
      </w:r>
      <w:r w:rsidR="00EF7C47">
        <w:rPr>
          <w:rFonts w:ascii="Times New Roman" w:hAnsi="Times New Roman" w:cs="Times New Roman"/>
          <w:bCs/>
          <w:color w:val="000000"/>
          <w:sz w:val="28"/>
          <w:szCs w:val="28"/>
        </w:rPr>
        <w:lastRenderedPageBreak/>
        <w:t>концерт</w:t>
      </w:r>
      <w:r>
        <w:rPr>
          <w:rFonts w:ascii="Times New Roman" w:hAnsi="Times New Roman" w:cs="Times New Roman"/>
          <w:bCs/>
          <w:color w:val="000000"/>
          <w:sz w:val="28"/>
          <w:szCs w:val="28"/>
        </w:rPr>
        <w:t>ов</w:t>
      </w:r>
      <w:r w:rsidR="00EF7C47">
        <w:rPr>
          <w:rFonts w:ascii="Times New Roman" w:hAnsi="Times New Roman" w:cs="Times New Roman"/>
          <w:bCs/>
          <w:color w:val="000000"/>
          <w:sz w:val="28"/>
          <w:szCs w:val="28"/>
        </w:rPr>
        <w:t>, праздник</w:t>
      </w:r>
      <w:r>
        <w:rPr>
          <w:rFonts w:ascii="Times New Roman" w:hAnsi="Times New Roman" w:cs="Times New Roman"/>
          <w:bCs/>
          <w:color w:val="000000"/>
          <w:sz w:val="28"/>
          <w:szCs w:val="28"/>
        </w:rPr>
        <w:t>ов</w:t>
      </w:r>
      <w:r w:rsidR="00EF7C47">
        <w:rPr>
          <w:rFonts w:ascii="Times New Roman" w:hAnsi="Times New Roman" w:cs="Times New Roman"/>
          <w:bCs/>
          <w:color w:val="000000"/>
          <w:sz w:val="28"/>
          <w:szCs w:val="28"/>
        </w:rPr>
        <w:t>, творчески</w:t>
      </w:r>
      <w:r>
        <w:rPr>
          <w:rFonts w:ascii="Times New Roman" w:hAnsi="Times New Roman" w:cs="Times New Roman"/>
          <w:bCs/>
          <w:color w:val="000000"/>
          <w:sz w:val="28"/>
          <w:szCs w:val="28"/>
        </w:rPr>
        <w:t>х встреч</w:t>
      </w:r>
      <w:r w:rsidR="00EF7C47">
        <w:rPr>
          <w:rFonts w:ascii="Times New Roman" w:hAnsi="Times New Roman" w:cs="Times New Roman"/>
          <w:bCs/>
          <w:color w:val="000000"/>
          <w:sz w:val="28"/>
          <w:szCs w:val="28"/>
        </w:rPr>
        <w:t xml:space="preserve"> и т.д. И это помимо экзаменов, показов, открытых уроков, репетиций. За последние два года активно развивается проектная деятельность на всех ступенях обучения. Все это требует хорошо отлаженной административной организационной работы. Задачей на 2018-19 учебный год было максимально облегчить всем участникам учебного процесса работу по организации и проведению мероприятий, обеспечить полную информированность обо всех событиях и планах, об участии детей в тех или иных мероприятиях. На методическом совете были обозначены основные векторы для улучшения ситуации. В итоге, в этом направлени</w:t>
      </w:r>
      <w:r w:rsidR="00357245">
        <w:rPr>
          <w:rFonts w:ascii="Times New Roman" w:hAnsi="Times New Roman" w:cs="Times New Roman"/>
          <w:bCs/>
          <w:color w:val="000000"/>
          <w:sz w:val="28"/>
          <w:szCs w:val="28"/>
        </w:rPr>
        <w:t>и</w:t>
      </w:r>
      <w:r w:rsidR="00EF7C47">
        <w:rPr>
          <w:rFonts w:ascii="Times New Roman" w:hAnsi="Times New Roman" w:cs="Times New Roman"/>
          <w:bCs/>
          <w:color w:val="000000"/>
          <w:sz w:val="28"/>
          <w:szCs w:val="28"/>
        </w:rPr>
        <w:t xml:space="preserve"> было сделано очень много.</w:t>
      </w:r>
    </w:p>
    <w:p w:rsidR="00E21806" w:rsidRDefault="00EF7C47">
      <w:pPr>
        <w:spacing w:before="28" w:after="28"/>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p>
    <w:p w:rsidR="00E21806" w:rsidRPr="008761CF" w:rsidRDefault="00EF7C47">
      <w:pPr>
        <w:spacing w:before="28" w:after="28"/>
        <w:ind w:firstLine="708"/>
        <w:jc w:val="both"/>
        <w:rPr>
          <w:b/>
          <w:bCs/>
          <w:color w:val="000000"/>
          <w:sz w:val="28"/>
          <w:szCs w:val="28"/>
        </w:rPr>
      </w:pPr>
      <w:r w:rsidRPr="008761CF">
        <w:rPr>
          <w:rFonts w:ascii="Times New Roman" w:hAnsi="Times New Roman" w:cs="Times New Roman"/>
          <w:b/>
          <w:bCs/>
          <w:color w:val="000000"/>
          <w:sz w:val="28"/>
          <w:szCs w:val="28"/>
        </w:rPr>
        <w:t>Изменения</w:t>
      </w:r>
      <w:r w:rsidR="008761CF">
        <w:rPr>
          <w:rFonts w:ascii="Times New Roman" w:hAnsi="Times New Roman" w:cs="Times New Roman"/>
          <w:b/>
          <w:bCs/>
          <w:color w:val="000000"/>
          <w:sz w:val="28"/>
          <w:szCs w:val="28"/>
        </w:rPr>
        <w:t>:</w:t>
      </w:r>
    </w:p>
    <w:p w:rsidR="00357245" w:rsidRPr="00357245" w:rsidRDefault="00C00260" w:rsidP="00357245">
      <w:pPr>
        <w:pStyle w:val="afb"/>
        <w:numPr>
          <w:ilvl w:val="0"/>
          <w:numId w:val="90"/>
        </w:numPr>
        <w:spacing w:after="28"/>
        <w:jc w:val="both"/>
        <w:rPr>
          <w:rFonts w:ascii="Times New Roman" w:hAnsi="Times New Roman"/>
          <w:bCs/>
          <w:color w:val="000000"/>
          <w:sz w:val="28"/>
          <w:szCs w:val="28"/>
        </w:rPr>
      </w:pPr>
      <w:r w:rsidRPr="00357245">
        <w:rPr>
          <w:rFonts w:ascii="Times New Roman" w:hAnsi="Times New Roman"/>
          <w:bCs/>
          <w:color w:val="000000"/>
          <w:sz w:val="28"/>
          <w:szCs w:val="28"/>
        </w:rPr>
        <w:t>Завершение процесса внедрения</w:t>
      </w:r>
      <w:r w:rsidR="00EF7C47" w:rsidRPr="00357245">
        <w:rPr>
          <w:rFonts w:ascii="Times New Roman" w:hAnsi="Times New Roman"/>
          <w:bCs/>
          <w:color w:val="000000"/>
          <w:sz w:val="28"/>
          <w:szCs w:val="28"/>
        </w:rPr>
        <w:t xml:space="preserve"> электронного журнала</w:t>
      </w:r>
      <w:r w:rsidR="00357245">
        <w:rPr>
          <w:rFonts w:ascii="Times New Roman" w:hAnsi="Times New Roman"/>
          <w:bCs/>
          <w:color w:val="000000"/>
          <w:sz w:val="28"/>
          <w:szCs w:val="28"/>
        </w:rPr>
        <w:t>.</w:t>
      </w:r>
      <w:r w:rsidR="00EF7C47" w:rsidRPr="00357245">
        <w:rPr>
          <w:rFonts w:ascii="Times New Roman" w:hAnsi="Times New Roman"/>
          <w:bCs/>
          <w:color w:val="000000"/>
          <w:sz w:val="28"/>
          <w:szCs w:val="28"/>
        </w:rPr>
        <w:t xml:space="preserve"> </w:t>
      </w:r>
    </w:p>
    <w:p w:rsidR="00357245" w:rsidRDefault="00357245" w:rsidP="00357245">
      <w:pPr>
        <w:pStyle w:val="afb"/>
        <w:spacing w:after="28"/>
        <w:ind w:left="730"/>
        <w:jc w:val="both"/>
        <w:rPr>
          <w:rFonts w:ascii="Times New Roman" w:hAnsi="Times New Roman"/>
          <w:bCs/>
          <w:color w:val="000000"/>
          <w:sz w:val="28"/>
          <w:szCs w:val="28"/>
        </w:rPr>
      </w:pPr>
      <w:r w:rsidRPr="00357245">
        <w:rPr>
          <w:rFonts w:ascii="Times New Roman" w:hAnsi="Times New Roman"/>
          <w:bCs/>
          <w:color w:val="000000"/>
          <w:sz w:val="28"/>
          <w:szCs w:val="28"/>
        </w:rPr>
        <w:t>Электронный журнал ЭлЖур - это не только инструмент учета успеваемости учеников, это система коммуникации между учителями и родителями, между сотрудниками школы, которая обеспечивает быстрое получение всей необходимой информации, как по образовательному процессу, так и по внеурочным мероприятиям.</w:t>
      </w:r>
    </w:p>
    <w:p w:rsidR="00357245" w:rsidRPr="00357245" w:rsidRDefault="00357245" w:rsidP="00357245">
      <w:pPr>
        <w:spacing w:after="28"/>
        <w:ind w:firstLine="70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Электронный журнал в класс Класс-Центре обеспечивает:</w:t>
      </w:r>
    </w:p>
    <w:p w:rsidR="00357245" w:rsidRPr="00357245" w:rsidRDefault="00357245" w:rsidP="00357245">
      <w:pPr>
        <w:numPr>
          <w:ilvl w:val="0"/>
          <w:numId w:val="5"/>
        </w:numPr>
        <w:spacing w:after="2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 xml:space="preserve"> Мониторинг качества образовательного процесса</w:t>
      </w:r>
      <w:r w:rsidR="00973A15">
        <w:rPr>
          <w:rFonts w:ascii="Times New Roman" w:eastAsia="Calibri" w:hAnsi="Times New Roman" w:cs="Times New Roman"/>
          <w:bCs/>
          <w:color w:val="000000"/>
          <w:sz w:val="28"/>
          <w:szCs w:val="28"/>
        </w:rPr>
        <w:t>.</w:t>
      </w:r>
    </w:p>
    <w:p w:rsidR="00357245" w:rsidRPr="00357245" w:rsidRDefault="00357245" w:rsidP="00357245">
      <w:pPr>
        <w:numPr>
          <w:ilvl w:val="0"/>
          <w:numId w:val="5"/>
        </w:numPr>
        <w:spacing w:after="2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Учет посещаемости, в т.ч. и мониторинг здоровья учеников (справки по болезни)</w:t>
      </w:r>
      <w:r w:rsidR="00973A15">
        <w:rPr>
          <w:rFonts w:ascii="Times New Roman" w:eastAsia="Calibri" w:hAnsi="Times New Roman" w:cs="Times New Roman"/>
          <w:bCs/>
          <w:color w:val="000000"/>
          <w:sz w:val="28"/>
          <w:szCs w:val="28"/>
        </w:rPr>
        <w:t>.</w:t>
      </w:r>
    </w:p>
    <w:p w:rsidR="00357245" w:rsidRPr="00357245" w:rsidRDefault="00357245" w:rsidP="00357245">
      <w:pPr>
        <w:numPr>
          <w:ilvl w:val="0"/>
          <w:numId w:val="5"/>
        </w:numPr>
        <w:spacing w:after="2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Автоматизированный подсчет рейтинга учащихся</w:t>
      </w:r>
      <w:r w:rsidR="00973A15">
        <w:rPr>
          <w:rFonts w:ascii="Times New Roman" w:eastAsia="Calibri" w:hAnsi="Times New Roman" w:cs="Times New Roman"/>
          <w:bCs/>
          <w:color w:val="000000"/>
          <w:sz w:val="28"/>
          <w:szCs w:val="28"/>
        </w:rPr>
        <w:t>.</w:t>
      </w:r>
    </w:p>
    <w:p w:rsidR="00357245" w:rsidRPr="00357245" w:rsidRDefault="00357245" w:rsidP="00357245">
      <w:pPr>
        <w:numPr>
          <w:ilvl w:val="0"/>
          <w:numId w:val="5"/>
        </w:numPr>
        <w:spacing w:after="2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Быстрое информирование о всех событиях: ежедневные рассылки об изменениях в расписании, планы мероприятий, замены учителей, репетиции, спектакли, мероприятия и т.д.</w:t>
      </w:r>
    </w:p>
    <w:p w:rsidR="00357245" w:rsidRPr="00357245" w:rsidRDefault="00357245" w:rsidP="00357245">
      <w:pPr>
        <w:numPr>
          <w:ilvl w:val="0"/>
          <w:numId w:val="5"/>
        </w:numPr>
        <w:spacing w:after="28"/>
        <w:jc w:val="both"/>
        <w:rPr>
          <w:rFonts w:ascii="Times New Roman" w:eastAsia="Calibri" w:hAnsi="Times New Roman" w:cs="Times New Roman"/>
          <w:bCs/>
          <w:color w:val="000000"/>
          <w:sz w:val="28"/>
          <w:szCs w:val="28"/>
        </w:rPr>
      </w:pPr>
      <w:r w:rsidRPr="00357245">
        <w:rPr>
          <w:rFonts w:ascii="Times New Roman" w:eastAsia="Calibri" w:hAnsi="Times New Roman" w:cs="Times New Roman"/>
          <w:bCs/>
          <w:color w:val="000000"/>
          <w:sz w:val="28"/>
          <w:szCs w:val="28"/>
        </w:rPr>
        <w:t>Коммуникацию с родителями и сотрудниками школы - возможность делать информационные рассылки, отправлять письма, вопросы, просьбы, заявления в электронном виде любому сотруднику школы, а также индивидуальные сообщения учащимся и родителям, возможность проводить опросы.</w:t>
      </w:r>
    </w:p>
    <w:p w:rsidR="00357245" w:rsidRDefault="00357245" w:rsidP="00AB4669">
      <w:pPr>
        <w:spacing w:after="28"/>
        <w:ind w:firstLine="360"/>
        <w:jc w:val="both"/>
        <w:rPr>
          <w:rFonts w:ascii="Times New Roman" w:hAnsi="Times New Roman" w:cs="Times New Roman"/>
          <w:bCs/>
          <w:color w:val="000000"/>
          <w:sz w:val="28"/>
          <w:szCs w:val="28"/>
        </w:rPr>
      </w:pPr>
      <w:r w:rsidRPr="00357245">
        <w:rPr>
          <w:rFonts w:ascii="Times New Roman" w:hAnsi="Times New Roman" w:cs="Times New Roman"/>
          <w:bCs/>
          <w:color w:val="000000"/>
          <w:sz w:val="28"/>
          <w:szCs w:val="28"/>
        </w:rPr>
        <w:t>Вывод: ЭЖ удобен и для педагогов, и для учащихся, и для родителей, и для администрации, является важным инструментом образовательного процесса. Задачи на следующий учебный год - продолжать развивать этот важный инструмент в образовательном процессе и организационной работе школы. Конечная цель – полный отказ от бумажных журналов, в т.ч. и по мелкогрупповым и индивидуальным занятиям.</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2. Наличие административной группы, с возможностью решать оперативно все организационные вопросы:</w:t>
      </w:r>
    </w:p>
    <w:p w:rsidR="00E21806" w:rsidRPr="00973A15" w:rsidRDefault="00EF7C47" w:rsidP="00973A15">
      <w:pPr>
        <w:pStyle w:val="afb"/>
        <w:numPr>
          <w:ilvl w:val="0"/>
          <w:numId w:val="91"/>
        </w:numPr>
        <w:spacing w:after="28"/>
        <w:jc w:val="both"/>
        <w:rPr>
          <w:rFonts w:ascii="Times New Roman" w:hAnsi="Times New Roman"/>
          <w:bCs/>
          <w:color w:val="000000"/>
          <w:sz w:val="28"/>
          <w:szCs w:val="28"/>
        </w:rPr>
      </w:pPr>
      <w:r w:rsidRPr="00973A15">
        <w:rPr>
          <w:rFonts w:ascii="Times New Roman" w:hAnsi="Times New Roman"/>
          <w:bCs/>
          <w:color w:val="000000"/>
          <w:sz w:val="28"/>
          <w:szCs w:val="28"/>
        </w:rPr>
        <w:t>Иванова О.А. – главный администратор, организационное сопровождение общешкольных мероприятий</w:t>
      </w:r>
      <w:r w:rsidR="00973A15">
        <w:rPr>
          <w:rFonts w:ascii="Times New Roman" w:hAnsi="Times New Roman"/>
          <w:bCs/>
          <w:color w:val="000000"/>
          <w:sz w:val="28"/>
          <w:szCs w:val="28"/>
        </w:rPr>
        <w:t>.</w:t>
      </w:r>
    </w:p>
    <w:p w:rsidR="00E21806" w:rsidRPr="00973A15" w:rsidRDefault="00EF7C47" w:rsidP="00973A15">
      <w:pPr>
        <w:pStyle w:val="afb"/>
        <w:numPr>
          <w:ilvl w:val="0"/>
          <w:numId w:val="91"/>
        </w:numPr>
        <w:spacing w:after="28"/>
        <w:jc w:val="both"/>
        <w:rPr>
          <w:rFonts w:ascii="Times New Roman" w:hAnsi="Times New Roman"/>
          <w:bCs/>
          <w:color w:val="000000"/>
          <w:sz w:val="28"/>
          <w:szCs w:val="28"/>
        </w:rPr>
      </w:pPr>
      <w:r w:rsidRPr="00973A15">
        <w:rPr>
          <w:rFonts w:ascii="Times New Roman" w:hAnsi="Times New Roman"/>
          <w:bCs/>
          <w:color w:val="000000"/>
          <w:sz w:val="28"/>
          <w:szCs w:val="28"/>
        </w:rPr>
        <w:t>Борина М.Г. - администратор по организации учебного процесса</w:t>
      </w:r>
      <w:r w:rsidR="00973A15">
        <w:rPr>
          <w:rFonts w:ascii="Times New Roman" w:hAnsi="Times New Roman"/>
          <w:bCs/>
          <w:color w:val="000000"/>
          <w:sz w:val="28"/>
          <w:szCs w:val="28"/>
        </w:rPr>
        <w:t>.</w:t>
      </w:r>
    </w:p>
    <w:p w:rsidR="00E21806" w:rsidRDefault="00EF7C47" w:rsidP="00973A15">
      <w:pPr>
        <w:spacing w:after="28"/>
        <w:ind w:firstLine="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Вывод: Намного улучшилась оперативность информирования учащихся, родителей, сотрудников школы, улучшилась система планирования и организации не только образовательного процесса, проведения мероприятий, но и работа технических служб.</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p>
    <w:p w:rsidR="00E21806" w:rsidRDefault="00973A15">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 Введение онлайн-</w:t>
      </w:r>
      <w:r w:rsidR="00EF7C47">
        <w:rPr>
          <w:rFonts w:ascii="Times New Roman" w:hAnsi="Times New Roman" w:cs="Times New Roman"/>
          <w:bCs/>
          <w:color w:val="000000"/>
          <w:sz w:val="28"/>
          <w:szCs w:val="28"/>
        </w:rPr>
        <w:t>календаря мероприятий с возможностью получать уведомления о проходящих мероприятиях на электронную почту.</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p>
    <w:p w:rsidR="00E21806" w:rsidRDefault="00973A15">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 Введение онлайн-</w:t>
      </w:r>
      <w:r w:rsidR="00EF7C47">
        <w:rPr>
          <w:rFonts w:ascii="Times New Roman" w:hAnsi="Times New Roman" w:cs="Times New Roman"/>
          <w:bCs/>
          <w:color w:val="000000"/>
          <w:sz w:val="28"/>
          <w:szCs w:val="28"/>
        </w:rPr>
        <w:t>графика для администрации школы и технических служб по всем, проходящим в школе мероприятиям и участникам мероприятий, в т.ч. репетициям, зачетам, экзаменам, показам, выездным мероприятиям и т.д. Вывод: Онлайн</w:t>
      </w:r>
      <w:r>
        <w:rPr>
          <w:rFonts w:ascii="Times New Roman" w:hAnsi="Times New Roman" w:cs="Times New Roman"/>
          <w:bCs/>
          <w:color w:val="000000"/>
          <w:sz w:val="28"/>
          <w:szCs w:val="28"/>
        </w:rPr>
        <w:t>-</w:t>
      </w:r>
      <w:r w:rsidR="00EF7C47">
        <w:rPr>
          <w:rFonts w:ascii="Times New Roman" w:hAnsi="Times New Roman" w:cs="Times New Roman"/>
          <w:bCs/>
          <w:color w:val="000000"/>
          <w:sz w:val="28"/>
          <w:szCs w:val="28"/>
        </w:rPr>
        <w:t>график оказался важным и полезным инструментом в организационной работе. Задачи на следующий учебный год: продумать систему или найти веб программу по планированию графика и расписания работы школы не только по основному расписанию, мероприятиям, но и по дополнительным образовательным услугам.</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5. Введение регламента подачи заявок на мероприятия и согласования со всеми участниками процесса.</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p>
    <w:p w:rsidR="00E21806" w:rsidRDefault="00EF7C47">
      <w:pPr>
        <w:spacing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Проблемы, которые предстоит решить в следующем учебном году:</w:t>
      </w:r>
    </w:p>
    <w:p w:rsidR="00E21806" w:rsidRDefault="00EF7C47"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Более равномерно распределить мероприятия в течение учебных периодов.</w:t>
      </w:r>
    </w:p>
    <w:p w:rsidR="00E21806" w:rsidRDefault="00EF7C47"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возможности сократить количество незапланированных мероприятий.</w:t>
      </w:r>
    </w:p>
    <w:p w:rsidR="00E21806" w:rsidRDefault="00EF7C47"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Проанализировать и при необходимости отредактировать регламент подачи заявок на мероприятия для облегчения и сокращения по времени процесса согласования.</w:t>
      </w:r>
    </w:p>
    <w:p w:rsidR="00E21806" w:rsidRDefault="00EF7C47"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Необходимо более оперативно и полно публиковать информацию о событиях на сайте и в соцсетях, регулярно обновлять информацию о планах и прошедших мероприятиях, таким образом привлечь внимание к сайту и увеличить посещаемость сайта и страниц в соцсетях, продвигать сайт в интернет пространстве.</w:t>
      </w:r>
    </w:p>
    <w:p w:rsidR="00E21806" w:rsidRDefault="00EF7C47"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Проанализировать навигацию сайта, возможно, сделать «карту сайта» для удобства пользователей.</w:t>
      </w:r>
    </w:p>
    <w:p w:rsidR="00E21806" w:rsidRDefault="00841FD6"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Развивать бренд</w:t>
      </w:r>
      <w:r w:rsidR="00EF7C47">
        <w:rPr>
          <w:rFonts w:ascii="Times New Roman" w:hAnsi="Times New Roman" w:cs="Times New Roman"/>
          <w:bCs/>
          <w:color w:val="000000"/>
          <w:sz w:val="28"/>
          <w:szCs w:val="28"/>
        </w:rPr>
        <w:t xml:space="preserve"> школы «Класс-Центр»</w:t>
      </w:r>
      <w:r>
        <w:rPr>
          <w:rFonts w:ascii="Times New Roman" w:hAnsi="Times New Roman" w:cs="Times New Roman"/>
          <w:bCs/>
          <w:color w:val="000000"/>
          <w:sz w:val="28"/>
          <w:szCs w:val="28"/>
        </w:rPr>
        <w:t>.</w:t>
      </w:r>
      <w:r w:rsidR="00EF7C47">
        <w:rPr>
          <w:rFonts w:ascii="Times New Roman" w:hAnsi="Times New Roman" w:cs="Times New Roman"/>
          <w:bCs/>
          <w:color w:val="000000"/>
          <w:sz w:val="28"/>
          <w:szCs w:val="28"/>
        </w:rPr>
        <w:t xml:space="preserve"> </w:t>
      </w:r>
    </w:p>
    <w:p w:rsidR="00E21806" w:rsidRDefault="00841FD6"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w:t>
      </w:r>
      <w:r w:rsidR="00EF7C47">
        <w:rPr>
          <w:rFonts w:ascii="Times New Roman" w:hAnsi="Times New Roman" w:cs="Times New Roman"/>
          <w:bCs/>
          <w:color w:val="000000"/>
          <w:sz w:val="28"/>
          <w:szCs w:val="28"/>
        </w:rPr>
        <w:t>формирова</w:t>
      </w:r>
      <w:r>
        <w:rPr>
          <w:rFonts w:ascii="Times New Roman" w:hAnsi="Times New Roman" w:cs="Times New Roman"/>
          <w:bCs/>
          <w:color w:val="000000"/>
          <w:sz w:val="28"/>
          <w:szCs w:val="28"/>
        </w:rPr>
        <w:t>ть</w:t>
      </w:r>
      <w:r w:rsidR="00EF7C47">
        <w:rPr>
          <w:rFonts w:ascii="Times New Roman" w:hAnsi="Times New Roman" w:cs="Times New Roman"/>
          <w:bCs/>
          <w:color w:val="000000"/>
          <w:sz w:val="28"/>
          <w:szCs w:val="28"/>
        </w:rPr>
        <w:t xml:space="preserve"> полиграфическо</w:t>
      </w:r>
      <w:r>
        <w:rPr>
          <w:rFonts w:ascii="Times New Roman" w:hAnsi="Times New Roman" w:cs="Times New Roman"/>
          <w:bCs/>
          <w:color w:val="000000"/>
          <w:sz w:val="28"/>
          <w:szCs w:val="28"/>
        </w:rPr>
        <w:t>е</w:t>
      </w:r>
      <w:r w:rsidR="00EF7C47">
        <w:rPr>
          <w:rFonts w:ascii="Times New Roman" w:hAnsi="Times New Roman" w:cs="Times New Roman"/>
          <w:bCs/>
          <w:color w:val="000000"/>
          <w:sz w:val="28"/>
          <w:szCs w:val="28"/>
        </w:rPr>
        <w:t xml:space="preserve"> портфолио </w:t>
      </w:r>
      <w:r>
        <w:rPr>
          <w:rFonts w:ascii="Times New Roman" w:hAnsi="Times New Roman" w:cs="Times New Roman"/>
          <w:bCs/>
          <w:color w:val="000000"/>
          <w:sz w:val="28"/>
          <w:szCs w:val="28"/>
        </w:rPr>
        <w:t>школы.</w:t>
      </w:r>
      <w:r w:rsidR="00EF7C47">
        <w:rPr>
          <w:rFonts w:ascii="Times New Roman" w:hAnsi="Times New Roman" w:cs="Times New Roman"/>
          <w:bCs/>
          <w:color w:val="000000"/>
          <w:sz w:val="28"/>
          <w:szCs w:val="28"/>
        </w:rPr>
        <w:t xml:space="preserve"> </w:t>
      </w:r>
    </w:p>
    <w:p w:rsidR="00E21806" w:rsidRDefault="00841FD6"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Создать</w:t>
      </w:r>
      <w:r w:rsidR="00EF7C47">
        <w:rPr>
          <w:rFonts w:ascii="Times New Roman" w:hAnsi="Times New Roman" w:cs="Times New Roman"/>
          <w:bCs/>
          <w:color w:val="000000"/>
          <w:sz w:val="28"/>
          <w:szCs w:val="28"/>
        </w:rPr>
        <w:t xml:space="preserve"> методически</w:t>
      </w:r>
      <w:r>
        <w:rPr>
          <w:rFonts w:ascii="Times New Roman" w:hAnsi="Times New Roman" w:cs="Times New Roman"/>
          <w:bCs/>
          <w:color w:val="000000"/>
          <w:sz w:val="28"/>
          <w:szCs w:val="28"/>
        </w:rPr>
        <w:t>е</w:t>
      </w:r>
      <w:r w:rsidR="00EF7C47">
        <w:rPr>
          <w:rFonts w:ascii="Times New Roman" w:hAnsi="Times New Roman" w:cs="Times New Roman"/>
          <w:bCs/>
          <w:color w:val="000000"/>
          <w:sz w:val="28"/>
          <w:szCs w:val="28"/>
        </w:rPr>
        <w:t xml:space="preserve"> пособи</w:t>
      </w:r>
      <w:r>
        <w:rPr>
          <w:rFonts w:ascii="Times New Roman" w:hAnsi="Times New Roman" w:cs="Times New Roman"/>
          <w:bCs/>
          <w:color w:val="000000"/>
          <w:sz w:val="28"/>
          <w:szCs w:val="28"/>
        </w:rPr>
        <w:t>я.</w:t>
      </w:r>
    </w:p>
    <w:p w:rsidR="00E21806" w:rsidRDefault="00841FD6"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Оказывать </w:t>
      </w:r>
      <w:r w:rsidR="00EF7C47">
        <w:rPr>
          <w:rFonts w:ascii="Times New Roman" w:hAnsi="Times New Roman" w:cs="Times New Roman"/>
          <w:bCs/>
          <w:color w:val="000000"/>
          <w:sz w:val="28"/>
          <w:szCs w:val="28"/>
        </w:rPr>
        <w:t>полиграфическ</w:t>
      </w:r>
      <w:r>
        <w:rPr>
          <w:rFonts w:ascii="Times New Roman" w:hAnsi="Times New Roman" w:cs="Times New Roman"/>
          <w:bCs/>
          <w:color w:val="000000"/>
          <w:sz w:val="28"/>
          <w:szCs w:val="28"/>
        </w:rPr>
        <w:t>ую</w:t>
      </w:r>
      <w:r w:rsidR="00EF7C47">
        <w:rPr>
          <w:rFonts w:ascii="Times New Roman" w:hAnsi="Times New Roman" w:cs="Times New Roman"/>
          <w:bCs/>
          <w:color w:val="000000"/>
          <w:sz w:val="28"/>
          <w:szCs w:val="28"/>
        </w:rPr>
        <w:t xml:space="preserve"> поддержк</w:t>
      </w:r>
      <w:r>
        <w:rPr>
          <w:rFonts w:ascii="Times New Roman" w:hAnsi="Times New Roman" w:cs="Times New Roman"/>
          <w:bCs/>
          <w:color w:val="000000"/>
          <w:sz w:val="28"/>
          <w:szCs w:val="28"/>
        </w:rPr>
        <w:t>у</w:t>
      </w:r>
      <w:r w:rsidR="00EF7C47">
        <w:rPr>
          <w:rFonts w:ascii="Times New Roman" w:hAnsi="Times New Roman" w:cs="Times New Roman"/>
          <w:bCs/>
          <w:color w:val="000000"/>
          <w:sz w:val="28"/>
          <w:szCs w:val="28"/>
        </w:rPr>
        <w:t xml:space="preserve"> педагогам</w:t>
      </w:r>
      <w:r>
        <w:rPr>
          <w:rFonts w:ascii="Times New Roman" w:hAnsi="Times New Roman" w:cs="Times New Roman"/>
          <w:bCs/>
          <w:color w:val="000000"/>
          <w:sz w:val="28"/>
          <w:szCs w:val="28"/>
        </w:rPr>
        <w:t>.</w:t>
      </w:r>
    </w:p>
    <w:p w:rsidR="00E21806" w:rsidRDefault="00841FD6" w:rsidP="000F1CB1">
      <w:pPr>
        <w:numPr>
          <w:ilvl w:val="0"/>
          <w:numId w:val="6"/>
        </w:numPr>
        <w:spacing w:before="28" w:after="2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w:t>
      </w:r>
      <w:r w:rsidR="00EF7C47">
        <w:rPr>
          <w:rFonts w:ascii="Times New Roman" w:hAnsi="Times New Roman" w:cs="Times New Roman"/>
          <w:bCs/>
          <w:color w:val="000000"/>
          <w:sz w:val="28"/>
          <w:szCs w:val="28"/>
        </w:rPr>
        <w:t>озда</w:t>
      </w:r>
      <w:r>
        <w:rPr>
          <w:rFonts w:ascii="Times New Roman" w:hAnsi="Times New Roman" w:cs="Times New Roman"/>
          <w:bCs/>
          <w:color w:val="000000"/>
          <w:sz w:val="28"/>
          <w:szCs w:val="28"/>
        </w:rPr>
        <w:t>вать</w:t>
      </w:r>
      <w:r w:rsidR="00E47847">
        <w:rPr>
          <w:rFonts w:ascii="Times New Roman" w:hAnsi="Times New Roman" w:cs="Times New Roman"/>
          <w:bCs/>
          <w:color w:val="000000"/>
          <w:sz w:val="28"/>
          <w:szCs w:val="28"/>
        </w:rPr>
        <w:t xml:space="preserve"> </w:t>
      </w:r>
      <w:r w:rsidR="00EF7C47">
        <w:rPr>
          <w:rFonts w:ascii="Times New Roman" w:hAnsi="Times New Roman" w:cs="Times New Roman"/>
          <w:bCs/>
          <w:color w:val="000000"/>
          <w:sz w:val="28"/>
          <w:szCs w:val="28"/>
        </w:rPr>
        <w:t>необходим</w:t>
      </w:r>
      <w:r>
        <w:rPr>
          <w:rFonts w:ascii="Times New Roman" w:hAnsi="Times New Roman" w:cs="Times New Roman"/>
          <w:bCs/>
          <w:color w:val="000000"/>
          <w:sz w:val="28"/>
          <w:szCs w:val="28"/>
        </w:rPr>
        <w:t>ую</w:t>
      </w:r>
      <w:r w:rsidR="00EF7C47">
        <w:rPr>
          <w:rFonts w:ascii="Times New Roman" w:hAnsi="Times New Roman" w:cs="Times New Roman"/>
          <w:bCs/>
          <w:color w:val="000000"/>
          <w:sz w:val="28"/>
          <w:szCs w:val="28"/>
        </w:rPr>
        <w:t xml:space="preserve"> полиграфическ</w:t>
      </w:r>
      <w:r>
        <w:rPr>
          <w:rFonts w:ascii="Times New Roman" w:hAnsi="Times New Roman" w:cs="Times New Roman"/>
          <w:bCs/>
          <w:color w:val="000000"/>
          <w:sz w:val="28"/>
          <w:szCs w:val="28"/>
        </w:rPr>
        <w:t>ую</w:t>
      </w:r>
      <w:r w:rsidR="00EF7C47">
        <w:rPr>
          <w:rFonts w:ascii="Times New Roman" w:hAnsi="Times New Roman" w:cs="Times New Roman"/>
          <w:bCs/>
          <w:color w:val="000000"/>
          <w:sz w:val="28"/>
          <w:szCs w:val="28"/>
        </w:rPr>
        <w:t xml:space="preserve"> продукци</w:t>
      </w:r>
      <w:r>
        <w:rPr>
          <w:rFonts w:ascii="Times New Roman" w:hAnsi="Times New Roman" w:cs="Times New Roman"/>
          <w:bCs/>
          <w:color w:val="000000"/>
          <w:sz w:val="28"/>
          <w:szCs w:val="28"/>
        </w:rPr>
        <w:t>ю</w:t>
      </w:r>
      <w:r w:rsidR="00EF7C47">
        <w:rPr>
          <w:rFonts w:ascii="Times New Roman" w:hAnsi="Times New Roman" w:cs="Times New Roman"/>
          <w:bCs/>
          <w:color w:val="000000"/>
          <w:sz w:val="28"/>
          <w:szCs w:val="28"/>
        </w:rPr>
        <w:t xml:space="preserve"> для образовательного процесса</w:t>
      </w:r>
      <w:r w:rsidR="00E47847">
        <w:rPr>
          <w:rFonts w:ascii="Times New Roman" w:hAnsi="Times New Roman" w:cs="Times New Roman"/>
          <w:bCs/>
          <w:color w:val="000000"/>
          <w:sz w:val="28"/>
          <w:szCs w:val="28"/>
        </w:rPr>
        <w:t>, наладить ее производство</w:t>
      </w:r>
      <w:r w:rsidR="00EF7C47">
        <w:rPr>
          <w:rFonts w:ascii="Times New Roman" w:hAnsi="Times New Roman" w:cs="Times New Roman"/>
          <w:bCs/>
          <w:color w:val="000000"/>
          <w:sz w:val="28"/>
          <w:szCs w:val="28"/>
        </w:rPr>
        <w:t>.</w:t>
      </w:r>
    </w:p>
    <w:p w:rsidR="00E21806" w:rsidRPr="00F674DD" w:rsidRDefault="00EF7C47" w:rsidP="000F1CB1">
      <w:pPr>
        <w:pStyle w:val="2"/>
        <w:numPr>
          <w:ilvl w:val="1"/>
          <w:numId w:val="1"/>
        </w:numPr>
      </w:pPr>
      <w:bookmarkStart w:id="13" w:name="__RefHeading___Toc6939_17597535"/>
      <w:bookmarkStart w:id="14" w:name="_Toc12918666"/>
      <w:bookmarkStart w:id="15" w:name="_Toc23863542"/>
      <w:bookmarkEnd w:id="13"/>
      <w:r>
        <w:t>Характеристика контингента обучающихся.</w:t>
      </w:r>
      <w:bookmarkEnd w:id="14"/>
      <w:bookmarkEnd w:id="15"/>
    </w:p>
    <w:p w:rsidR="00E21806" w:rsidRDefault="00EF7C47" w:rsidP="00AB4669">
      <w:pPr>
        <w:spacing w:before="28" w:after="28"/>
        <w:ind w:firstLine="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Приказ об организации электронного учета контингента учащихся: </w:t>
      </w:r>
      <w:hyperlink r:id="rId46">
        <w:r>
          <w:rPr>
            <w:rStyle w:val="-"/>
            <w:rFonts w:ascii="Times New Roman" w:hAnsi="Times New Roman" w:cs="Times New Roman"/>
            <w:bCs/>
            <w:sz w:val="28"/>
            <w:szCs w:val="28"/>
          </w:rPr>
          <w:t>https://klass-center.ru/prikaz-ob-organizacii-elektronnogo-ucheta-kontingenta-uchashhixsya/</w:t>
        </w:r>
      </w:hyperlink>
    </w:p>
    <w:p w:rsidR="00E21806" w:rsidRDefault="00EF7C47">
      <w:pPr>
        <w:pStyle w:val="3"/>
        <w:spacing w:before="280" w:after="280"/>
        <w:rPr>
          <w:bCs w:val="0"/>
          <w:color w:val="000000"/>
          <w:sz w:val="28"/>
          <w:szCs w:val="28"/>
        </w:rPr>
      </w:pPr>
      <w:bookmarkStart w:id="16" w:name="__RefHeading___Toc6941_17597535"/>
      <w:bookmarkStart w:id="17" w:name="_Toc12918667"/>
      <w:bookmarkStart w:id="18" w:name="_Toc23863543"/>
      <w:bookmarkEnd w:id="16"/>
      <w:r>
        <w:rPr>
          <w:bCs w:val="0"/>
          <w:color w:val="000000"/>
          <w:sz w:val="28"/>
          <w:szCs w:val="28"/>
        </w:rPr>
        <w:t>Средняя наполняемость классов.</w:t>
      </w:r>
      <w:bookmarkEnd w:id="17"/>
      <w:bookmarkEnd w:id="18"/>
    </w:p>
    <w:p w:rsidR="00E21806" w:rsidRDefault="00EF7C47" w:rsidP="004C66C2">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конец года в школе - 401 обучающихся, 19 классов.  </w:t>
      </w:r>
    </w:p>
    <w:p w:rsidR="00E21806" w:rsidRDefault="00EF7C47" w:rsidP="004C66C2">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начало 2018-19 учебного года в школе было 393 обучающихся, 19 классов. Т.е. контингент к концу учебного года увеличился на 8 чел. </w:t>
      </w:r>
    </w:p>
    <w:p w:rsidR="00E21806" w:rsidRDefault="00EF7C47" w:rsidP="004C66C2">
      <w:pPr>
        <w:ind w:firstLine="708"/>
        <w:jc w:val="both"/>
        <w:rPr>
          <w:rFonts w:ascii="Times New Roman" w:hAnsi="Times New Roman" w:cs="Times New Roman"/>
          <w:sz w:val="28"/>
          <w:szCs w:val="28"/>
        </w:rPr>
      </w:pPr>
      <w:r>
        <w:rPr>
          <w:rFonts w:ascii="Times New Roman" w:hAnsi="Times New Roman" w:cs="Times New Roman"/>
          <w:sz w:val="28"/>
          <w:szCs w:val="28"/>
        </w:rPr>
        <w:t>Средняя наполняемость классов – 20 учащихся в классе.</w:t>
      </w:r>
    </w:p>
    <w:p w:rsidR="00EF7C47" w:rsidRDefault="00EF7C47" w:rsidP="004C66C2">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следующем учебном году планируется 412 обучающихся, 20 классов. Т.е. на 19 человек и 1 класс больше. </w:t>
      </w:r>
    </w:p>
    <w:p w:rsidR="00E21806" w:rsidRDefault="00EF7C47" w:rsidP="00AB4669">
      <w:pPr>
        <w:ind w:firstLine="708"/>
        <w:rPr>
          <w:rFonts w:ascii="Times New Roman" w:hAnsi="Times New Roman" w:cs="Times New Roman"/>
          <w:sz w:val="28"/>
          <w:szCs w:val="28"/>
        </w:rPr>
      </w:pPr>
      <w:r>
        <w:rPr>
          <w:rFonts w:ascii="Times New Roman" w:hAnsi="Times New Roman" w:cs="Times New Roman"/>
          <w:sz w:val="28"/>
          <w:szCs w:val="28"/>
        </w:rPr>
        <w:t>В 2018-19 уч.г. классы были сформированы следующим образом:</w:t>
      </w:r>
    </w:p>
    <w:tbl>
      <w:tblPr>
        <w:tblW w:w="9260" w:type="dxa"/>
        <w:tblInd w:w="40" w:type="dxa"/>
        <w:tblCellMar>
          <w:left w:w="40" w:type="dxa"/>
          <w:right w:w="40" w:type="dxa"/>
        </w:tblCellMar>
        <w:tblLook w:val="0000" w:firstRow="0" w:lastRow="0" w:firstColumn="0" w:lastColumn="0" w:noHBand="0" w:noVBand="0"/>
      </w:tblPr>
      <w:tblGrid>
        <w:gridCol w:w="1516"/>
        <w:gridCol w:w="3838"/>
        <w:gridCol w:w="3906"/>
      </w:tblGrid>
      <w:tr w:rsidR="00E21806">
        <w:trPr>
          <w:trHeight w:hRule="exact" w:val="340"/>
        </w:trPr>
        <w:tc>
          <w:tcPr>
            <w:tcW w:w="1516"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sz w:val="28"/>
                <w:szCs w:val="28"/>
              </w:rPr>
            </w:pPr>
            <w:r>
              <w:rPr>
                <w:rFonts w:ascii="Times New Roman" w:hAnsi="Times New Roman" w:cs="Times New Roman"/>
                <w:b/>
                <w:sz w:val="28"/>
                <w:szCs w:val="28"/>
              </w:rPr>
              <w:t>классы</w:t>
            </w:r>
          </w:p>
        </w:tc>
        <w:tc>
          <w:tcPr>
            <w:tcW w:w="3838"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sz w:val="28"/>
                <w:szCs w:val="28"/>
                <w:highlight w:val="yellow"/>
              </w:rPr>
            </w:pPr>
            <w:r>
              <w:rPr>
                <w:rFonts w:ascii="Times New Roman" w:hAnsi="Times New Roman" w:cs="Times New Roman"/>
                <w:b/>
                <w:sz w:val="28"/>
                <w:szCs w:val="28"/>
              </w:rPr>
              <w:t>численность</w:t>
            </w:r>
          </w:p>
        </w:tc>
        <w:tc>
          <w:tcPr>
            <w:tcW w:w="3906"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sz w:val="28"/>
                <w:szCs w:val="28"/>
                <w:highlight w:val="yellow"/>
              </w:rPr>
            </w:pPr>
            <w:r>
              <w:rPr>
                <w:rFonts w:ascii="Times New Roman" w:hAnsi="Times New Roman" w:cs="Times New Roman"/>
                <w:b/>
                <w:sz w:val="28"/>
                <w:szCs w:val="28"/>
              </w:rPr>
              <w:t>количество классов</w:t>
            </w:r>
          </w:p>
        </w:tc>
      </w:tr>
      <w:tr w:rsidR="00E21806">
        <w:trPr>
          <w:trHeight w:hRule="exact" w:val="403"/>
        </w:trPr>
        <w:tc>
          <w:tcPr>
            <w:tcW w:w="1516"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1-4 </w:t>
            </w:r>
          </w:p>
        </w:tc>
        <w:tc>
          <w:tcPr>
            <w:tcW w:w="3838"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164</w:t>
            </w:r>
          </w:p>
        </w:tc>
        <w:tc>
          <w:tcPr>
            <w:tcW w:w="3906"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8</w:t>
            </w:r>
          </w:p>
        </w:tc>
      </w:tr>
      <w:tr w:rsidR="00E21806">
        <w:trPr>
          <w:trHeight w:hRule="exact" w:val="57"/>
        </w:trPr>
        <w:tc>
          <w:tcPr>
            <w:tcW w:w="1516"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rPr>
            </w:pPr>
          </w:p>
        </w:tc>
        <w:tc>
          <w:tcPr>
            <w:tcW w:w="3838"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highlight w:val="yellow"/>
              </w:rPr>
            </w:pPr>
          </w:p>
        </w:tc>
        <w:tc>
          <w:tcPr>
            <w:tcW w:w="3906"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rPr>
            </w:pPr>
          </w:p>
        </w:tc>
      </w:tr>
      <w:tr w:rsidR="00E21806">
        <w:trPr>
          <w:trHeight w:hRule="exact" w:val="421"/>
        </w:trPr>
        <w:tc>
          <w:tcPr>
            <w:tcW w:w="1516"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5-8 </w:t>
            </w:r>
          </w:p>
        </w:tc>
        <w:tc>
          <w:tcPr>
            <w:tcW w:w="3838"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181</w:t>
            </w:r>
          </w:p>
        </w:tc>
        <w:tc>
          <w:tcPr>
            <w:tcW w:w="3906"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9</w:t>
            </w:r>
          </w:p>
        </w:tc>
      </w:tr>
      <w:tr w:rsidR="00E21806">
        <w:trPr>
          <w:trHeight w:hRule="exact" w:val="334"/>
        </w:trPr>
        <w:tc>
          <w:tcPr>
            <w:tcW w:w="1516"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10-11 </w:t>
            </w:r>
          </w:p>
          <w:p w:rsidR="00E21806" w:rsidRDefault="00E21806">
            <w:pPr>
              <w:rPr>
                <w:rFonts w:ascii="Times New Roman" w:hAnsi="Times New Roman" w:cs="Times New Roman"/>
                <w:sz w:val="28"/>
                <w:szCs w:val="28"/>
              </w:rPr>
            </w:pPr>
          </w:p>
        </w:tc>
        <w:tc>
          <w:tcPr>
            <w:tcW w:w="3838"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48</w:t>
            </w:r>
          </w:p>
        </w:tc>
        <w:tc>
          <w:tcPr>
            <w:tcW w:w="3906"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2</w:t>
            </w:r>
          </w:p>
        </w:tc>
      </w:tr>
      <w:tr w:rsidR="00E21806">
        <w:trPr>
          <w:trHeight w:hRule="exact" w:val="320"/>
        </w:trPr>
        <w:tc>
          <w:tcPr>
            <w:tcW w:w="1516"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Итого:</w:t>
            </w:r>
          </w:p>
        </w:tc>
        <w:tc>
          <w:tcPr>
            <w:tcW w:w="3838"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color w:val="FFFFFF" w:themeColor="background1"/>
                <w:sz w:val="28"/>
                <w:szCs w:val="28"/>
                <w:highlight w:val="yellow"/>
              </w:rPr>
            </w:pPr>
            <w:r>
              <w:rPr>
                <w:rFonts w:ascii="Times New Roman" w:hAnsi="Times New Roman" w:cs="Times New Roman"/>
                <w:color w:val="FFFFFF" w:themeColor="background1"/>
                <w:sz w:val="28"/>
                <w:szCs w:val="28"/>
              </w:rPr>
              <w:t>Обучающихся 393</w:t>
            </w:r>
          </w:p>
        </w:tc>
        <w:tc>
          <w:tcPr>
            <w:tcW w:w="3906"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color w:val="FFFFFF" w:themeColor="background1"/>
                <w:sz w:val="28"/>
                <w:szCs w:val="28"/>
                <w:highlight w:val="yellow"/>
              </w:rPr>
            </w:pPr>
            <w:r>
              <w:rPr>
                <w:rFonts w:ascii="Times New Roman" w:hAnsi="Times New Roman" w:cs="Times New Roman"/>
                <w:color w:val="FFFFFF" w:themeColor="background1"/>
                <w:sz w:val="28"/>
                <w:szCs w:val="28"/>
              </w:rPr>
              <w:t>классов 19</w:t>
            </w:r>
          </w:p>
        </w:tc>
      </w:tr>
    </w:tbl>
    <w:p w:rsidR="00E21806" w:rsidRDefault="00E21806">
      <w:pPr>
        <w:rPr>
          <w:rFonts w:ascii="Times New Roman" w:hAnsi="Times New Roman" w:cs="Times New Roman"/>
          <w:sz w:val="16"/>
          <w:szCs w:val="16"/>
        </w:rPr>
      </w:pPr>
    </w:p>
    <w:p w:rsidR="00E21806" w:rsidRDefault="00EF7C47" w:rsidP="00AB4669">
      <w:pPr>
        <w:ind w:firstLine="708"/>
      </w:pPr>
      <w:r>
        <w:rPr>
          <w:rFonts w:ascii="Times New Roman" w:hAnsi="Times New Roman" w:cs="Times New Roman"/>
          <w:sz w:val="28"/>
          <w:szCs w:val="28"/>
        </w:rPr>
        <w:t>В 2019-20 уч.г. классы планир</w:t>
      </w:r>
      <w:r w:rsidR="00C54581">
        <w:rPr>
          <w:rFonts w:ascii="Times New Roman" w:hAnsi="Times New Roman" w:cs="Times New Roman"/>
          <w:sz w:val="28"/>
          <w:szCs w:val="28"/>
        </w:rPr>
        <w:t>уется</w:t>
      </w:r>
      <w:r>
        <w:rPr>
          <w:rFonts w:ascii="Times New Roman" w:hAnsi="Times New Roman" w:cs="Times New Roman"/>
          <w:sz w:val="28"/>
          <w:szCs w:val="28"/>
        </w:rPr>
        <w:t xml:space="preserve"> сформировать следующим образом:</w:t>
      </w:r>
    </w:p>
    <w:tbl>
      <w:tblPr>
        <w:tblW w:w="9214" w:type="dxa"/>
        <w:tblInd w:w="40" w:type="dxa"/>
        <w:tblCellMar>
          <w:left w:w="40" w:type="dxa"/>
          <w:right w:w="40" w:type="dxa"/>
        </w:tblCellMar>
        <w:tblLook w:val="0000" w:firstRow="0" w:lastRow="0" w:firstColumn="0" w:lastColumn="0" w:noHBand="0" w:noVBand="0"/>
      </w:tblPr>
      <w:tblGrid>
        <w:gridCol w:w="1415"/>
        <w:gridCol w:w="3965"/>
        <w:gridCol w:w="3834"/>
      </w:tblGrid>
      <w:tr w:rsidR="00E21806">
        <w:trPr>
          <w:trHeight w:hRule="exact" w:val="318"/>
        </w:trPr>
        <w:tc>
          <w:tcPr>
            <w:tcW w:w="1415"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sz w:val="28"/>
                <w:szCs w:val="28"/>
              </w:rPr>
            </w:pPr>
            <w:r>
              <w:rPr>
                <w:rFonts w:ascii="Times New Roman" w:hAnsi="Times New Roman" w:cs="Times New Roman"/>
                <w:b/>
                <w:sz w:val="28"/>
                <w:szCs w:val="28"/>
              </w:rPr>
              <w:t>классы</w:t>
            </w:r>
          </w:p>
        </w:tc>
        <w:tc>
          <w:tcPr>
            <w:tcW w:w="3965"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sz w:val="28"/>
                <w:szCs w:val="28"/>
                <w:highlight w:val="yellow"/>
              </w:rPr>
            </w:pPr>
            <w:r>
              <w:rPr>
                <w:rFonts w:ascii="Times New Roman" w:hAnsi="Times New Roman" w:cs="Times New Roman"/>
                <w:b/>
                <w:sz w:val="28"/>
                <w:szCs w:val="28"/>
              </w:rPr>
              <w:t>численность</w:t>
            </w:r>
          </w:p>
        </w:tc>
        <w:tc>
          <w:tcPr>
            <w:tcW w:w="3834" w:type="dxa"/>
            <w:tcBorders>
              <w:top w:val="single" w:sz="6" w:space="0" w:color="000000"/>
              <w:left w:val="single" w:sz="6" w:space="0" w:color="000000"/>
              <w:bottom w:val="single" w:sz="6" w:space="0" w:color="000000"/>
              <w:right w:val="single" w:sz="6" w:space="0" w:color="000000"/>
            </w:tcBorders>
            <w:shd w:val="clear" w:color="auto" w:fill="auto"/>
          </w:tcPr>
          <w:p w:rsidR="00E21806" w:rsidRDefault="00EF7C47">
            <w:pPr>
              <w:rPr>
                <w:rFonts w:ascii="Times New Roman" w:hAnsi="Times New Roman" w:cs="Times New Roman"/>
                <w:b/>
                <w:color w:val="FF0000"/>
                <w:sz w:val="28"/>
                <w:szCs w:val="28"/>
                <w:highlight w:val="yellow"/>
              </w:rPr>
            </w:pPr>
            <w:r>
              <w:rPr>
                <w:rFonts w:ascii="Times New Roman" w:hAnsi="Times New Roman" w:cs="Times New Roman"/>
                <w:b/>
                <w:sz w:val="28"/>
                <w:szCs w:val="28"/>
              </w:rPr>
              <w:t>количество классов</w:t>
            </w:r>
            <w:r>
              <w:rPr>
                <w:rFonts w:ascii="Times New Roman" w:hAnsi="Times New Roman" w:cs="Times New Roman"/>
                <w:b/>
                <w:color w:val="FF0000"/>
                <w:sz w:val="28"/>
                <w:szCs w:val="28"/>
              </w:rPr>
              <w:tab/>
            </w:r>
          </w:p>
        </w:tc>
      </w:tr>
      <w:tr w:rsidR="00E21806">
        <w:trPr>
          <w:trHeight w:hRule="exact" w:val="378"/>
        </w:trPr>
        <w:tc>
          <w:tcPr>
            <w:tcW w:w="1415"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1-4 </w:t>
            </w:r>
          </w:p>
        </w:tc>
        <w:tc>
          <w:tcPr>
            <w:tcW w:w="3965"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167</w:t>
            </w:r>
          </w:p>
        </w:tc>
        <w:tc>
          <w:tcPr>
            <w:tcW w:w="3834" w:type="dxa"/>
            <w:tcBorders>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8</w:t>
            </w:r>
          </w:p>
        </w:tc>
      </w:tr>
      <w:tr w:rsidR="00E21806">
        <w:trPr>
          <w:trHeight w:hRule="exact" w:val="53"/>
        </w:trPr>
        <w:tc>
          <w:tcPr>
            <w:tcW w:w="1415"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rPr>
            </w:pPr>
          </w:p>
        </w:tc>
        <w:tc>
          <w:tcPr>
            <w:tcW w:w="3965"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highlight w:val="yellow"/>
              </w:rPr>
            </w:pPr>
          </w:p>
        </w:tc>
        <w:tc>
          <w:tcPr>
            <w:tcW w:w="3834" w:type="dxa"/>
            <w:tcBorders>
              <w:left w:val="single" w:sz="6" w:space="0" w:color="000000"/>
              <w:bottom w:val="single" w:sz="6" w:space="0" w:color="000000"/>
              <w:right w:val="single" w:sz="6" w:space="0" w:color="000000"/>
            </w:tcBorders>
            <w:shd w:val="clear" w:color="auto" w:fill="auto"/>
          </w:tcPr>
          <w:p w:rsidR="00E21806" w:rsidRDefault="00E21806">
            <w:pPr>
              <w:rPr>
                <w:rFonts w:ascii="Times New Roman" w:hAnsi="Times New Roman" w:cs="Times New Roman"/>
                <w:sz w:val="28"/>
                <w:szCs w:val="28"/>
              </w:rPr>
            </w:pPr>
          </w:p>
        </w:tc>
      </w:tr>
      <w:tr w:rsidR="00E21806">
        <w:trPr>
          <w:trHeight w:hRule="exact" w:val="394"/>
        </w:trPr>
        <w:tc>
          <w:tcPr>
            <w:tcW w:w="1415"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5-9 </w:t>
            </w:r>
          </w:p>
        </w:tc>
        <w:tc>
          <w:tcPr>
            <w:tcW w:w="3965"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221</w:t>
            </w:r>
          </w:p>
        </w:tc>
        <w:tc>
          <w:tcPr>
            <w:tcW w:w="3834" w:type="dxa"/>
            <w:tcBorders>
              <w:left w:val="single" w:sz="6" w:space="0" w:color="000000"/>
              <w:bottom w:val="single" w:sz="4"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11</w:t>
            </w:r>
          </w:p>
        </w:tc>
      </w:tr>
      <w:tr w:rsidR="00E21806">
        <w:trPr>
          <w:trHeight w:hRule="exact" w:val="313"/>
        </w:trPr>
        <w:tc>
          <w:tcPr>
            <w:tcW w:w="1415"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 xml:space="preserve">11 </w:t>
            </w:r>
          </w:p>
          <w:p w:rsidR="00E21806" w:rsidRDefault="00E21806">
            <w:pPr>
              <w:rPr>
                <w:rFonts w:ascii="Times New Roman" w:hAnsi="Times New Roman" w:cs="Times New Roman"/>
                <w:sz w:val="28"/>
                <w:szCs w:val="28"/>
              </w:rPr>
            </w:pPr>
          </w:p>
        </w:tc>
        <w:tc>
          <w:tcPr>
            <w:tcW w:w="3965"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highlight w:val="yellow"/>
              </w:rPr>
            </w:pPr>
            <w:r>
              <w:rPr>
                <w:rFonts w:ascii="Times New Roman" w:hAnsi="Times New Roman" w:cs="Times New Roman"/>
                <w:sz w:val="28"/>
                <w:szCs w:val="28"/>
                <w:highlight w:val="yellow"/>
              </w:rPr>
              <w:t>24</w:t>
            </w:r>
          </w:p>
        </w:tc>
        <w:tc>
          <w:tcPr>
            <w:tcW w:w="3834" w:type="dxa"/>
            <w:tcBorders>
              <w:top w:val="single" w:sz="4" w:space="0" w:color="000000"/>
              <w:left w:val="single" w:sz="6" w:space="0" w:color="000000"/>
              <w:right w:val="single" w:sz="6" w:space="0" w:color="000000"/>
            </w:tcBorders>
            <w:shd w:val="clear"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1</w:t>
            </w:r>
          </w:p>
        </w:tc>
      </w:tr>
      <w:tr w:rsidR="00E21806">
        <w:trPr>
          <w:trHeight w:hRule="exact" w:val="300"/>
        </w:trPr>
        <w:tc>
          <w:tcPr>
            <w:tcW w:w="1415"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sz w:val="28"/>
                <w:szCs w:val="28"/>
              </w:rPr>
            </w:pPr>
            <w:r>
              <w:rPr>
                <w:rFonts w:ascii="Times New Roman" w:hAnsi="Times New Roman" w:cs="Times New Roman"/>
                <w:sz w:val="28"/>
                <w:szCs w:val="28"/>
              </w:rPr>
              <w:t>Итого:</w:t>
            </w:r>
          </w:p>
        </w:tc>
        <w:tc>
          <w:tcPr>
            <w:tcW w:w="3965"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color w:val="FFFFFF" w:themeColor="background1"/>
                <w:sz w:val="28"/>
                <w:szCs w:val="28"/>
                <w:highlight w:val="yellow"/>
              </w:rPr>
            </w:pPr>
            <w:r>
              <w:rPr>
                <w:rFonts w:ascii="Times New Roman" w:hAnsi="Times New Roman" w:cs="Times New Roman"/>
                <w:color w:val="FFFFFF" w:themeColor="background1"/>
                <w:sz w:val="28"/>
                <w:szCs w:val="28"/>
              </w:rPr>
              <w:t>Обучающихся 412</w:t>
            </w:r>
          </w:p>
        </w:tc>
        <w:tc>
          <w:tcPr>
            <w:tcW w:w="3834" w:type="dxa"/>
            <w:tcBorders>
              <w:top w:val="single" w:sz="6" w:space="0" w:color="000000"/>
              <w:left w:val="single" w:sz="6" w:space="0" w:color="000000"/>
              <w:bottom w:val="single" w:sz="6" w:space="0" w:color="000000"/>
              <w:right w:val="single" w:sz="6" w:space="0" w:color="000000"/>
            </w:tcBorders>
            <w:shd w:val="pct40" w:color="auto" w:fill="auto"/>
          </w:tcPr>
          <w:p w:rsidR="00E21806" w:rsidRDefault="00EF7C47">
            <w:pPr>
              <w:rPr>
                <w:rFonts w:ascii="Times New Roman" w:hAnsi="Times New Roman" w:cs="Times New Roman"/>
                <w:color w:val="FFFFFF" w:themeColor="background1"/>
                <w:sz w:val="28"/>
                <w:szCs w:val="28"/>
                <w:highlight w:val="yellow"/>
              </w:rPr>
            </w:pPr>
            <w:r>
              <w:rPr>
                <w:rFonts w:ascii="Times New Roman" w:hAnsi="Times New Roman" w:cs="Times New Roman"/>
                <w:color w:val="FFFFFF" w:themeColor="background1"/>
                <w:sz w:val="28"/>
                <w:szCs w:val="28"/>
              </w:rPr>
              <w:t>классов 20</w:t>
            </w:r>
          </w:p>
        </w:tc>
      </w:tr>
    </w:tbl>
    <w:p w:rsidR="00141C50" w:rsidRDefault="00141C50" w:rsidP="00141C50">
      <w:bookmarkStart w:id="19" w:name="__RefHeading___Toc6943_17597535"/>
      <w:bookmarkStart w:id="20" w:name="_Toc12918668"/>
      <w:bookmarkEnd w:id="19"/>
    </w:p>
    <w:p w:rsidR="00141C50" w:rsidRPr="00D8478C" w:rsidRDefault="00141C50" w:rsidP="0087401A">
      <w:pPr>
        <w:ind w:firstLine="360"/>
        <w:jc w:val="both"/>
        <w:rPr>
          <w:rFonts w:ascii="Times New Roman" w:hAnsi="Times New Roman" w:cs="Times New Roman"/>
          <w:sz w:val="28"/>
          <w:szCs w:val="28"/>
        </w:rPr>
      </w:pPr>
      <w:r w:rsidRPr="00141C50">
        <w:rPr>
          <w:rFonts w:ascii="Times New Roman" w:hAnsi="Times New Roman" w:cs="Times New Roman"/>
          <w:sz w:val="28"/>
          <w:szCs w:val="28"/>
        </w:rPr>
        <w:lastRenderedPageBreak/>
        <w:t xml:space="preserve">На сегодняшний день средняя наполняемость классов составляет 21 чел., что является максимально возможным уровнем для существующих проектных мощностей школы в соответствии с СанПин. </w:t>
      </w:r>
    </w:p>
    <w:p w:rsidR="00E21806" w:rsidRDefault="00EF7C47" w:rsidP="000F1CB1">
      <w:pPr>
        <w:pStyle w:val="2"/>
        <w:numPr>
          <w:ilvl w:val="1"/>
          <w:numId w:val="1"/>
        </w:numPr>
      </w:pPr>
      <w:bookmarkStart w:id="21" w:name="_Toc23863544"/>
      <w:r>
        <w:rPr>
          <w:noProof/>
        </w:rPr>
        <w:drawing>
          <wp:anchor distT="0" distB="0" distL="114300" distR="114300" simplePos="0" relativeHeight="251580416" behindDoc="0" locked="0" layoutInCell="1" allowOverlap="1">
            <wp:simplePos x="0" y="0"/>
            <wp:positionH relativeFrom="column">
              <wp:posOffset>4648655</wp:posOffset>
            </wp:positionH>
            <wp:positionV relativeFrom="paragraph">
              <wp:posOffset>306969</wp:posOffset>
            </wp:positionV>
            <wp:extent cx="1296035" cy="1144270"/>
            <wp:effectExtent l="0" t="0" r="0" b="0"/>
            <wp:wrapSquare wrapText="largest"/>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47"/>
                    <a:stretch>
                      <a:fillRect/>
                    </a:stretch>
                  </pic:blipFill>
                  <pic:spPr bwMode="auto">
                    <a:xfrm>
                      <a:off x="0" y="0"/>
                      <a:ext cx="1296035" cy="1144270"/>
                    </a:xfrm>
                    <a:prstGeom prst="rect">
                      <a:avLst/>
                    </a:prstGeom>
                  </pic:spPr>
                </pic:pic>
              </a:graphicData>
            </a:graphic>
          </wp:anchor>
        </w:drawing>
      </w:r>
      <w:r>
        <w:t>Особенности образовательного процесса.</w:t>
      </w:r>
      <w:bookmarkEnd w:id="20"/>
      <w:bookmarkEnd w:id="21"/>
      <w:r>
        <w:t xml:space="preserve"> </w:t>
      </w:r>
    </w:p>
    <w:p w:rsidR="00E21806" w:rsidRDefault="00EF7C47">
      <w:pPr>
        <w:pStyle w:val="3"/>
        <w:spacing w:before="280" w:after="280"/>
        <w:rPr>
          <w:sz w:val="28"/>
          <w:szCs w:val="28"/>
        </w:rPr>
      </w:pPr>
      <w:bookmarkStart w:id="22" w:name="__RefHeading___Toc6945_17597535"/>
      <w:bookmarkStart w:id="23" w:name="_Toc12918669"/>
      <w:bookmarkStart w:id="24" w:name="_Toc23863545"/>
      <w:bookmarkEnd w:id="22"/>
      <w:r>
        <w:rPr>
          <w:sz w:val="28"/>
          <w:szCs w:val="28"/>
        </w:rPr>
        <w:t>О школе. Учебный процесс:</w:t>
      </w:r>
      <w:bookmarkEnd w:id="23"/>
      <w:bookmarkEnd w:id="24"/>
      <w:r>
        <w:rPr>
          <w:sz w:val="28"/>
          <w:szCs w:val="28"/>
        </w:rPr>
        <w:t xml:space="preserve"> </w:t>
      </w:r>
    </w:p>
    <w:p w:rsidR="00E21806" w:rsidRDefault="003E2EA0">
      <w:pPr>
        <w:jc w:val="both"/>
        <w:rPr>
          <w:rFonts w:ascii="Times New Roman" w:hAnsi="Times New Roman" w:cs="Times New Roman"/>
          <w:sz w:val="28"/>
          <w:szCs w:val="28"/>
        </w:rPr>
      </w:pPr>
      <w:hyperlink r:id="rId48">
        <w:r w:rsidR="00EF7C47">
          <w:rPr>
            <w:rStyle w:val="-"/>
            <w:rFonts w:ascii="Times New Roman" w:hAnsi="Times New Roman" w:cs="Times New Roman"/>
            <w:sz w:val="28"/>
            <w:szCs w:val="28"/>
          </w:rPr>
          <w:t>https://klass-center.ru/uchebnyj-process/</w:t>
        </w:r>
      </w:hyperlink>
    </w:p>
    <w:p w:rsidR="00E21806" w:rsidRDefault="0087401A">
      <w:pPr>
        <w:ind w:firstLine="708"/>
        <w:jc w:val="both"/>
        <w:rPr>
          <w:rFonts w:ascii="Times New Roman" w:hAnsi="Times New Roman" w:cs="Times New Roman"/>
          <w:sz w:val="28"/>
          <w:szCs w:val="28"/>
        </w:rPr>
      </w:pPr>
      <w:r>
        <w:rPr>
          <w:rFonts w:ascii="Times New Roman" w:hAnsi="Times New Roman" w:cs="Times New Roman"/>
          <w:sz w:val="28"/>
          <w:szCs w:val="28"/>
        </w:rPr>
        <w:t xml:space="preserve">Школа </w:t>
      </w:r>
      <w:r w:rsidR="00EF7C47">
        <w:rPr>
          <w:rFonts w:ascii="Times New Roman" w:hAnsi="Times New Roman" w:cs="Times New Roman"/>
          <w:sz w:val="28"/>
          <w:szCs w:val="28"/>
        </w:rPr>
        <w:t>«Класс-Центр» - образовательное учреждение, где посредством интегрирования основного и дополнительного образования, не</w:t>
      </w:r>
      <w:r>
        <w:rPr>
          <w:rFonts w:ascii="Times New Roman" w:hAnsi="Times New Roman" w:cs="Times New Roman"/>
          <w:sz w:val="28"/>
          <w:szCs w:val="28"/>
        </w:rPr>
        <w:t xml:space="preserve"> противопоставляя одно другому </w:t>
      </w:r>
      <w:r w:rsidR="00EF7C47">
        <w:rPr>
          <w:rFonts w:ascii="Times New Roman" w:hAnsi="Times New Roman" w:cs="Times New Roman"/>
          <w:sz w:val="28"/>
          <w:szCs w:val="28"/>
        </w:rPr>
        <w:t>а</w:t>
      </w:r>
      <w:r>
        <w:rPr>
          <w:rFonts w:ascii="Times New Roman" w:hAnsi="Times New Roman" w:cs="Times New Roman"/>
          <w:sz w:val="28"/>
          <w:szCs w:val="28"/>
        </w:rPr>
        <w:t>,</w:t>
      </w:r>
      <w:r w:rsidR="00EF7C47">
        <w:rPr>
          <w:rFonts w:ascii="Times New Roman" w:hAnsi="Times New Roman" w:cs="Times New Roman"/>
          <w:sz w:val="28"/>
          <w:szCs w:val="28"/>
        </w:rPr>
        <w:t xml:space="preserve"> находя определенное соотношение, помогают детям точнее сориентироваться в соответствии с их возможностями в выборе будущей профессии. Внутри одного расписания соседствуют общеобразовательная, драматическая, музыкальная школы.</w:t>
      </w:r>
    </w:p>
    <w:p w:rsidR="00E21806" w:rsidRDefault="00EF7C47">
      <w:pPr>
        <w:ind w:firstLine="708"/>
        <w:jc w:val="both"/>
        <w:rPr>
          <w:rFonts w:ascii="Times New Roman" w:hAnsi="Times New Roman" w:cs="Times New Roman"/>
          <w:sz w:val="28"/>
          <w:szCs w:val="28"/>
        </w:rPr>
      </w:pPr>
      <w:r>
        <w:rPr>
          <w:rFonts w:ascii="Times New Roman" w:hAnsi="Times New Roman" w:cs="Times New Roman"/>
          <w:sz w:val="28"/>
          <w:szCs w:val="28"/>
        </w:rPr>
        <w:t>В школе «Класс-</w:t>
      </w:r>
      <w:r w:rsidR="0087401A">
        <w:rPr>
          <w:rFonts w:ascii="Times New Roman" w:hAnsi="Times New Roman" w:cs="Times New Roman"/>
          <w:sz w:val="28"/>
          <w:szCs w:val="28"/>
        </w:rPr>
        <w:t>Ц</w:t>
      </w:r>
      <w:r>
        <w:rPr>
          <w:rFonts w:ascii="Times New Roman" w:hAnsi="Times New Roman" w:cs="Times New Roman"/>
          <w:sz w:val="28"/>
          <w:szCs w:val="28"/>
        </w:rPr>
        <w:t xml:space="preserve">ентр» разработана программа единой образовательной среды, включающая в себя различные виды образования, и общеобразовательные предметы существуют в учебном процессе вместе с предметами дополнительного образования (музыкального и драматического).  Соединение общеобразовательной, музыкальной и драматической школ – это не профильное или раннее профессиональное образование, что также не исключено, а, в первую очередь, </w:t>
      </w:r>
      <w:r>
        <w:rPr>
          <w:rFonts w:ascii="Times New Roman" w:hAnsi="Times New Roman" w:cs="Times New Roman"/>
          <w:b/>
          <w:sz w:val="28"/>
          <w:szCs w:val="28"/>
        </w:rPr>
        <w:t>образовательная технология</w:t>
      </w:r>
      <w:r>
        <w:rPr>
          <w:rFonts w:ascii="Times New Roman" w:hAnsi="Times New Roman" w:cs="Times New Roman"/>
          <w:sz w:val="28"/>
          <w:szCs w:val="28"/>
        </w:rPr>
        <w:t>.  Общеобразовательная, драматическая и музыкальная школы существуют внутри общего расписания. Культурная среда «Класс-</w:t>
      </w:r>
      <w:r w:rsidR="0087401A">
        <w:rPr>
          <w:rFonts w:ascii="Times New Roman" w:hAnsi="Times New Roman" w:cs="Times New Roman"/>
          <w:sz w:val="28"/>
          <w:szCs w:val="28"/>
        </w:rPr>
        <w:t>Ц</w:t>
      </w:r>
      <w:r>
        <w:rPr>
          <w:rFonts w:ascii="Times New Roman" w:hAnsi="Times New Roman" w:cs="Times New Roman"/>
          <w:sz w:val="28"/>
          <w:szCs w:val="28"/>
        </w:rPr>
        <w:t>ентра» это уникальное единство общего, дополнительного, спонтанного видов образования, это модель взаимодействия языков культур и информационных систем.  В школе разработана Программа единой образовательной среды «Энциклопедия», которая способствует лучшей интеграции предметов, а также развивает в учащихся потребность в образовании и самообразовании. </w:t>
      </w:r>
    </w:p>
    <w:p w:rsidR="00C65B97" w:rsidRPr="00C65B97" w:rsidRDefault="0087401A" w:rsidP="00C65B97">
      <w:pPr>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Школа </w:t>
      </w:r>
      <w:r w:rsidR="00C65B97" w:rsidRPr="00C65B97">
        <w:rPr>
          <w:rFonts w:ascii="Times New Roman" w:hAnsi="Times New Roman" w:cs="Times New Roman"/>
          <w:bCs/>
          <w:sz w:val="28"/>
          <w:szCs w:val="28"/>
        </w:rPr>
        <w:t>«Класс-центр» является экспериментальной площадкой Федеральн</w:t>
      </w:r>
      <w:r w:rsidR="00C65B97">
        <w:rPr>
          <w:rFonts w:ascii="Times New Roman" w:hAnsi="Times New Roman" w:cs="Times New Roman"/>
          <w:bCs/>
          <w:sz w:val="28"/>
          <w:szCs w:val="28"/>
        </w:rPr>
        <w:t>ого</w:t>
      </w:r>
      <w:r w:rsidR="00C65B97" w:rsidRPr="00C65B97">
        <w:rPr>
          <w:rFonts w:ascii="Times New Roman" w:hAnsi="Times New Roman" w:cs="Times New Roman"/>
          <w:bCs/>
          <w:sz w:val="28"/>
          <w:szCs w:val="28"/>
        </w:rPr>
        <w:t xml:space="preserve"> институт</w:t>
      </w:r>
      <w:r w:rsidR="00C65B97">
        <w:rPr>
          <w:rFonts w:ascii="Times New Roman" w:hAnsi="Times New Roman" w:cs="Times New Roman"/>
          <w:bCs/>
          <w:sz w:val="28"/>
          <w:szCs w:val="28"/>
        </w:rPr>
        <w:t>а</w:t>
      </w:r>
      <w:r w:rsidR="00C65B97" w:rsidRPr="00C65B97">
        <w:rPr>
          <w:rFonts w:ascii="Times New Roman" w:hAnsi="Times New Roman" w:cs="Times New Roman"/>
          <w:bCs/>
          <w:sz w:val="28"/>
          <w:szCs w:val="28"/>
        </w:rPr>
        <w:t xml:space="preserve"> развития образования (ФИРО)</w:t>
      </w:r>
      <w:r w:rsidR="00C65B97">
        <w:rPr>
          <w:rFonts w:ascii="Times New Roman" w:hAnsi="Times New Roman" w:cs="Times New Roman"/>
          <w:bCs/>
          <w:sz w:val="28"/>
          <w:szCs w:val="28"/>
        </w:rPr>
        <w:t>.</w:t>
      </w:r>
    </w:p>
    <w:p w:rsidR="00E21806" w:rsidRDefault="00EF7C47">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 интегрирующим элементом является </w:t>
      </w:r>
      <w:r w:rsidR="00CB495F">
        <w:rPr>
          <w:rFonts w:ascii="Times New Roman" w:hAnsi="Times New Roman" w:cs="Times New Roman"/>
          <w:sz w:val="28"/>
          <w:szCs w:val="28"/>
        </w:rPr>
        <w:t xml:space="preserve">программа </w:t>
      </w:r>
      <w:r>
        <w:rPr>
          <w:rFonts w:ascii="Times New Roman" w:hAnsi="Times New Roman" w:cs="Times New Roman"/>
          <w:sz w:val="28"/>
          <w:szCs w:val="28"/>
        </w:rPr>
        <w:t>«Театр, где играют дети», котор</w:t>
      </w:r>
      <w:r w:rsidR="00CB495F">
        <w:rPr>
          <w:rFonts w:ascii="Times New Roman" w:hAnsi="Times New Roman" w:cs="Times New Roman"/>
          <w:sz w:val="28"/>
          <w:szCs w:val="28"/>
        </w:rPr>
        <w:t>ая</w:t>
      </w:r>
      <w:r>
        <w:rPr>
          <w:rFonts w:ascii="Times New Roman" w:hAnsi="Times New Roman" w:cs="Times New Roman"/>
          <w:sz w:val="28"/>
          <w:szCs w:val="28"/>
        </w:rPr>
        <w:t xml:space="preserve"> совершенно конкретным продуктом - спектаклем завершает образовательный процесс и дает возможность педагогам, родителям и самим ученикам увидеть и осознать эмоциональные и интеллектуальные возможности учащихся, а по существу самое важное - степень их духовной зрелости.</w:t>
      </w:r>
    </w:p>
    <w:p w:rsidR="00E21806" w:rsidRDefault="00EF7C4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Театральная культура - основополагающая «связка» в данной концепции образования. Театр, процесс создания спектакля, переживаемый в динамике подготовки к этой высшей форме через серию уже существующих программ</w:t>
      </w:r>
      <w:r w:rsidR="0087401A">
        <w:rPr>
          <w:rFonts w:ascii="Times New Roman" w:hAnsi="Times New Roman" w:cs="Times New Roman"/>
          <w:sz w:val="28"/>
          <w:szCs w:val="28"/>
        </w:rPr>
        <w:t>,</w:t>
      </w:r>
      <w:r>
        <w:rPr>
          <w:rFonts w:ascii="Times New Roman" w:hAnsi="Times New Roman" w:cs="Times New Roman"/>
          <w:sz w:val="28"/>
          <w:szCs w:val="28"/>
        </w:rPr>
        <w:t xml:space="preserve"> - это мощное средство освоения ребенком культуры и мира.</w:t>
      </w:r>
    </w:p>
    <w:p w:rsidR="00E21806" w:rsidRDefault="00EF7C47">
      <w:pPr>
        <w:pStyle w:val="3"/>
        <w:spacing w:before="280" w:after="280"/>
        <w:rPr>
          <w:sz w:val="28"/>
          <w:szCs w:val="28"/>
        </w:rPr>
      </w:pPr>
      <w:bookmarkStart w:id="25" w:name="__RefHeading___Toc6947_17597535"/>
      <w:bookmarkStart w:id="26" w:name="_Toc12918670"/>
      <w:bookmarkStart w:id="27" w:name="_Toc23863546"/>
      <w:bookmarkEnd w:id="25"/>
      <w:r>
        <w:rPr>
          <w:sz w:val="28"/>
          <w:szCs w:val="28"/>
        </w:rPr>
        <w:t>Инновационные образовательные программы и технологии.</w:t>
      </w:r>
      <w:bookmarkEnd w:id="26"/>
      <w:bookmarkEnd w:id="27"/>
    </w:p>
    <w:p w:rsidR="00E21806" w:rsidRDefault="003E2EA0">
      <w:pPr>
        <w:ind w:firstLine="708"/>
        <w:jc w:val="both"/>
        <w:rPr>
          <w:rStyle w:val="-"/>
          <w:rFonts w:ascii="Times New Roman" w:hAnsi="Times New Roman" w:cs="Times New Roman"/>
        </w:rPr>
      </w:pPr>
      <w:hyperlink r:id="rId49">
        <w:r w:rsidR="00EF7C47">
          <w:rPr>
            <w:rStyle w:val="-"/>
            <w:rFonts w:ascii="Times New Roman" w:hAnsi="Times New Roman" w:cs="Times New Roman"/>
            <w:sz w:val="28"/>
            <w:szCs w:val="28"/>
          </w:rPr>
          <w:t>https://klass-center.ru/uchebnyj-process/enciklopediya/rezultaty/</w:t>
        </w:r>
      </w:hyperlink>
    </w:p>
    <w:p w:rsidR="00E21806" w:rsidRDefault="00EF7C47">
      <w:pPr>
        <w:pStyle w:val="3"/>
        <w:spacing w:before="280" w:after="280"/>
        <w:rPr>
          <w:sz w:val="28"/>
          <w:szCs w:val="28"/>
        </w:rPr>
      </w:pPr>
      <w:bookmarkStart w:id="28" w:name="__RefHeading___Toc6949_17597535"/>
      <w:bookmarkStart w:id="29" w:name="_Toc12918671"/>
      <w:bookmarkStart w:id="30" w:name="_Toc23863547"/>
      <w:bookmarkEnd w:id="28"/>
      <w:r>
        <w:rPr>
          <w:sz w:val="28"/>
          <w:szCs w:val="28"/>
        </w:rPr>
        <w:t>Характеристика образовательных программ по ступеням обучения.</w:t>
      </w:r>
      <w:bookmarkEnd w:id="29"/>
      <w:bookmarkEnd w:id="30"/>
    </w:p>
    <w:p w:rsidR="00EB41C5" w:rsidRPr="00EB41C5" w:rsidRDefault="00EB41C5" w:rsidP="00EB41C5">
      <w:pPr>
        <w:ind w:firstLine="708"/>
        <w:jc w:val="both"/>
        <w:rPr>
          <w:rFonts w:ascii="Times New Roman" w:hAnsi="Times New Roman" w:cs="Times New Roman"/>
          <w:sz w:val="28"/>
          <w:szCs w:val="28"/>
        </w:rPr>
      </w:pPr>
      <w:r w:rsidRPr="00EB41C5">
        <w:rPr>
          <w:rFonts w:ascii="Times New Roman" w:hAnsi="Times New Roman" w:cs="Times New Roman"/>
          <w:sz w:val="28"/>
          <w:szCs w:val="28"/>
        </w:rPr>
        <w:t xml:space="preserve">В учебном плане </w:t>
      </w:r>
      <w:r w:rsidR="0087401A">
        <w:rPr>
          <w:rFonts w:ascii="Times New Roman" w:hAnsi="Times New Roman" w:cs="Times New Roman"/>
          <w:sz w:val="28"/>
          <w:szCs w:val="28"/>
        </w:rPr>
        <w:t>школы «Класс-Центр»</w:t>
      </w:r>
      <w:r w:rsidRPr="00EB41C5">
        <w:rPr>
          <w:rFonts w:ascii="Times New Roman" w:hAnsi="Times New Roman" w:cs="Times New Roman"/>
          <w:sz w:val="28"/>
          <w:szCs w:val="28"/>
        </w:rPr>
        <w:t xml:space="preserve"> присутствуют все общеобразовательные предметы в соответствии с Федеральным Государственным стандартом общего образования. С учебными планами школы по ступеням обучения</w:t>
      </w:r>
      <w:r w:rsidR="008761CF">
        <w:rPr>
          <w:rFonts w:ascii="Times New Roman" w:hAnsi="Times New Roman" w:cs="Times New Roman"/>
          <w:sz w:val="28"/>
          <w:szCs w:val="28"/>
        </w:rPr>
        <w:t>, программами и описанием программ</w:t>
      </w:r>
      <w:r w:rsidRPr="00EB41C5">
        <w:rPr>
          <w:rFonts w:ascii="Times New Roman" w:hAnsi="Times New Roman" w:cs="Times New Roman"/>
          <w:sz w:val="28"/>
          <w:szCs w:val="28"/>
        </w:rPr>
        <w:t xml:space="preserve"> можно ознакомиться по ссылке: </w:t>
      </w:r>
      <w:hyperlink r:id="rId50" w:history="1">
        <w:r w:rsidRPr="00EB41C5">
          <w:rPr>
            <w:rStyle w:val="afff0"/>
            <w:rFonts w:ascii="Times New Roman" w:hAnsi="Times New Roman" w:cs="Times New Roman"/>
            <w:sz w:val="28"/>
            <w:szCs w:val="28"/>
          </w:rPr>
          <w:t>https://klass-center.ru/pravovye-dokumenty/uchebno-metodicheskie-dokumenty/</w:t>
        </w:r>
      </w:hyperlink>
    </w:p>
    <w:p w:rsidR="00BF3372" w:rsidRDefault="00BF3372" w:rsidP="00BF3372">
      <w:pPr>
        <w:pStyle w:val="3"/>
        <w:spacing w:before="280" w:after="280"/>
        <w:rPr>
          <w:b w:val="0"/>
          <w:bCs w:val="0"/>
          <w:sz w:val="28"/>
          <w:szCs w:val="28"/>
        </w:rPr>
      </w:pPr>
      <w:bookmarkStart w:id="31" w:name="_Toc12918673"/>
      <w:bookmarkStart w:id="32" w:name="_Toc23863548"/>
      <w:r>
        <w:rPr>
          <w:sz w:val="28"/>
          <w:szCs w:val="28"/>
        </w:rPr>
        <w:t>Методическая служба школы.</w:t>
      </w:r>
      <w:bookmarkEnd w:id="31"/>
      <w:bookmarkEnd w:id="32"/>
      <w:r>
        <w:rPr>
          <w:b w:val="0"/>
          <w:bCs w:val="0"/>
          <w:sz w:val="28"/>
          <w:szCs w:val="28"/>
        </w:rPr>
        <w:t xml:space="preserve"> </w:t>
      </w:r>
    </w:p>
    <w:p w:rsidR="007E11C3" w:rsidRDefault="007E11C3" w:rsidP="002F7444">
      <w:pPr>
        <w:ind w:firstLine="708"/>
        <w:jc w:val="both"/>
        <w:rPr>
          <w:rFonts w:ascii="Times New Roman" w:hAnsi="Times New Roman" w:cs="Times New Roman"/>
          <w:sz w:val="28"/>
          <w:szCs w:val="28"/>
        </w:rPr>
      </w:pPr>
      <w:r w:rsidRPr="007E11C3">
        <w:rPr>
          <w:rFonts w:ascii="Times New Roman" w:hAnsi="Times New Roman" w:cs="Times New Roman"/>
          <w:sz w:val="28"/>
          <w:szCs w:val="28"/>
        </w:rPr>
        <w:t>Методическая служба «Класс-Центра» отражает особенности образовательной программы школы. С одной стороны, в каждом отделении функционируют методические объединения по предметным областям.  Однако, учитывая тесное взаимодействие всех трех отделений в процессе реализации образовательной программы, были созданы методические объединения учителей по предметам, дополняющим друг друга.</w:t>
      </w:r>
    </w:p>
    <w:p w:rsidR="007E11C3" w:rsidRDefault="00BF3372" w:rsidP="002F7444">
      <w:pPr>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Методическая служба школы постоянно развивается и совершенствуется в соответствии с теми изменениями, которые происходят в образовательном процессе, с появлением новых технологий или обновлением старых, уже проверенных временем, с появлением новых образовательных задач и планов их реализации. Так произошли изменения в составе научного руководства по работе в рамках программы «Энциклопедия». В этом году появилась должность заместителя директора по стратегии образования. </w:t>
      </w:r>
    </w:p>
    <w:p w:rsidR="00BF3372" w:rsidRPr="007E11C3" w:rsidRDefault="00BF3372" w:rsidP="002F7444">
      <w:pPr>
        <w:ind w:firstLine="708"/>
        <w:jc w:val="both"/>
        <w:rPr>
          <w:rFonts w:ascii="Times New Roman" w:hAnsi="Times New Roman" w:cs="Times New Roman"/>
          <w:sz w:val="28"/>
          <w:szCs w:val="28"/>
        </w:rPr>
      </w:pPr>
      <w:r>
        <w:rPr>
          <w:rFonts w:ascii="Times New Roman" w:hAnsi="Times New Roman" w:cs="Times New Roman"/>
          <w:sz w:val="28"/>
          <w:szCs w:val="28"/>
        </w:rPr>
        <w:t xml:space="preserve">О результатах работы по программе «Энциклопедия» и по проектной деятельности можно прочитать в разделе «Результаты деятельности учреждения». </w:t>
      </w:r>
    </w:p>
    <w:p w:rsidR="00BF3372" w:rsidRDefault="00BF3372" w:rsidP="00BF3372">
      <w:pPr>
        <w:pStyle w:val="4"/>
        <w:rPr>
          <w:rFonts w:ascii="Times New Roman" w:hAnsi="Times New Roman" w:cs="Times New Roman"/>
          <w:sz w:val="28"/>
          <w:szCs w:val="28"/>
        </w:rPr>
      </w:pPr>
      <w:r>
        <w:rPr>
          <w:rFonts w:ascii="Times New Roman" w:hAnsi="Times New Roman" w:cs="Times New Roman"/>
          <w:sz w:val="28"/>
          <w:szCs w:val="28"/>
        </w:rPr>
        <w:lastRenderedPageBreak/>
        <w:t>Инновационная деятельность:</w:t>
      </w:r>
    </w:p>
    <w:p w:rsidR="00BF3372" w:rsidRDefault="00BF3372" w:rsidP="00BF3372">
      <w:r>
        <w:rPr>
          <w:noProof/>
        </w:rPr>
        <w:drawing>
          <wp:inline distT="0" distB="0" distL="0" distR="0" wp14:anchorId="48A0E266" wp14:editId="5F1A4210">
            <wp:extent cx="4986867" cy="2667000"/>
            <wp:effectExtent l="0" t="57150" r="80645" b="114300"/>
            <wp:docPr id="20" name="Diagram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BF3372" w:rsidRPr="006A24B5" w:rsidRDefault="00BF3372" w:rsidP="006A24B5">
      <w:pPr>
        <w:pStyle w:val="4"/>
        <w:rPr>
          <w:rFonts w:ascii="Times New Roman" w:hAnsi="Times New Roman" w:cs="Times New Roman"/>
          <w:sz w:val="28"/>
          <w:szCs w:val="28"/>
        </w:rPr>
      </w:pPr>
      <w:r>
        <w:rPr>
          <w:rFonts w:ascii="Times New Roman" w:hAnsi="Times New Roman" w:cs="Times New Roman"/>
          <w:sz w:val="28"/>
          <w:szCs w:val="28"/>
        </w:rPr>
        <w:t>Общеобразовательное отделение:</w:t>
      </w:r>
    </w:p>
    <w:p w:rsidR="00BF3372" w:rsidRPr="00C36B17" w:rsidRDefault="00BF3372" w:rsidP="00BF3372">
      <w:pPr>
        <w:ind w:firstLine="708"/>
        <w:jc w:val="both"/>
        <w:rPr>
          <w:rFonts w:ascii="Times New Roman" w:hAnsi="Times New Roman"/>
          <w:sz w:val="28"/>
          <w:szCs w:val="28"/>
        </w:rPr>
      </w:pPr>
      <w:r w:rsidRPr="00C36B17">
        <w:rPr>
          <w:rFonts w:ascii="Times New Roman" w:hAnsi="Times New Roman"/>
          <w:sz w:val="28"/>
          <w:szCs w:val="28"/>
        </w:rPr>
        <w:t>Основные направления деятельности методической службы общеобразовательного отделения</w:t>
      </w:r>
      <w:r>
        <w:rPr>
          <w:rFonts w:ascii="Times New Roman" w:hAnsi="Times New Roman"/>
          <w:sz w:val="28"/>
          <w:szCs w:val="28"/>
        </w:rPr>
        <w:t>:</w:t>
      </w:r>
    </w:p>
    <w:p w:rsidR="00BF3372" w:rsidRPr="00C36B17" w:rsidRDefault="00BF3372" w:rsidP="004C66C2">
      <w:pPr>
        <w:pStyle w:val="afb"/>
        <w:numPr>
          <w:ilvl w:val="0"/>
          <w:numId w:val="36"/>
        </w:numPr>
        <w:rPr>
          <w:rFonts w:ascii="Times New Roman" w:hAnsi="Times New Roman"/>
          <w:sz w:val="28"/>
          <w:szCs w:val="28"/>
        </w:rPr>
      </w:pPr>
      <w:r w:rsidRPr="00C36B17">
        <w:rPr>
          <w:rFonts w:ascii="Times New Roman" w:hAnsi="Times New Roman"/>
          <w:sz w:val="28"/>
          <w:szCs w:val="28"/>
        </w:rPr>
        <w:t>разработка образовательных программ по предметам</w:t>
      </w:r>
      <w:r w:rsidR="0087401A">
        <w:rPr>
          <w:rFonts w:ascii="Times New Roman" w:hAnsi="Times New Roman"/>
          <w:sz w:val="28"/>
          <w:szCs w:val="28"/>
        </w:rPr>
        <w:t>;</w:t>
      </w:r>
    </w:p>
    <w:p w:rsidR="00BF3372" w:rsidRPr="00C36B17" w:rsidRDefault="00BF3372" w:rsidP="004C66C2">
      <w:pPr>
        <w:pStyle w:val="afb"/>
        <w:numPr>
          <w:ilvl w:val="0"/>
          <w:numId w:val="36"/>
        </w:numPr>
        <w:rPr>
          <w:rFonts w:ascii="Times New Roman" w:hAnsi="Times New Roman"/>
          <w:sz w:val="28"/>
          <w:szCs w:val="28"/>
        </w:rPr>
      </w:pPr>
      <w:r w:rsidRPr="00C36B17">
        <w:rPr>
          <w:rFonts w:ascii="Times New Roman" w:hAnsi="Times New Roman"/>
          <w:sz w:val="28"/>
          <w:szCs w:val="28"/>
        </w:rPr>
        <w:t>мониторинг деятельности педагогов общеобразовательной школы с целью изучения качества преподавания общеобразовательных предметов;</w:t>
      </w:r>
    </w:p>
    <w:p w:rsidR="00BF3372" w:rsidRPr="00C36B17" w:rsidRDefault="00BF3372" w:rsidP="004C66C2">
      <w:pPr>
        <w:pStyle w:val="afb"/>
        <w:numPr>
          <w:ilvl w:val="0"/>
          <w:numId w:val="36"/>
        </w:numPr>
        <w:rPr>
          <w:rFonts w:ascii="Times New Roman" w:hAnsi="Times New Roman"/>
          <w:sz w:val="28"/>
          <w:szCs w:val="28"/>
        </w:rPr>
      </w:pPr>
      <w:r w:rsidRPr="00C36B17">
        <w:rPr>
          <w:rFonts w:ascii="Times New Roman" w:hAnsi="Times New Roman"/>
          <w:sz w:val="28"/>
          <w:szCs w:val="28"/>
        </w:rPr>
        <w:t>изучение современных методов и технологий преподавания предметов и внедрение их в практику работы «Класс-Центра»</w:t>
      </w:r>
      <w:r w:rsidR="0087401A">
        <w:rPr>
          <w:rFonts w:ascii="Times New Roman" w:hAnsi="Times New Roman"/>
          <w:sz w:val="28"/>
          <w:szCs w:val="28"/>
        </w:rPr>
        <w:t>;</w:t>
      </w:r>
    </w:p>
    <w:p w:rsidR="000933A1" w:rsidRPr="00A273D7" w:rsidRDefault="00BF3372" w:rsidP="004C66C2">
      <w:pPr>
        <w:pStyle w:val="afb"/>
        <w:numPr>
          <w:ilvl w:val="0"/>
          <w:numId w:val="36"/>
        </w:numPr>
        <w:rPr>
          <w:rFonts w:ascii="Times New Roman" w:hAnsi="Times New Roman"/>
          <w:sz w:val="28"/>
          <w:szCs w:val="28"/>
        </w:rPr>
      </w:pPr>
      <w:r w:rsidRPr="00C36B17">
        <w:rPr>
          <w:rFonts w:ascii="Times New Roman" w:hAnsi="Times New Roman"/>
          <w:sz w:val="28"/>
          <w:szCs w:val="28"/>
        </w:rPr>
        <w:t>методическая поддержка педагогов.</w:t>
      </w:r>
    </w:p>
    <w:p w:rsidR="00BF3372" w:rsidRDefault="000933A1" w:rsidP="00A273D7">
      <w:pPr>
        <w:pStyle w:val="afb"/>
        <w:ind w:left="1428"/>
        <w:jc w:val="both"/>
        <w:rPr>
          <w:rFonts w:ascii="Times New Roman" w:hAnsi="Times New Roman"/>
          <w:sz w:val="28"/>
          <w:szCs w:val="28"/>
        </w:rPr>
      </w:pPr>
      <w:r>
        <w:rPr>
          <w:rFonts w:ascii="Times New Roman" w:hAnsi="Times New Roman"/>
          <w:noProof/>
          <w:sz w:val="28"/>
          <w:szCs w:val="28"/>
        </w:rPr>
        <w:drawing>
          <wp:inline distT="0" distB="0" distL="0" distR="0">
            <wp:extent cx="5012267" cy="3420534"/>
            <wp:effectExtent l="19050" t="0" r="17145"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F3372" w:rsidRDefault="00BF3372" w:rsidP="00BF337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Несколько лет назад было принято решение объединить учителей общеобразовательной и драматической школ по некоторым направлениям деятельности. В результате появились методические объединения:</w:t>
      </w:r>
    </w:p>
    <w:p w:rsidR="00BF3372" w:rsidRDefault="00BF3372" w:rsidP="00171D22">
      <w:pPr>
        <w:pStyle w:val="afb"/>
        <w:numPr>
          <w:ilvl w:val="0"/>
          <w:numId w:val="36"/>
        </w:numPr>
        <w:jc w:val="both"/>
      </w:pPr>
      <w:r>
        <w:rPr>
          <w:rFonts w:ascii="Times New Roman" w:hAnsi="Times New Roman"/>
          <w:sz w:val="28"/>
          <w:szCs w:val="28"/>
        </w:rPr>
        <w:t>МО «Искусств».</w:t>
      </w:r>
      <w:r>
        <w:t xml:space="preserve"> </w:t>
      </w:r>
      <w:r>
        <w:rPr>
          <w:rFonts w:ascii="Times New Roman" w:hAnsi="Times New Roman"/>
          <w:sz w:val="28"/>
          <w:szCs w:val="28"/>
        </w:rPr>
        <w:t>Результатом работы МО преподавателей программ в области искусств и учителей по истории появилась интегрированная программа по истории культуры. В целях контроля знаний, развития устной речи, навыков публичного выступления для учащихся 5-8х классов введен устный зачет по интегрированной программе.</w:t>
      </w:r>
    </w:p>
    <w:p w:rsidR="00BF3372" w:rsidRDefault="00BF3372" w:rsidP="008D30ED">
      <w:pPr>
        <w:pStyle w:val="afb"/>
        <w:numPr>
          <w:ilvl w:val="0"/>
          <w:numId w:val="20"/>
        </w:numPr>
        <w:jc w:val="both"/>
      </w:pPr>
      <w:r>
        <w:rPr>
          <w:rFonts w:ascii="Times New Roman" w:hAnsi="Times New Roman"/>
          <w:sz w:val="28"/>
          <w:szCs w:val="28"/>
        </w:rPr>
        <w:t>МО хореографии и спорта. Результатом работы МО хореографов и учителей физической культуры стала программа физического развития учащихся школы «Класс-Центр». Для контроля полученных умений и навыков учащимися, для мониторинга образовательного процесса, а также для усовершенствования как самой программы, так и методов, и технологий в данном направлении образования в новом учебном году будут введены контрольные уроки на занятиях танцем по усвоению элементов гимнастики и акробатики.</w:t>
      </w:r>
    </w:p>
    <w:p w:rsidR="00BF3372" w:rsidRDefault="00BF3372" w:rsidP="00B6727C">
      <w:pPr>
        <w:ind w:firstLine="708"/>
        <w:jc w:val="both"/>
        <w:rPr>
          <w:rFonts w:ascii="Times New Roman" w:hAnsi="Times New Roman"/>
          <w:sz w:val="28"/>
          <w:szCs w:val="28"/>
        </w:rPr>
      </w:pPr>
      <w:r>
        <w:rPr>
          <w:rFonts w:ascii="Times New Roman" w:hAnsi="Times New Roman"/>
          <w:sz w:val="28"/>
          <w:szCs w:val="28"/>
        </w:rPr>
        <w:t>Об образовательных результатах внедрения выше перечисленных программ в разделе «Результаты деятельности учреждения».</w:t>
      </w:r>
      <w:bookmarkStart w:id="33" w:name="__RefHeading___Toc6951_17597535"/>
      <w:bookmarkStart w:id="34" w:name="__RefHeading___Toc6953_17597535"/>
      <w:bookmarkEnd w:id="33"/>
      <w:bookmarkEnd w:id="34"/>
    </w:p>
    <w:p w:rsidR="00E21806" w:rsidRDefault="00EF7C47">
      <w:pPr>
        <w:pStyle w:val="4"/>
        <w:rPr>
          <w:rFonts w:ascii="Times New Roman" w:hAnsi="Times New Roman" w:cs="Times New Roman"/>
          <w:sz w:val="28"/>
          <w:szCs w:val="28"/>
        </w:rPr>
      </w:pPr>
      <w:r>
        <w:rPr>
          <w:rFonts w:ascii="Times New Roman" w:hAnsi="Times New Roman" w:cs="Times New Roman"/>
          <w:sz w:val="28"/>
          <w:szCs w:val="28"/>
        </w:rPr>
        <w:t>Драматическое отделение.</w:t>
      </w:r>
    </w:p>
    <w:p w:rsidR="00E21806" w:rsidRDefault="00EF7C47">
      <w:pPr>
        <w:ind w:firstLine="708"/>
        <w:jc w:val="both"/>
        <w:rPr>
          <w:rFonts w:ascii="Times New Roman" w:hAnsi="Times New Roman" w:cs="Times New Roman"/>
          <w:sz w:val="28"/>
          <w:szCs w:val="28"/>
        </w:rPr>
      </w:pPr>
      <w:r>
        <w:rPr>
          <w:rFonts w:ascii="Times New Roman" w:hAnsi="Times New Roman" w:cs="Times New Roman"/>
          <w:sz w:val="28"/>
          <w:szCs w:val="28"/>
        </w:rPr>
        <w:t xml:space="preserve">     Работа с педагогическими кадрами по повышению профессионального мастерства и созданию единого творческого языка велась следующим образом: </w:t>
      </w:r>
    </w:p>
    <w:p w:rsidR="00E21806" w:rsidRDefault="00EF7C47" w:rsidP="008D30ED">
      <w:pPr>
        <w:pStyle w:val="afb"/>
        <w:numPr>
          <w:ilvl w:val="0"/>
          <w:numId w:val="34"/>
        </w:numPr>
        <w:jc w:val="both"/>
        <w:rPr>
          <w:rFonts w:ascii="Times New Roman" w:hAnsi="Times New Roman"/>
          <w:sz w:val="28"/>
          <w:szCs w:val="28"/>
        </w:rPr>
      </w:pPr>
      <w:r>
        <w:rPr>
          <w:rFonts w:ascii="Times New Roman" w:hAnsi="Times New Roman"/>
          <w:sz w:val="28"/>
          <w:szCs w:val="28"/>
        </w:rPr>
        <w:t>посещение рабочих и открытых уроков;</w:t>
      </w:r>
    </w:p>
    <w:p w:rsidR="00E21806" w:rsidRDefault="00EF7C47" w:rsidP="008D30ED">
      <w:pPr>
        <w:pStyle w:val="afb"/>
        <w:numPr>
          <w:ilvl w:val="0"/>
          <w:numId w:val="34"/>
        </w:numPr>
        <w:jc w:val="both"/>
        <w:rPr>
          <w:rFonts w:ascii="Times New Roman" w:hAnsi="Times New Roman"/>
          <w:sz w:val="28"/>
          <w:szCs w:val="28"/>
        </w:rPr>
      </w:pPr>
      <w:r>
        <w:rPr>
          <w:rFonts w:ascii="Times New Roman" w:hAnsi="Times New Roman"/>
          <w:sz w:val="28"/>
          <w:szCs w:val="28"/>
        </w:rPr>
        <w:t>методический разбор и обсуждение нового репертуара, новых подходов и приемов в педагогической работе;</w:t>
      </w:r>
    </w:p>
    <w:p w:rsidR="00E21806" w:rsidRDefault="00EF7C47" w:rsidP="008D30ED">
      <w:pPr>
        <w:pStyle w:val="afb"/>
        <w:numPr>
          <w:ilvl w:val="0"/>
          <w:numId w:val="34"/>
        </w:numPr>
        <w:jc w:val="both"/>
        <w:rPr>
          <w:rFonts w:ascii="Times New Roman" w:hAnsi="Times New Roman"/>
          <w:sz w:val="28"/>
          <w:szCs w:val="28"/>
        </w:rPr>
      </w:pPr>
      <w:r>
        <w:rPr>
          <w:rFonts w:ascii="Times New Roman" w:hAnsi="Times New Roman"/>
          <w:sz w:val="28"/>
          <w:szCs w:val="28"/>
        </w:rPr>
        <w:t>посещение всех мероприятий «Класс-Центра» с последующим анализом и практическими выводами;</w:t>
      </w:r>
    </w:p>
    <w:p w:rsidR="00E21806" w:rsidRDefault="00EF7C47" w:rsidP="008D30ED">
      <w:pPr>
        <w:pStyle w:val="afb"/>
        <w:numPr>
          <w:ilvl w:val="0"/>
          <w:numId w:val="34"/>
        </w:numPr>
        <w:jc w:val="both"/>
        <w:rPr>
          <w:rFonts w:ascii="Times New Roman" w:hAnsi="Times New Roman"/>
          <w:sz w:val="28"/>
          <w:szCs w:val="28"/>
        </w:rPr>
      </w:pPr>
      <w:r>
        <w:rPr>
          <w:rFonts w:ascii="Times New Roman" w:hAnsi="Times New Roman"/>
          <w:sz w:val="28"/>
          <w:szCs w:val="28"/>
        </w:rPr>
        <w:t>проведение семинаров и методических совещаний по обмену опытом и выработке единой стратегии, а также по совершенствованию программ и технологий образования.</w:t>
      </w:r>
    </w:p>
    <w:p w:rsidR="00E21806" w:rsidRDefault="00EF7C47">
      <w:pPr>
        <w:ind w:firstLine="708"/>
        <w:jc w:val="both"/>
        <w:rPr>
          <w:rFonts w:ascii="Times New Roman" w:hAnsi="Times New Roman" w:cs="Times New Roman"/>
          <w:sz w:val="28"/>
          <w:szCs w:val="28"/>
        </w:rPr>
      </w:pPr>
      <w:r>
        <w:rPr>
          <w:rFonts w:ascii="Times New Roman" w:hAnsi="Times New Roman" w:cs="Times New Roman"/>
          <w:sz w:val="28"/>
          <w:szCs w:val="28"/>
        </w:rPr>
        <w:t>Методическое сопровождение молодых специалистов осуществлялось в форме:</w:t>
      </w:r>
    </w:p>
    <w:p w:rsidR="00E21806" w:rsidRDefault="00EF7C47" w:rsidP="008D30ED">
      <w:pPr>
        <w:pStyle w:val="afb"/>
        <w:numPr>
          <w:ilvl w:val="0"/>
          <w:numId w:val="35"/>
        </w:numPr>
        <w:jc w:val="both"/>
        <w:rPr>
          <w:rFonts w:ascii="Times New Roman" w:hAnsi="Times New Roman"/>
          <w:sz w:val="28"/>
          <w:szCs w:val="28"/>
        </w:rPr>
      </w:pPr>
      <w:r>
        <w:rPr>
          <w:rFonts w:ascii="Times New Roman" w:hAnsi="Times New Roman"/>
          <w:sz w:val="28"/>
          <w:szCs w:val="28"/>
        </w:rPr>
        <w:t>собеседований, консультаций по педагогическим технологиям практическим вопросам методики преподавания;</w:t>
      </w:r>
    </w:p>
    <w:p w:rsidR="00E21806" w:rsidRDefault="00EF7C47" w:rsidP="008D30ED">
      <w:pPr>
        <w:pStyle w:val="afb"/>
        <w:numPr>
          <w:ilvl w:val="0"/>
          <w:numId w:val="35"/>
        </w:numPr>
        <w:jc w:val="both"/>
        <w:rPr>
          <w:rFonts w:ascii="Times New Roman" w:hAnsi="Times New Roman"/>
          <w:sz w:val="28"/>
          <w:szCs w:val="28"/>
        </w:rPr>
      </w:pPr>
      <w:r>
        <w:rPr>
          <w:rFonts w:ascii="Times New Roman" w:hAnsi="Times New Roman"/>
          <w:sz w:val="28"/>
          <w:szCs w:val="28"/>
        </w:rPr>
        <w:lastRenderedPageBreak/>
        <w:t>практикума по разработке календарно-тематического планирования;</w:t>
      </w:r>
    </w:p>
    <w:p w:rsidR="00E21806" w:rsidRDefault="00EF7C47" w:rsidP="008D30ED">
      <w:pPr>
        <w:pStyle w:val="afb"/>
        <w:numPr>
          <w:ilvl w:val="0"/>
          <w:numId w:val="35"/>
        </w:numPr>
        <w:jc w:val="both"/>
      </w:pPr>
      <w:r>
        <w:rPr>
          <w:rFonts w:ascii="Times New Roman" w:hAnsi="Times New Roman"/>
          <w:sz w:val="28"/>
          <w:szCs w:val="28"/>
        </w:rPr>
        <w:t>посещения уроков преподавателей наставником с последующим анализом, посещения уроков наставника</w:t>
      </w:r>
      <w:r w:rsidR="00EC6D70">
        <w:rPr>
          <w:rFonts w:ascii="Times New Roman" w:hAnsi="Times New Roman"/>
          <w:sz w:val="28"/>
          <w:szCs w:val="28"/>
        </w:rPr>
        <w:t>.</w:t>
      </w:r>
    </w:p>
    <w:p w:rsidR="00E21806" w:rsidRDefault="00FF4FD9">
      <w:pPr>
        <w:jc w:val="both"/>
        <w:rPr>
          <w:rFonts w:ascii="Times New Roman" w:hAnsi="Times New Roman" w:cs="Times New Roman"/>
          <w:sz w:val="28"/>
          <w:szCs w:val="28"/>
        </w:rPr>
      </w:pPr>
      <w:r>
        <w:rPr>
          <w:noProof/>
        </w:rPr>
        <mc:AlternateContent>
          <mc:Choice Requires="wps">
            <w:drawing>
              <wp:anchor distT="0" distB="0" distL="0" distR="0" simplePos="0" relativeHeight="251581440" behindDoc="0" locked="0" layoutInCell="1" allowOverlap="1">
                <wp:simplePos x="0" y="0"/>
                <wp:positionH relativeFrom="column">
                  <wp:posOffset>2004971</wp:posOffset>
                </wp:positionH>
                <wp:positionV relativeFrom="paragraph">
                  <wp:posOffset>419404</wp:posOffset>
                </wp:positionV>
                <wp:extent cx="381055" cy="0"/>
                <wp:effectExtent l="0" t="0" r="19050" b="19050"/>
                <wp:wrapNone/>
                <wp:docPr id="25" name="Прямая соединительная линия 12"/>
                <wp:cNvGraphicFramePr/>
                <a:graphic xmlns:a="http://schemas.openxmlformats.org/drawingml/2006/main">
                  <a:graphicData uri="http://schemas.microsoft.com/office/word/2010/wordprocessingShape">
                    <wps:wsp>
                      <wps:cNvCnPr/>
                      <wps:spPr>
                        <a:xfrm flipH="1">
                          <a:off x="0" y="0"/>
                          <a:ext cx="381055" cy="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7307278" id="Прямая соединительная линия 12" o:spid="_x0000_s1026" style="position:absolute;flip:x;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57.85pt,33pt" to="187.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" strokecolor="#4a7ebb" strokeweight=".26mm"/>
            </w:pict>
          </mc:Fallback>
        </mc:AlternateContent>
      </w:r>
      <w:r w:rsidR="00D57AD7">
        <w:rPr>
          <w:noProof/>
        </w:rPr>
        <mc:AlternateContent>
          <mc:Choice Requires="wps">
            <w:drawing>
              <wp:anchor distT="0" distB="0" distL="0" distR="0" simplePos="0" relativeHeight="251576320" behindDoc="0" locked="0" layoutInCell="1" allowOverlap="1">
                <wp:simplePos x="0" y="0"/>
                <wp:positionH relativeFrom="column">
                  <wp:posOffset>1991742</wp:posOffset>
                </wp:positionH>
                <wp:positionV relativeFrom="paragraph">
                  <wp:posOffset>2169845</wp:posOffset>
                </wp:positionV>
                <wp:extent cx="1242593" cy="4214"/>
                <wp:effectExtent l="0" t="0" r="34290" b="34290"/>
                <wp:wrapNone/>
                <wp:docPr id="23" name="Прямая соединительная линия 12"/>
                <wp:cNvGraphicFramePr/>
                <a:graphic xmlns:a="http://schemas.openxmlformats.org/drawingml/2006/main">
                  <a:graphicData uri="http://schemas.microsoft.com/office/word/2010/wordprocessingShape">
                    <wps:wsp>
                      <wps:cNvCnPr/>
                      <wps:spPr>
                        <a:xfrm>
                          <a:off x="0" y="0"/>
                          <a:ext cx="1242593" cy="4214"/>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6997C99" id="Прямая соединительная линия 12" o:spid="_x0000_s1026" style="position:absolute;z-index:25157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56.85pt,170.85pt" to="254.7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" strokecolor="#4a7ebb"/>
            </w:pict>
          </mc:Fallback>
        </mc:AlternateContent>
      </w:r>
      <w:r w:rsidR="00EF7C47">
        <w:rPr>
          <w:noProof/>
        </w:rPr>
        <w:drawing>
          <wp:inline distT="0" distB="0" distL="0" distR="0">
            <wp:extent cx="5258435" cy="2378710"/>
            <wp:effectExtent l="0" t="57150" r="0" b="59690"/>
            <wp:docPr id="26" name="Diagram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00EF7C47">
        <w:rPr>
          <w:noProof/>
        </w:rPr>
        <mc:AlternateContent>
          <mc:Choice Requires="wps">
            <w:drawing>
              <wp:anchor distT="0" distB="0" distL="0" distR="0" simplePos="0" relativeHeight="251578368" behindDoc="0" locked="0" layoutInCell="1" allowOverlap="1">
                <wp:simplePos x="0" y="0"/>
                <wp:positionH relativeFrom="column">
                  <wp:posOffset>1238250</wp:posOffset>
                </wp:positionH>
                <wp:positionV relativeFrom="paragraph">
                  <wp:posOffset>746760</wp:posOffset>
                </wp:positionV>
                <wp:extent cx="439420" cy="521970"/>
                <wp:effectExtent l="0" t="0" r="20955" b="33655"/>
                <wp:wrapNone/>
                <wp:docPr id="24" name="Соединительная линия уступом 13"/>
                <wp:cNvGraphicFramePr/>
                <a:graphic xmlns:a="http://schemas.openxmlformats.org/drawingml/2006/main">
                  <a:graphicData uri="http://schemas.microsoft.com/office/word/2010/wordprocessingShape">
                    <wps:wsp>
                      <wps:cNvCnPr/>
                      <wps:spPr>
                        <a:xfrm>
                          <a:off x="0" y="0"/>
                          <a:ext cx="438840" cy="521280"/>
                        </a:xfrm>
                        <a:prstGeom prst="bentConnector3">
                          <a:avLst>
                            <a:gd name="adj1" fmla="val 50000"/>
                          </a:avLst>
                        </a:prstGeom>
                        <a:noFill/>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shapetype w14:anchorId="35070F4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 o:spid="_x0000_s1026" type="#_x0000_t34" style="position:absolute;margin-left:97.5pt;margin-top:58.8pt;width:34.6pt;height:41.1pt;z-index:2515783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" strokecolor="#4a7ebb">
                <v:stroke joinstyle="round"/>
              </v:shape>
            </w:pict>
          </mc:Fallback>
        </mc:AlternateContent>
      </w:r>
    </w:p>
    <w:p w:rsidR="00E21806" w:rsidRDefault="00EF7C47">
      <w:pPr>
        <w:pStyle w:val="4"/>
        <w:rPr>
          <w:rFonts w:ascii="Times New Roman" w:hAnsi="Times New Roman" w:cs="Times New Roman"/>
          <w:sz w:val="28"/>
          <w:szCs w:val="28"/>
        </w:rPr>
      </w:pPr>
      <w:r>
        <w:rPr>
          <w:rFonts w:ascii="Times New Roman" w:hAnsi="Times New Roman" w:cs="Times New Roman"/>
          <w:sz w:val="28"/>
          <w:szCs w:val="28"/>
        </w:rPr>
        <w:t>Музыкальное отделение.</w:t>
      </w:r>
    </w:p>
    <w:p w:rsidR="00EC6D70" w:rsidRDefault="00EC6D70" w:rsidP="00EC6D70">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с педагогическими кадрами по повышению профессионального мастерства и созданию единого творческого языка велась следующим образом: </w:t>
      </w:r>
    </w:p>
    <w:p w:rsidR="00EC6D70" w:rsidRDefault="00EC6D70" w:rsidP="008D30ED">
      <w:pPr>
        <w:pStyle w:val="afb"/>
        <w:numPr>
          <w:ilvl w:val="0"/>
          <w:numId w:val="34"/>
        </w:numPr>
        <w:jc w:val="both"/>
        <w:rPr>
          <w:rFonts w:ascii="Times New Roman" w:hAnsi="Times New Roman"/>
          <w:sz w:val="28"/>
          <w:szCs w:val="28"/>
        </w:rPr>
      </w:pPr>
      <w:r>
        <w:rPr>
          <w:rFonts w:ascii="Times New Roman" w:hAnsi="Times New Roman"/>
          <w:sz w:val="28"/>
          <w:szCs w:val="28"/>
        </w:rPr>
        <w:t>посещение рабочих и открытых уроков;</w:t>
      </w:r>
    </w:p>
    <w:p w:rsidR="00EC6D70" w:rsidRDefault="00EC6D70" w:rsidP="008D30ED">
      <w:pPr>
        <w:pStyle w:val="afb"/>
        <w:numPr>
          <w:ilvl w:val="0"/>
          <w:numId w:val="34"/>
        </w:numPr>
        <w:jc w:val="both"/>
        <w:rPr>
          <w:rFonts w:ascii="Times New Roman" w:hAnsi="Times New Roman"/>
          <w:sz w:val="28"/>
          <w:szCs w:val="28"/>
        </w:rPr>
      </w:pPr>
      <w:r>
        <w:rPr>
          <w:rFonts w:ascii="Times New Roman" w:hAnsi="Times New Roman"/>
          <w:sz w:val="28"/>
          <w:szCs w:val="28"/>
        </w:rPr>
        <w:t>методический разбор и обсуждение нового репертуара, новых подходов и приемов в педагогической работе;</w:t>
      </w:r>
    </w:p>
    <w:p w:rsidR="00EC6D70" w:rsidRDefault="00EC6D70" w:rsidP="008D30ED">
      <w:pPr>
        <w:pStyle w:val="afb"/>
        <w:numPr>
          <w:ilvl w:val="0"/>
          <w:numId w:val="34"/>
        </w:numPr>
        <w:jc w:val="both"/>
        <w:rPr>
          <w:rFonts w:ascii="Times New Roman" w:hAnsi="Times New Roman"/>
          <w:sz w:val="28"/>
          <w:szCs w:val="28"/>
        </w:rPr>
      </w:pPr>
      <w:r>
        <w:rPr>
          <w:rFonts w:ascii="Times New Roman" w:hAnsi="Times New Roman"/>
          <w:sz w:val="28"/>
          <w:szCs w:val="28"/>
        </w:rPr>
        <w:t>посещение всех мероприятий «Класс-Центра» с последующим анализом и практическими выводами;</w:t>
      </w:r>
    </w:p>
    <w:p w:rsidR="00EC6D70" w:rsidRDefault="00EC6D70" w:rsidP="008D30ED">
      <w:pPr>
        <w:pStyle w:val="afb"/>
        <w:numPr>
          <w:ilvl w:val="0"/>
          <w:numId w:val="34"/>
        </w:numPr>
        <w:jc w:val="both"/>
        <w:rPr>
          <w:rFonts w:ascii="Times New Roman" w:hAnsi="Times New Roman"/>
          <w:sz w:val="28"/>
          <w:szCs w:val="28"/>
        </w:rPr>
      </w:pPr>
      <w:r>
        <w:rPr>
          <w:rFonts w:ascii="Times New Roman" w:hAnsi="Times New Roman"/>
          <w:sz w:val="28"/>
          <w:szCs w:val="28"/>
        </w:rPr>
        <w:t>проведение семинаров и методических совещаний по обмену опытом и выработке единой стратегии, а также по совершенствованию программ и технологий образования.</w:t>
      </w:r>
    </w:p>
    <w:p w:rsidR="00EC6D70" w:rsidRDefault="00EC6D70" w:rsidP="00EC6D70">
      <w:pPr>
        <w:ind w:firstLine="708"/>
        <w:jc w:val="both"/>
        <w:rPr>
          <w:rFonts w:ascii="Times New Roman" w:hAnsi="Times New Roman" w:cs="Times New Roman"/>
          <w:sz w:val="28"/>
          <w:szCs w:val="28"/>
        </w:rPr>
      </w:pPr>
      <w:r>
        <w:rPr>
          <w:rFonts w:ascii="Times New Roman" w:hAnsi="Times New Roman" w:cs="Times New Roman"/>
          <w:sz w:val="28"/>
          <w:szCs w:val="28"/>
        </w:rPr>
        <w:t>Методическое сопровождение молодых специалистов осуществлялось в форме:</w:t>
      </w:r>
    </w:p>
    <w:p w:rsidR="00EC6D70" w:rsidRDefault="00EC6D70" w:rsidP="002F7444">
      <w:pPr>
        <w:pStyle w:val="afb"/>
        <w:numPr>
          <w:ilvl w:val="0"/>
          <w:numId w:val="34"/>
        </w:numPr>
        <w:jc w:val="both"/>
        <w:rPr>
          <w:rFonts w:ascii="Times New Roman" w:hAnsi="Times New Roman"/>
          <w:sz w:val="28"/>
          <w:szCs w:val="28"/>
        </w:rPr>
      </w:pPr>
      <w:r>
        <w:rPr>
          <w:rFonts w:ascii="Times New Roman" w:hAnsi="Times New Roman"/>
          <w:sz w:val="28"/>
          <w:szCs w:val="28"/>
        </w:rPr>
        <w:t>собеседований, консультаций по педагогическим технологиям практическим вопросам методики преподавания;</w:t>
      </w:r>
    </w:p>
    <w:p w:rsidR="00EC6D70" w:rsidRDefault="00EC6D70" w:rsidP="002F7444">
      <w:pPr>
        <w:pStyle w:val="afb"/>
        <w:numPr>
          <w:ilvl w:val="0"/>
          <w:numId w:val="34"/>
        </w:numPr>
        <w:jc w:val="both"/>
        <w:rPr>
          <w:rFonts w:ascii="Times New Roman" w:hAnsi="Times New Roman"/>
          <w:sz w:val="28"/>
          <w:szCs w:val="28"/>
        </w:rPr>
      </w:pPr>
      <w:r>
        <w:rPr>
          <w:rFonts w:ascii="Times New Roman" w:hAnsi="Times New Roman"/>
          <w:sz w:val="28"/>
          <w:szCs w:val="28"/>
        </w:rPr>
        <w:t>практикума по разработке календарно-тематического планирования;</w:t>
      </w:r>
    </w:p>
    <w:p w:rsidR="00EC6D70" w:rsidRPr="002F7444" w:rsidRDefault="00EC6D70" w:rsidP="002F7444">
      <w:pPr>
        <w:pStyle w:val="afb"/>
        <w:numPr>
          <w:ilvl w:val="0"/>
          <w:numId w:val="34"/>
        </w:numPr>
        <w:jc w:val="both"/>
        <w:rPr>
          <w:rFonts w:ascii="Times New Roman" w:hAnsi="Times New Roman"/>
          <w:sz w:val="28"/>
          <w:szCs w:val="28"/>
        </w:rPr>
      </w:pPr>
      <w:r>
        <w:rPr>
          <w:rFonts w:ascii="Times New Roman" w:hAnsi="Times New Roman"/>
          <w:sz w:val="28"/>
          <w:szCs w:val="28"/>
        </w:rPr>
        <w:t>посещения уроков преподавателей наставником с последующим анализом, посещения уроков наставника.</w:t>
      </w:r>
    </w:p>
    <w:p w:rsidR="00E21806" w:rsidRDefault="00EF7C47">
      <w:pPr>
        <w:jc w:val="both"/>
        <w:rPr>
          <w:rFonts w:ascii="Times New Roman" w:hAnsi="Times New Roman" w:cs="Times New Roman"/>
          <w:sz w:val="28"/>
          <w:szCs w:val="28"/>
        </w:rPr>
      </w:pPr>
      <w:r>
        <w:rPr>
          <w:noProof/>
        </w:rPr>
        <w:lastRenderedPageBreak/>
        <w:drawing>
          <wp:inline distT="0" distB="0" distL="0" distR="0">
            <wp:extent cx="5808345" cy="2928620"/>
            <wp:effectExtent l="19050" t="38100" r="1905" b="0"/>
            <wp:docPr id="27" name="Diagram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E21806" w:rsidRDefault="00EF7C47" w:rsidP="000F1CB1">
      <w:pPr>
        <w:pStyle w:val="2"/>
        <w:numPr>
          <w:ilvl w:val="1"/>
          <w:numId w:val="1"/>
        </w:numPr>
      </w:pPr>
      <w:bookmarkStart w:id="35" w:name="__RefHeading___Toc6955_17597535"/>
      <w:bookmarkStart w:id="36" w:name="_Toc12918674"/>
      <w:bookmarkStart w:id="37" w:name="_Toc23863549"/>
      <w:bookmarkEnd w:id="35"/>
      <w:r>
        <w:t>Стратегия развития</w:t>
      </w:r>
      <w:bookmarkEnd w:id="36"/>
      <w:bookmarkEnd w:id="37"/>
    </w:p>
    <w:p w:rsidR="00E21806" w:rsidRDefault="00EF7C47">
      <w:pPr>
        <w:spacing w:after="0"/>
        <w:ind w:left="720"/>
        <w:jc w:val="both"/>
        <w:rPr>
          <w:rStyle w:val="-"/>
          <w:rFonts w:ascii="Times New Roman" w:hAnsi="Times New Roman" w:cs="Times New Roman"/>
          <w:sz w:val="28"/>
          <w:szCs w:val="28"/>
        </w:rPr>
      </w:pPr>
      <w:r>
        <w:rPr>
          <w:rFonts w:ascii="Times New Roman" w:hAnsi="Times New Roman" w:cs="Times New Roman"/>
          <w:b/>
          <w:sz w:val="28"/>
          <w:szCs w:val="28"/>
        </w:rPr>
        <w:t xml:space="preserve">Со стратегией развития школы можно ознакомиться по ссылке: </w:t>
      </w:r>
      <w:hyperlink r:id="rId71">
        <w:r>
          <w:rPr>
            <w:rStyle w:val="-"/>
            <w:rFonts w:ascii="Times New Roman" w:hAnsi="Times New Roman" w:cs="Times New Roman"/>
            <w:sz w:val="28"/>
            <w:szCs w:val="28"/>
          </w:rPr>
          <w:t>https://klass-center.ru/uchebnyj-process/</w:t>
        </w:r>
      </w:hyperlink>
    </w:p>
    <w:p w:rsidR="00E21806" w:rsidRDefault="00EF7C47">
      <w:pPr>
        <w:spacing w:after="0"/>
        <w:ind w:left="720"/>
        <w:jc w:val="both"/>
        <w:rPr>
          <w:rFonts w:ascii="Times New Roman" w:hAnsi="Times New Roman" w:cs="Times New Roman"/>
          <w:bCs/>
          <w:sz w:val="28"/>
          <w:szCs w:val="28"/>
        </w:rPr>
      </w:pPr>
      <w:r>
        <w:rPr>
          <w:rFonts w:ascii="Times New Roman" w:hAnsi="Times New Roman" w:cs="Times New Roman"/>
          <w:b/>
          <w:sz w:val="28"/>
          <w:szCs w:val="28"/>
        </w:rPr>
        <w:t>Стратегическая цель развития</w:t>
      </w:r>
      <w:r>
        <w:rPr>
          <w:rFonts w:ascii="Times New Roman" w:hAnsi="Times New Roman" w:cs="Times New Roman"/>
          <w:bCs/>
          <w:sz w:val="28"/>
          <w:szCs w:val="28"/>
        </w:rPr>
        <w:t>:</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Совершенствование и развитие единой образовательной среды для обеспечения оптимального уровня развития каждого ученика, его задатков, способностей, творческого потенциала, среды, способствующей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школьников путем поддерживания созданной комплексной структуры школы и содержания образования.</w:t>
      </w:r>
    </w:p>
    <w:p w:rsidR="00E21806" w:rsidRDefault="00EF7C47" w:rsidP="000F1CB1">
      <w:pPr>
        <w:pStyle w:val="2"/>
        <w:numPr>
          <w:ilvl w:val="1"/>
          <w:numId w:val="1"/>
        </w:numPr>
      </w:pPr>
      <w:bookmarkStart w:id="38" w:name="__RefHeading___Toc6957_17597535"/>
      <w:bookmarkStart w:id="39" w:name="_Toc12918675"/>
      <w:bookmarkStart w:id="40" w:name="_Toc23863550"/>
      <w:bookmarkEnd w:id="38"/>
      <w:r>
        <w:t>Учебно-материальная база, благоустройство и оснащенность.</w:t>
      </w:r>
      <w:bookmarkEnd w:id="39"/>
      <w:bookmarkEnd w:id="40"/>
    </w:p>
    <w:p w:rsidR="00E21806" w:rsidRDefault="00EF7C47">
      <w:pPr>
        <w:pStyle w:val="3"/>
        <w:spacing w:before="280" w:after="280"/>
        <w:rPr>
          <w:sz w:val="26"/>
          <w:szCs w:val="26"/>
        </w:rPr>
      </w:pPr>
      <w:bookmarkStart w:id="41" w:name="__RefHeading___Toc6959_17597535"/>
      <w:bookmarkStart w:id="42" w:name="_Toc12918676"/>
      <w:bookmarkStart w:id="43" w:name="_Toc23863551"/>
      <w:bookmarkEnd w:id="41"/>
      <w:r>
        <w:rPr>
          <w:sz w:val="28"/>
          <w:szCs w:val="28"/>
        </w:rPr>
        <w:t>Материально-техническое обеспечение и оснащенность образовательного процесса.</w:t>
      </w:r>
      <w:bookmarkEnd w:id="42"/>
      <w:bookmarkEnd w:id="43"/>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С материально-техническим обеспечением и оснащенность</w:t>
      </w:r>
      <w:r w:rsidR="0087401A">
        <w:rPr>
          <w:rFonts w:ascii="Times New Roman" w:hAnsi="Times New Roman" w:cs="Times New Roman"/>
          <w:sz w:val="28"/>
          <w:szCs w:val="28"/>
        </w:rPr>
        <w:t>ю</w:t>
      </w:r>
      <w:r>
        <w:rPr>
          <w:rFonts w:ascii="Times New Roman" w:hAnsi="Times New Roman" w:cs="Times New Roman"/>
          <w:sz w:val="28"/>
          <w:szCs w:val="28"/>
        </w:rPr>
        <w:t xml:space="preserve"> образовательного процесса можно ознакомиться на сайте по ссылке:</w:t>
      </w:r>
    </w:p>
    <w:p w:rsidR="00E21806" w:rsidRDefault="00EF7C47">
      <w:pPr>
        <w:ind w:firstLine="540"/>
        <w:jc w:val="both"/>
        <w:rPr>
          <w:rFonts w:ascii="Times New Roman" w:hAnsi="Times New Roman" w:cs="Times New Roman"/>
          <w:sz w:val="28"/>
          <w:szCs w:val="28"/>
        </w:rPr>
      </w:pPr>
      <w:r>
        <w:rPr>
          <w:rFonts w:ascii="Times New Roman" w:hAnsi="Times New Roman" w:cs="Times New Roman"/>
          <w:sz w:val="28"/>
          <w:szCs w:val="28"/>
        </w:rPr>
        <w:t xml:space="preserve"> </w:t>
      </w:r>
      <w:hyperlink r:id="rId72">
        <w:r>
          <w:rPr>
            <w:rStyle w:val="-"/>
            <w:rFonts w:ascii="Times New Roman" w:hAnsi="Times New Roman" w:cs="Times New Roman"/>
            <w:sz w:val="28"/>
            <w:szCs w:val="28"/>
          </w:rPr>
          <w:t>https://klass-center.ru/official/materialno-texnicheskoe-obespechenie-i-osnashhennost-obrazovatelnogo-processa/</w:t>
        </w:r>
      </w:hyperlink>
    </w:p>
    <w:p w:rsidR="00E21806" w:rsidRDefault="00EF7C47">
      <w:pPr>
        <w:pStyle w:val="3"/>
        <w:spacing w:before="280" w:after="280"/>
        <w:rPr>
          <w:sz w:val="28"/>
          <w:szCs w:val="28"/>
        </w:rPr>
      </w:pPr>
      <w:bookmarkStart w:id="44" w:name="__RefHeading___Toc6961_17597535"/>
      <w:bookmarkStart w:id="45" w:name="_Toc12918677"/>
      <w:bookmarkStart w:id="46" w:name="_Toc23863552"/>
      <w:bookmarkEnd w:id="44"/>
      <w:r>
        <w:rPr>
          <w:sz w:val="28"/>
          <w:szCs w:val="28"/>
        </w:rPr>
        <w:t>IT-инфраструктура, техническое обеспечение:</w:t>
      </w:r>
      <w:bookmarkEnd w:id="45"/>
      <w:bookmarkEnd w:id="46"/>
      <w:r>
        <w:rPr>
          <w:sz w:val="28"/>
          <w:szCs w:val="28"/>
        </w:rPr>
        <w:t xml:space="preserve"> </w:t>
      </w:r>
    </w:p>
    <w:p w:rsidR="00E21806" w:rsidRDefault="00EF7C47">
      <w:pPr>
        <w:widowControl w:val="0"/>
        <w:spacing w:after="0"/>
        <w:ind w:firstLine="540"/>
        <w:jc w:val="both"/>
      </w:pPr>
      <w:r>
        <w:rPr>
          <w:rFonts w:ascii="Times New Roman" w:hAnsi="Times New Roman" w:cs="Times New Roman"/>
          <w:sz w:val="28"/>
          <w:szCs w:val="28"/>
        </w:rPr>
        <w:t xml:space="preserve">Школа оборудована современной эргономичной мебелью, есть компьютерный класс, веб-студия, типография, профессиональное световое и звуковое оборудование для выступления и звукозаписи, 2 концертных зала, музыкальные классы, студия ударных инструментов. Хореографический и </w:t>
      </w:r>
      <w:r>
        <w:rPr>
          <w:rFonts w:ascii="Times New Roman" w:hAnsi="Times New Roman" w:cs="Times New Roman"/>
          <w:sz w:val="28"/>
          <w:szCs w:val="28"/>
        </w:rPr>
        <w:lastRenderedPageBreak/>
        <w:t>концертный залы, два театральных концертных зала. Обучение учащихся на основе новых ФГОС полностью обеспечено материально-технической и IT базой. В школе интерактивными досками и мультимедиа комплектами оборудованы все общеобразовательные классы.</w:t>
      </w:r>
    </w:p>
    <w:p w:rsidR="00E21806" w:rsidRDefault="00EF7C47">
      <w:pPr>
        <w:pStyle w:val="3"/>
        <w:spacing w:before="280" w:after="280"/>
        <w:rPr>
          <w:sz w:val="28"/>
          <w:szCs w:val="28"/>
        </w:rPr>
      </w:pPr>
      <w:bookmarkStart w:id="47" w:name="__RefHeading___Toc6963_17597535"/>
      <w:bookmarkStart w:id="48" w:name="_Toc12918678"/>
      <w:bookmarkStart w:id="49" w:name="_Toc23863553"/>
      <w:bookmarkEnd w:id="47"/>
      <w:r>
        <w:rPr>
          <w:sz w:val="28"/>
          <w:szCs w:val="28"/>
        </w:rPr>
        <w:t>Условия для досуговой деятельности и дополнительного образования. Оснащение драматического и музыкального отделений.</w:t>
      </w:r>
      <w:bookmarkEnd w:id="48"/>
      <w:bookmarkEnd w:id="49"/>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функционирования и развития драматического и музыкального отделений (школ):</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В «Класс-Центре» существуют все условия для проведения занятий по всем дисциплинам драматического и музыкального цикла. Все открытые уроки драматической и музыкальной школ, зачеты, экзамены, школьные мероприятия снимаются на видео. В настоящее время в библиотеке хранятся видеофайлы с открытыми и зачетными уроками драматической школы за последние 20 лет. </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Имеется хореографический зал с зеркалами, хореографическими станками, специальным покрытием пола и для классического танца, и для танца в стиле «джаз-модерн». Рядом с хореографическим залом отдельные комнаты для переодевания мальчиков и девочек, оборудованные зеркалами, лавками и вешалками для одежды.</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Два театральных зала-трансформера на 260 и 150 мест оснащены современной световой и звуковой аппаратурой. Есть костюмерная, мастерская, реквизиторская; гримерки, оборудованные душем.</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Репетиционный зал площадью 100м2, оснащенный телевизором, DVD и CD проигрывателями. Здесь часто проводятся различные семинары и мастер-классы.</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Камерный зал для небольших музыкальных концертов и вечеров, рассчитанный на 50-60 зрителей.</w:t>
      </w:r>
    </w:p>
    <w:p w:rsidR="00E21806" w:rsidRDefault="005A31D6">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Кабинеты для занятий сольфеджио о</w:t>
      </w:r>
      <w:r w:rsidR="00EF7C47">
        <w:rPr>
          <w:rFonts w:ascii="Times New Roman" w:hAnsi="Times New Roman" w:cs="Times New Roman"/>
          <w:sz w:val="28"/>
          <w:szCs w:val="28"/>
        </w:rPr>
        <w:t>борудованы электронны</w:t>
      </w:r>
      <w:r>
        <w:rPr>
          <w:rFonts w:ascii="Times New Roman" w:hAnsi="Times New Roman" w:cs="Times New Roman"/>
          <w:sz w:val="28"/>
          <w:szCs w:val="28"/>
        </w:rPr>
        <w:t>ми</w:t>
      </w:r>
      <w:r w:rsidR="00EF7C47">
        <w:rPr>
          <w:rFonts w:ascii="Times New Roman" w:hAnsi="Times New Roman" w:cs="Times New Roman"/>
          <w:sz w:val="28"/>
          <w:szCs w:val="28"/>
        </w:rPr>
        <w:t xml:space="preserve"> пианино </w:t>
      </w:r>
      <w:r>
        <w:rPr>
          <w:rFonts w:ascii="Times New Roman" w:hAnsi="Times New Roman" w:cs="Times New Roman"/>
          <w:sz w:val="28"/>
          <w:szCs w:val="28"/>
        </w:rPr>
        <w:t xml:space="preserve">(22 шт) </w:t>
      </w:r>
      <w:r w:rsidRPr="005A31D6">
        <w:rPr>
          <w:rFonts w:ascii="Times New Roman" w:hAnsi="Times New Roman" w:cs="Times New Roman"/>
          <w:sz w:val="28"/>
          <w:szCs w:val="28"/>
        </w:rPr>
        <w:t xml:space="preserve">для повышения   качества освоения программы учащимися </w:t>
      </w:r>
      <w:r w:rsidR="00EF7C47">
        <w:rPr>
          <w:rFonts w:ascii="Times New Roman" w:hAnsi="Times New Roman" w:cs="Times New Roman"/>
          <w:sz w:val="28"/>
          <w:szCs w:val="28"/>
        </w:rPr>
        <w:t>по данному предмету.</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Всего в школе 20 кабинетов для проведения индивидуальных музыкальных занятий; репетиционный класс, оборудованный для проведения экзаменов, открытых уроков, классных концертов; камерный зал (галерея) для проведения тематических вечеров и уроков вокала.</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В школе была создана и поддерживается в хорошем состоянии звукозаписывающая студия, где учащиеся и преподаватели имеют возможность не только готовить материалы к урокам и проектам, но и записывать музыкальные произведения в собственном исполнении или собственного сочинения.</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Есть радиостудия, в которой работает школьное радио «Класс-Центр FM», телевизионная студия, с возможностью выпуска школьного телевидения. </w:t>
      </w:r>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Фонд медиатеки музыкального отделения: видеотека - 210 фильмов, видеоархив школы - 295 фильмов, CD И WD - материалы - 1260 экз., грампластинки виниловые - 1200 шт., аудиокассеты - 20 шт.</w:t>
      </w:r>
    </w:p>
    <w:p w:rsidR="00E21806" w:rsidRDefault="00EF7C47">
      <w:pPr>
        <w:widowControl w:val="0"/>
        <w:spacing w:after="0"/>
        <w:ind w:firstLine="540"/>
        <w:jc w:val="both"/>
        <w:rPr>
          <w:rFonts w:ascii="Times New Roman" w:hAnsi="Times New Roman" w:cs="Times New Roman"/>
          <w:b/>
          <w:sz w:val="28"/>
          <w:szCs w:val="28"/>
        </w:rPr>
      </w:pPr>
      <w:r>
        <w:rPr>
          <w:rFonts w:ascii="Times New Roman" w:hAnsi="Times New Roman" w:cs="Times New Roman"/>
          <w:b/>
          <w:sz w:val="28"/>
          <w:szCs w:val="28"/>
        </w:rPr>
        <w:t xml:space="preserve">Музыкальные инструменты: </w:t>
      </w:r>
    </w:p>
    <w:p w:rsidR="00051E81" w:rsidRDefault="00051E81">
      <w:pPr>
        <w:widowControl w:val="0"/>
        <w:spacing w:after="0"/>
        <w:ind w:firstLine="540"/>
        <w:jc w:val="both"/>
        <w:rPr>
          <w:rFonts w:ascii="Times New Roman" w:hAnsi="Times New Roman" w:cs="Times New Roman"/>
          <w:sz w:val="28"/>
          <w:szCs w:val="28"/>
        </w:rPr>
      </w:pPr>
      <w:r w:rsidRPr="00051E81">
        <w:rPr>
          <w:rFonts w:ascii="Times New Roman" w:hAnsi="Times New Roman" w:cs="Times New Roman"/>
          <w:sz w:val="28"/>
          <w:szCs w:val="28"/>
        </w:rPr>
        <w:t>Все кабинеты оснащены новыми музыкальным инструментами пианино фирмы Ямаха и Петров. Также имеется в наличии 2 концертных рояля и 3 кабинетных рояля. Кабинеты сольфеджио оснащены электро -пианино в кол-ве 25 штук. Есть в наличии трубы-10 шт., саксофоны-12 шт., скрипки-12 шт., синтезатор - 4шт., барабанная установка - 5шт. (3 шт. концертные, 2 шт. учебные), гитара - 15 шт., бас гитара - 3 шт., контрабас - 1 шт., тромбон - 4 шт. 1 виброфон</w:t>
      </w:r>
      <w:r>
        <w:rPr>
          <w:rFonts w:ascii="Times New Roman" w:hAnsi="Times New Roman" w:cs="Times New Roman"/>
          <w:sz w:val="28"/>
          <w:szCs w:val="28"/>
        </w:rPr>
        <w:t>.</w:t>
      </w:r>
    </w:p>
    <w:p w:rsidR="00340A75" w:rsidRPr="00340A75" w:rsidRDefault="00340A75">
      <w:pPr>
        <w:widowControl w:val="0"/>
        <w:spacing w:after="0"/>
        <w:ind w:firstLine="540"/>
        <w:jc w:val="both"/>
        <w:rPr>
          <w:rFonts w:ascii="Times New Roman" w:hAnsi="Times New Roman" w:cs="Times New Roman"/>
          <w:b/>
          <w:sz w:val="28"/>
          <w:szCs w:val="28"/>
        </w:rPr>
      </w:pPr>
      <w:r w:rsidRPr="00340A75">
        <w:rPr>
          <w:rFonts w:ascii="Times New Roman" w:hAnsi="Times New Roman" w:cs="Times New Roman"/>
          <w:b/>
          <w:sz w:val="28"/>
          <w:szCs w:val="28"/>
        </w:rPr>
        <w:t>Библиотека.</w:t>
      </w:r>
    </w:p>
    <w:p w:rsidR="00340A75" w:rsidRPr="00577677" w:rsidRDefault="00340A75">
      <w:pPr>
        <w:widowControl w:val="0"/>
        <w:spacing w:after="0"/>
        <w:ind w:firstLine="540"/>
        <w:jc w:val="both"/>
        <w:rPr>
          <w:rFonts w:ascii="Times New Roman" w:hAnsi="Times New Roman" w:cs="Times New Roman"/>
          <w:sz w:val="28"/>
          <w:szCs w:val="28"/>
        </w:rPr>
      </w:pPr>
      <w:r w:rsidRPr="00340A75">
        <w:rPr>
          <w:rFonts w:ascii="Times New Roman" w:hAnsi="Times New Roman" w:cs="Times New Roman"/>
          <w:sz w:val="28"/>
          <w:szCs w:val="28"/>
        </w:rPr>
        <w:t xml:space="preserve">Библиотека Класс-Центра полностью укомплектована всеми учебными пособиями, необходимыми для реализации образовательной программы школы. Все учебники по общеобразовательным предметам соответствуют Федеральному перечню учебников, утвержденному приказом Министерства Просвещения РФ № 345 от 28.12.2018 г. </w:t>
      </w:r>
      <w:r w:rsidR="0053173E">
        <w:rPr>
          <w:rFonts w:ascii="Times New Roman" w:hAnsi="Times New Roman" w:cs="Times New Roman"/>
          <w:sz w:val="28"/>
          <w:szCs w:val="28"/>
        </w:rPr>
        <w:t>Учащиеся</w:t>
      </w:r>
      <w:r w:rsidRPr="00340A75">
        <w:rPr>
          <w:rFonts w:ascii="Times New Roman" w:hAnsi="Times New Roman" w:cs="Times New Roman"/>
          <w:sz w:val="28"/>
          <w:szCs w:val="28"/>
        </w:rPr>
        <w:t xml:space="preserve"> обеспечиваются учебниками бесплатно. Кроме учебников библиотека Класс-Центра располагает художественной литературой, как для чтения в рамках программы по литературе, так и для дополнительного чтения для учащихся самых разных возрастов. Также в библиотеке можно найти различные словари и энциклопедию, дополнительную литературу по предметам, входящим в учебный план школы.</w:t>
      </w:r>
    </w:p>
    <w:p w:rsidR="00E21806" w:rsidRDefault="00EF7C47">
      <w:pPr>
        <w:pStyle w:val="3"/>
        <w:spacing w:before="280" w:after="280"/>
        <w:rPr>
          <w:sz w:val="28"/>
          <w:szCs w:val="28"/>
        </w:rPr>
      </w:pPr>
      <w:bookmarkStart w:id="50" w:name="__RefHeading___Toc6965_17597535"/>
      <w:bookmarkStart w:id="51" w:name="_Toc12918679"/>
      <w:bookmarkStart w:id="52" w:name="_Toc23863554"/>
      <w:bookmarkEnd w:id="50"/>
      <w:r>
        <w:rPr>
          <w:sz w:val="28"/>
          <w:szCs w:val="28"/>
        </w:rPr>
        <w:t>Организация питания.</w:t>
      </w:r>
      <w:bookmarkEnd w:id="51"/>
      <w:bookmarkEnd w:id="52"/>
    </w:p>
    <w:p w:rsidR="00E21806" w:rsidRDefault="003E2EA0">
      <w:pPr>
        <w:widowControl w:val="0"/>
        <w:spacing w:after="0"/>
        <w:ind w:firstLine="540"/>
        <w:jc w:val="both"/>
        <w:rPr>
          <w:rFonts w:ascii="Times New Roman" w:hAnsi="Times New Roman" w:cs="Times New Roman"/>
          <w:sz w:val="28"/>
          <w:szCs w:val="28"/>
        </w:rPr>
      </w:pPr>
      <w:hyperlink r:id="rId73">
        <w:r w:rsidR="00EF7C47">
          <w:rPr>
            <w:rStyle w:val="-"/>
            <w:rFonts w:ascii="Times New Roman" w:hAnsi="Times New Roman" w:cs="Times New Roman"/>
            <w:sz w:val="28"/>
            <w:szCs w:val="28"/>
          </w:rPr>
          <w:t>https://klass-center.ru/official/materialno-texnicheskoe-obespechenie-i-osnashhennost-obrazovatelnogo-processa/</w:t>
        </w:r>
      </w:hyperlink>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С графиком работы медицинского кабинета можно ознакомиться на сайте: </w:t>
      </w:r>
      <w:hyperlink r:id="rId74">
        <w:r>
          <w:rPr>
            <w:rStyle w:val="-"/>
            <w:rFonts w:ascii="Times New Roman" w:hAnsi="Times New Roman" w:cs="Times New Roman"/>
            <w:sz w:val="28"/>
            <w:szCs w:val="28"/>
          </w:rPr>
          <w:t>https://klass-center.ru/kak-my-zhivem/medicinskij-kabinet/</w:t>
        </w:r>
      </w:hyperlink>
    </w:p>
    <w:p w:rsidR="00E21806" w:rsidRDefault="00EF7C47">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Здоровье ребенка, его развитие определяется условиями его жизни, и, прежде всего, условиями жизни в школе. В нашей школе создаются все гигиенически-оптимальные условия для проведения образовательного процесса:</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школа работает в режиме полного дня</w:t>
      </w:r>
      <w:r w:rsidR="004C1798">
        <w:rPr>
          <w:rFonts w:ascii="Times New Roman" w:hAnsi="Times New Roman"/>
          <w:sz w:val="28"/>
          <w:szCs w:val="28"/>
        </w:rPr>
        <w:t>;</w:t>
      </w:r>
      <w:r w:rsidRPr="004C1798">
        <w:rPr>
          <w:rFonts w:ascii="Times New Roman" w:hAnsi="Times New Roman"/>
          <w:sz w:val="28"/>
          <w:szCs w:val="28"/>
        </w:rPr>
        <w:t xml:space="preserve"> </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столовая на 150 мест, оборудована полностью для соблюдения санитарно-гигиенического режима</w:t>
      </w:r>
      <w:r w:rsidR="00543585" w:rsidRPr="004C1798">
        <w:rPr>
          <w:rFonts w:ascii="Times New Roman" w:hAnsi="Times New Roman"/>
          <w:sz w:val="28"/>
          <w:szCs w:val="28"/>
        </w:rPr>
        <w:t>;</w:t>
      </w:r>
    </w:p>
    <w:p w:rsidR="00543585" w:rsidRPr="004C1798" w:rsidRDefault="00543585" w:rsidP="004C1798">
      <w:pPr>
        <w:pStyle w:val="afb"/>
        <w:numPr>
          <w:ilvl w:val="0"/>
          <w:numId w:val="92"/>
        </w:numPr>
        <w:spacing w:after="0"/>
        <w:jc w:val="both"/>
        <w:rPr>
          <w:rFonts w:ascii="Times New Roman" w:hAnsi="Times New Roman"/>
          <w:sz w:val="28"/>
          <w:szCs w:val="28"/>
        </w:rPr>
      </w:pPr>
      <w:r w:rsidRPr="004C1798">
        <w:rPr>
          <w:rFonts w:ascii="Times New Roman" w:hAnsi="Times New Roman"/>
          <w:sz w:val="28"/>
          <w:szCs w:val="28"/>
        </w:rPr>
        <w:t>горячим питанием было охвачено 100% обучающихся;</w:t>
      </w:r>
    </w:p>
    <w:p w:rsidR="00543585" w:rsidRPr="004C1798" w:rsidRDefault="00543585"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организована работа буфета до 17.00;</w:t>
      </w:r>
    </w:p>
    <w:p w:rsidR="00543585" w:rsidRPr="004C1798" w:rsidRDefault="00543585" w:rsidP="004C1798">
      <w:pPr>
        <w:pStyle w:val="afb"/>
        <w:numPr>
          <w:ilvl w:val="0"/>
          <w:numId w:val="92"/>
        </w:numPr>
        <w:spacing w:after="0"/>
        <w:jc w:val="both"/>
        <w:rPr>
          <w:rFonts w:ascii="Times New Roman" w:hAnsi="Times New Roman"/>
          <w:sz w:val="28"/>
          <w:szCs w:val="28"/>
        </w:rPr>
      </w:pPr>
      <w:r w:rsidRPr="004C1798">
        <w:rPr>
          <w:rFonts w:ascii="Times New Roman" w:hAnsi="Times New Roman"/>
          <w:sz w:val="28"/>
          <w:szCs w:val="28"/>
        </w:rPr>
        <w:lastRenderedPageBreak/>
        <w:t>вопросы организации питания рассматриваются на заседаниях комиссии по контролю за организацией питания;</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в школе организован питьевой режим, установлено 12 кулеров с водой;</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освещенность соответствует санитарным нормам;</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мебель соответствует возрастным особенностям;</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заключен договор с детской городской поликлиникой №76;</w:t>
      </w:r>
    </w:p>
    <w:p w:rsidR="00543585" w:rsidRPr="004C1798" w:rsidRDefault="00543585"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в школе в течение всего дня работает медицинский кабинет;</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в каждом классе составлен график проветривания кабинетов;</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имеются зоны двигательной активности: спортзал, хореографический зал, рекреации и спортплощадка;</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 xml:space="preserve">спортзал оснащен необходимым игровым и спортивным оборудованием и инвентарем; </w:t>
      </w:r>
    </w:p>
    <w:p w:rsidR="00E21806" w:rsidRPr="004C1798" w:rsidRDefault="00EF7C47"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в соответствии с нормами СанПиНа медицинский и процедурный кабинеты находятся на 1 этаже</w:t>
      </w:r>
      <w:r w:rsidR="00543585" w:rsidRPr="004C1798">
        <w:rPr>
          <w:rFonts w:ascii="Times New Roman" w:hAnsi="Times New Roman"/>
          <w:sz w:val="28"/>
          <w:szCs w:val="28"/>
        </w:rPr>
        <w:t>;</w:t>
      </w:r>
    </w:p>
    <w:p w:rsidR="00543585" w:rsidRPr="004C1798" w:rsidRDefault="00543585" w:rsidP="004C1798">
      <w:pPr>
        <w:pStyle w:val="afb"/>
        <w:widowControl w:val="0"/>
        <w:numPr>
          <w:ilvl w:val="0"/>
          <w:numId w:val="92"/>
        </w:numPr>
        <w:spacing w:after="0"/>
        <w:jc w:val="both"/>
        <w:rPr>
          <w:rFonts w:ascii="Times New Roman" w:hAnsi="Times New Roman"/>
          <w:sz w:val="28"/>
          <w:szCs w:val="28"/>
        </w:rPr>
      </w:pPr>
      <w:r w:rsidRPr="004C1798">
        <w:rPr>
          <w:rFonts w:ascii="Times New Roman" w:hAnsi="Times New Roman"/>
          <w:sz w:val="28"/>
          <w:szCs w:val="28"/>
        </w:rPr>
        <w:t>дети обеспечены медицинской страховкой</w:t>
      </w:r>
      <w:r w:rsidR="004C1798">
        <w:rPr>
          <w:rFonts w:ascii="Times New Roman" w:hAnsi="Times New Roman"/>
          <w:sz w:val="28"/>
          <w:szCs w:val="28"/>
        </w:rPr>
        <w:t>;</w:t>
      </w:r>
    </w:p>
    <w:p w:rsidR="00E21806" w:rsidRPr="004C1798" w:rsidRDefault="004C1798" w:rsidP="004C1798">
      <w:pPr>
        <w:pStyle w:val="afb"/>
        <w:numPr>
          <w:ilvl w:val="0"/>
          <w:numId w:val="92"/>
        </w:numPr>
        <w:jc w:val="both"/>
        <w:rPr>
          <w:rFonts w:ascii="Times New Roman" w:hAnsi="Times New Roman"/>
          <w:b/>
          <w:sz w:val="28"/>
          <w:szCs w:val="28"/>
        </w:rPr>
      </w:pPr>
      <w:r w:rsidRPr="004C1798">
        <w:rPr>
          <w:rFonts w:ascii="Times New Roman" w:hAnsi="Times New Roman"/>
          <w:sz w:val="28"/>
          <w:szCs w:val="28"/>
        </w:rPr>
        <w:t>в</w:t>
      </w:r>
      <w:r w:rsidR="00EF7C47" w:rsidRPr="004C1798">
        <w:rPr>
          <w:rFonts w:ascii="Times New Roman" w:hAnsi="Times New Roman"/>
          <w:sz w:val="28"/>
          <w:szCs w:val="28"/>
        </w:rPr>
        <w:t xml:space="preserve"> школе организовано качественное питание: горячие завтраки и обеды, работает школьный буфет. Приготовление пищи контролирует шеф-повар, поэтому блюда в школьной столовой отличаются высокими вкусовыми качествами. </w:t>
      </w:r>
    </w:p>
    <w:p w:rsidR="00E21806" w:rsidRDefault="00EF7C47">
      <w:pPr>
        <w:pStyle w:val="3"/>
        <w:spacing w:before="280" w:after="280"/>
        <w:ind w:left="720"/>
        <w:rPr>
          <w:sz w:val="28"/>
          <w:szCs w:val="28"/>
        </w:rPr>
      </w:pPr>
      <w:bookmarkStart w:id="53" w:name="__RefHeading___Toc6967_17597535"/>
      <w:bookmarkStart w:id="54" w:name="_Toc12918680"/>
      <w:bookmarkStart w:id="55" w:name="_Toc23863555"/>
      <w:bookmarkEnd w:id="53"/>
      <w:r>
        <w:rPr>
          <w:sz w:val="28"/>
          <w:szCs w:val="28"/>
        </w:rPr>
        <w:t>Медицинское обслуживание:</w:t>
      </w:r>
      <w:bookmarkEnd w:id="54"/>
      <w:bookmarkEnd w:id="55"/>
      <w:r>
        <w:rPr>
          <w:sz w:val="28"/>
          <w:szCs w:val="28"/>
        </w:rPr>
        <w:t xml:space="preserve"> </w:t>
      </w:r>
    </w:p>
    <w:p w:rsidR="00E21806" w:rsidRDefault="00EF7C47" w:rsidP="0053173E">
      <w:pPr>
        <w:widowControl w:val="0"/>
        <w:spacing w:after="0"/>
        <w:ind w:firstLine="540"/>
        <w:jc w:val="both"/>
        <w:rPr>
          <w:rFonts w:ascii="Times New Roman" w:hAnsi="Times New Roman" w:cs="Times New Roman"/>
          <w:sz w:val="28"/>
          <w:szCs w:val="28"/>
        </w:rPr>
      </w:pPr>
      <w:r w:rsidRPr="0053173E">
        <w:rPr>
          <w:rFonts w:ascii="Times New Roman" w:hAnsi="Times New Roman" w:cs="Times New Roman"/>
          <w:sz w:val="28"/>
          <w:szCs w:val="28"/>
        </w:rPr>
        <w:t>Одно из важных изменений работы медицинской службы - жесткий контроль за наличием медицинских справок и состоянием здоровья детей, приходящих в школу после пропусков учебных занятий по заявлению родителей.</w:t>
      </w:r>
      <w:r>
        <w:rPr>
          <w:rFonts w:ascii="Times New Roman" w:hAnsi="Times New Roman" w:cs="Times New Roman"/>
          <w:sz w:val="28"/>
          <w:szCs w:val="28"/>
        </w:rPr>
        <w:t xml:space="preserve"> </w:t>
      </w:r>
    </w:p>
    <w:p w:rsidR="00543585" w:rsidRPr="0053173E" w:rsidRDefault="00EF7C47" w:rsidP="0053173E">
      <w:pPr>
        <w:widowControl w:val="0"/>
        <w:spacing w:after="0"/>
        <w:ind w:firstLine="540"/>
        <w:jc w:val="both"/>
        <w:rPr>
          <w:rFonts w:ascii="Times New Roman" w:hAnsi="Times New Roman" w:cs="Times New Roman"/>
          <w:sz w:val="28"/>
          <w:szCs w:val="28"/>
        </w:rPr>
      </w:pPr>
      <w:r w:rsidRPr="0053173E">
        <w:rPr>
          <w:rFonts w:ascii="Times New Roman" w:hAnsi="Times New Roman" w:cs="Times New Roman"/>
          <w:sz w:val="28"/>
          <w:szCs w:val="28"/>
        </w:rPr>
        <w:t>В целях снижения заболеваемости было принято решение изолировать заболевших детей. Введено правило - после пропусков учебных занятий по заявлению родителей дети должны принести справку о состоянии здоровья. Благодаря такому решению сократилось количество пропусков учебных занятий в этом году и число заболевших детей.</w:t>
      </w:r>
      <w:bookmarkStart w:id="56" w:name="_MON_1395742357"/>
      <w:bookmarkStart w:id="57" w:name="_MON_1395742528"/>
      <w:bookmarkEnd w:id="56"/>
      <w:bookmarkEnd w:id="57"/>
    </w:p>
    <w:p w:rsidR="00E21806" w:rsidRPr="00543585" w:rsidRDefault="00543585" w:rsidP="00543585">
      <w:pPr>
        <w:ind w:firstLine="360"/>
        <w:rPr>
          <w:rFonts w:ascii="Times New Roman" w:eastAsia="Calibri" w:hAnsi="Times New Roman" w:cs="Times New Roman"/>
          <w:sz w:val="28"/>
          <w:szCs w:val="28"/>
        </w:rPr>
      </w:pPr>
      <w:r>
        <w:rPr>
          <w:rFonts w:ascii="Times New Roman" w:hAnsi="Times New Roman" w:cs="Times New Roman"/>
          <w:sz w:val="28"/>
          <w:szCs w:val="28"/>
        </w:rPr>
        <w:t>О</w:t>
      </w:r>
      <w:r w:rsidR="00EF7C47">
        <w:rPr>
          <w:rFonts w:ascii="Times New Roman" w:hAnsi="Times New Roman" w:cs="Times New Roman"/>
          <w:sz w:val="28"/>
          <w:szCs w:val="28"/>
        </w:rPr>
        <w:t>собое внимание уделялось проведению следующих мероприятий:</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выполнение рекомендаций врача по посадке учащихся</w:t>
      </w:r>
      <w:r w:rsidR="00DA5C49" w:rsidRPr="00816E4A">
        <w:rPr>
          <w:rFonts w:ascii="Times New Roman" w:hAnsi="Times New Roman"/>
          <w:sz w:val="28"/>
          <w:szCs w:val="28"/>
        </w:rPr>
        <w:t>;</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контроль за уровнем освещенности</w:t>
      </w:r>
      <w:r w:rsidR="00DA5C49" w:rsidRPr="00816E4A">
        <w:rPr>
          <w:rFonts w:ascii="Times New Roman" w:hAnsi="Times New Roman"/>
          <w:sz w:val="28"/>
          <w:szCs w:val="28"/>
        </w:rPr>
        <w:t>;</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физкультпауза во время уроков для тренировки зрения;</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организованы подвижные перемены, установлен теннисный стол;</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на территории школьного двора в зимний период организована работа катка;</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lastRenderedPageBreak/>
        <w:t>осуществляется контроль учителей за правильной посадкой учащихся;</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ведется работа на уроках физкультуры и танца по укреплению мышц спины и выработке правильной осанки</w:t>
      </w:r>
      <w:r w:rsidR="00DA5C49" w:rsidRPr="00816E4A">
        <w:rPr>
          <w:rFonts w:ascii="Times New Roman" w:hAnsi="Times New Roman"/>
          <w:sz w:val="28"/>
          <w:szCs w:val="28"/>
        </w:rPr>
        <w:t>;</w:t>
      </w:r>
    </w:p>
    <w:p w:rsidR="00E21806" w:rsidRPr="00816E4A" w:rsidRDefault="00DA5C49"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соблюдается режим</w:t>
      </w:r>
      <w:r w:rsidR="00EF7C47" w:rsidRPr="00816E4A">
        <w:rPr>
          <w:rFonts w:ascii="Times New Roman" w:hAnsi="Times New Roman"/>
          <w:sz w:val="28"/>
          <w:szCs w:val="28"/>
        </w:rPr>
        <w:t xml:space="preserve"> проветривания</w:t>
      </w:r>
      <w:r w:rsidRPr="00816E4A">
        <w:rPr>
          <w:rFonts w:ascii="Times New Roman" w:hAnsi="Times New Roman"/>
          <w:sz w:val="28"/>
          <w:szCs w:val="28"/>
        </w:rPr>
        <w:t>;</w:t>
      </w:r>
      <w:r w:rsidR="00EF7C47" w:rsidRPr="00816E4A">
        <w:rPr>
          <w:rFonts w:ascii="Times New Roman" w:hAnsi="Times New Roman"/>
          <w:sz w:val="28"/>
          <w:szCs w:val="28"/>
        </w:rPr>
        <w:t xml:space="preserve"> </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в период инфекции уборка помещений с использованием дезсредств;</w:t>
      </w:r>
    </w:p>
    <w:p w:rsidR="00E21806" w:rsidRPr="00816E4A" w:rsidRDefault="00816E4A"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п</w:t>
      </w:r>
      <w:r w:rsidR="00DA5C49" w:rsidRPr="00816E4A">
        <w:rPr>
          <w:rFonts w:ascii="Times New Roman" w:hAnsi="Times New Roman"/>
          <w:sz w:val="28"/>
          <w:szCs w:val="28"/>
        </w:rPr>
        <w:t>роводятся</w:t>
      </w:r>
      <w:r w:rsidR="00EF7C47" w:rsidRPr="00816E4A">
        <w:rPr>
          <w:rFonts w:ascii="Times New Roman" w:hAnsi="Times New Roman"/>
          <w:sz w:val="28"/>
          <w:szCs w:val="28"/>
        </w:rPr>
        <w:t xml:space="preserve"> профилактически</w:t>
      </w:r>
      <w:r w:rsidR="00DA5C49" w:rsidRPr="00816E4A">
        <w:rPr>
          <w:rFonts w:ascii="Times New Roman" w:hAnsi="Times New Roman"/>
          <w:sz w:val="28"/>
          <w:szCs w:val="28"/>
        </w:rPr>
        <w:t>е</w:t>
      </w:r>
      <w:r w:rsidR="00EF7C47" w:rsidRPr="00816E4A">
        <w:rPr>
          <w:rFonts w:ascii="Times New Roman" w:hAnsi="Times New Roman"/>
          <w:sz w:val="28"/>
          <w:szCs w:val="28"/>
        </w:rPr>
        <w:t xml:space="preserve"> привив</w:t>
      </w:r>
      <w:r w:rsidR="00DA5C49" w:rsidRPr="00816E4A">
        <w:rPr>
          <w:rFonts w:ascii="Times New Roman" w:hAnsi="Times New Roman"/>
          <w:sz w:val="28"/>
          <w:szCs w:val="28"/>
        </w:rPr>
        <w:t>ки;</w:t>
      </w:r>
    </w:p>
    <w:p w:rsidR="00E21806" w:rsidRPr="00816E4A" w:rsidRDefault="00DA5C49"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 xml:space="preserve">проводится проверка учащихся на педикулез </w:t>
      </w:r>
      <w:r w:rsidR="00EF7C47" w:rsidRPr="00816E4A">
        <w:rPr>
          <w:rFonts w:ascii="Times New Roman" w:hAnsi="Times New Roman"/>
          <w:sz w:val="28"/>
          <w:szCs w:val="28"/>
        </w:rPr>
        <w:t xml:space="preserve">медработником в соответствии СанПиН;  </w:t>
      </w:r>
    </w:p>
    <w:p w:rsidR="00E21806" w:rsidRPr="00816E4A" w:rsidRDefault="00EF7C47" w:rsidP="00816E4A">
      <w:pPr>
        <w:pStyle w:val="afb"/>
        <w:numPr>
          <w:ilvl w:val="0"/>
          <w:numId w:val="93"/>
        </w:numPr>
        <w:spacing w:after="0"/>
        <w:jc w:val="both"/>
        <w:rPr>
          <w:rFonts w:ascii="Times New Roman" w:hAnsi="Times New Roman"/>
          <w:sz w:val="28"/>
          <w:szCs w:val="28"/>
        </w:rPr>
      </w:pPr>
      <w:r w:rsidRPr="00816E4A">
        <w:rPr>
          <w:rFonts w:ascii="Times New Roman" w:hAnsi="Times New Roman"/>
          <w:sz w:val="28"/>
          <w:szCs w:val="28"/>
        </w:rPr>
        <w:t>пропаганда здорового образа жизни среди учащихся и родителей</w:t>
      </w:r>
      <w:r w:rsidR="00DA5C49" w:rsidRPr="00816E4A">
        <w:rPr>
          <w:rFonts w:ascii="Times New Roman" w:hAnsi="Times New Roman"/>
          <w:sz w:val="28"/>
          <w:szCs w:val="28"/>
        </w:rPr>
        <w:t xml:space="preserve">: </w:t>
      </w:r>
      <w:r w:rsidRPr="00816E4A">
        <w:rPr>
          <w:rFonts w:ascii="Times New Roman" w:hAnsi="Times New Roman"/>
          <w:sz w:val="28"/>
          <w:szCs w:val="28"/>
        </w:rPr>
        <w:t>классные часы, уроки ОБЖ, инструктажи учащихся и педагогов по ТБ на уроках, во время проведения школьных и выездных мероприятий;</w:t>
      </w:r>
    </w:p>
    <w:p w:rsidR="00E21806" w:rsidRDefault="00EF7C47" w:rsidP="00816E4A">
      <w:pPr>
        <w:pStyle w:val="afb"/>
        <w:numPr>
          <w:ilvl w:val="0"/>
          <w:numId w:val="93"/>
        </w:numPr>
        <w:spacing w:after="0"/>
        <w:jc w:val="both"/>
      </w:pPr>
      <w:r w:rsidRPr="00816E4A">
        <w:rPr>
          <w:rFonts w:ascii="Times New Roman" w:hAnsi="Times New Roman"/>
          <w:sz w:val="28"/>
          <w:szCs w:val="28"/>
        </w:rPr>
        <w:t>смотры кабинетов по соблюдению ТБ</w:t>
      </w:r>
      <w:r w:rsidR="00816E4A">
        <w:rPr>
          <w:rFonts w:ascii="Times New Roman" w:hAnsi="Times New Roman"/>
          <w:sz w:val="28"/>
          <w:szCs w:val="28"/>
        </w:rPr>
        <w:t>.</w:t>
      </w:r>
    </w:p>
    <w:p w:rsidR="00E21806" w:rsidRDefault="00EF7C47" w:rsidP="000F1CB1">
      <w:pPr>
        <w:pStyle w:val="2"/>
        <w:numPr>
          <w:ilvl w:val="1"/>
          <w:numId w:val="1"/>
        </w:numPr>
      </w:pPr>
      <w:bookmarkStart w:id="58" w:name="__RefHeading___Toc6969_17597535"/>
      <w:bookmarkStart w:id="59" w:name="_Toc12918681"/>
      <w:bookmarkStart w:id="60" w:name="_Toc23863556"/>
      <w:bookmarkEnd w:id="58"/>
      <w:r>
        <w:t>Условия для обучения детей с ограниченными возможностями здоровья.</w:t>
      </w:r>
      <w:bookmarkEnd w:id="59"/>
      <w:bookmarkEnd w:id="60"/>
    </w:p>
    <w:p w:rsidR="008D16BF" w:rsidRDefault="008D16BF" w:rsidP="0030590B">
      <w:pPr>
        <w:spacing w:after="0"/>
        <w:ind w:left="360" w:firstLine="348"/>
        <w:jc w:val="both"/>
        <w:rPr>
          <w:rFonts w:ascii="Times New Roman" w:hAnsi="Times New Roman" w:cs="Times New Roman"/>
          <w:sz w:val="28"/>
          <w:szCs w:val="28"/>
        </w:rPr>
      </w:pPr>
      <w:bookmarkStart w:id="61" w:name="__RefHeading___Toc6971_17597535"/>
      <w:bookmarkStart w:id="62" w:name="_Toc12918682"/>
      <w:bookmarkEnd w:id="61"/>
      <w:r w:rsidRPr="008D16BF">
        <w:rPr>
          <w:rFonts w:ascii="Times New Roman" w:hAnsi="Times New Roman" w:cs="Times New Roman"/>
          <w:sz w:val="28"/>
          <w:szCs w:val="28"/>
        </w:rPr>
        <w:t>В «Класс-Центре» внедряется инклюзивное обучение детей с ограниченными возможностями здоровья. В 201</w:t>
      </w:r>
      <w:r w:rsidR="00515AE9">
        <w:rPr>
          <w:rFonts w:ascii="Times New Roman" w:hAnsi="Times New Roman" w:cs="Times New Roman"/>
          <w:sz w:val="28"/>
          <w:szCs w:val="28"/>
        </w:rPr>
        <w:t>8</w:t>
      </w:r>
      <w:r w:rsidRPr="008D16BF">
        <w:rPr>
          <w:rFonts w:ascii="Times New Roman" w:hAnsi="Times New Roman" w:cs="Times New Roman"/>
          <w:sz w:val="28"/>
          <w:szCs w:val="28"/>
        </w:rPr>
        <w:t xml:space="preserve"> – 201</w:t>
      </w:r>
      <w:r w:rsidR="00515AE9">
        <w:rPr>
          <w:rFonts w:ascii="Times New Roman" w:hAnsi="Times New Roman" w:cs="Times New Roman"/>
          <w:sz w:val="28"/>
          <w:szCs w:val="28"/>
        </w:rPr>
        <w:t>9</w:t>
      </w:r>
      <w:r w:rsidRPr="008D16BF">
        <w:rPr>
          <w:rFonts w:ascii="Times New Roman" w:hAnsi="Times New Roman" w:cs="Times New Roman"/>
          <w:sz w:val="28"/>
          <w:szCs w:val="28"/>
        </w:rPr>
        <w:t xml:space="preserve"> учебном году дети с ОВЗ обучались в 7-х классах школы. Для таких детей разработана и реализуется адаптированная образовательная программа, </w:t>
      </w:r>
      <w:r w:rsidR="0030590B">
        <w:rPr>
          <w:rFonts w:ascii="Times New Roman" w:hAnsi="Times New Roman" w:cs="Times New Roman"/>
          <w:sz w:val="28"/>
          <w:szCs w:val="28"/>
        </w:rPr>
        <w:t xml:space="preserve">которая учитывает их возможности и способности к обучению, </w:t>
      </w:r>
      <w:r w:rsidRPr="008D16BF">
        <w:rPr>
          <w:rFonts w:ascii="Times New Roman" w:hAnsi="Times New Roman" w:cs="Times New Roman"/>
          <w:sz w:val="28"/>
          <w:szCs w:val="28"/>
        </w:rPr>
        <w:t>они посещают учебные занятия</w:t>
      </w:r>
      <w:r w:rsidR="0030590B">
        <w:rPr>
          <w:rFonts w:ascii="Times New Roman" w:hAnsi="Times New Roman" w:cs="Times New Roman"/>
          <w:sz w:val="28"/>
          <w:szCs w:val="28"/>
        </w:rPr>
        <w:t xml:space="preserve"> всех трех отделений</w:t>
      </w:r>
      <w:r w:rsidRPr="008D16BF">
        <w:rPr>
          <w:rFonts w:ascii="Times New Roman" w:hAnsi="Times New Roman" w:cs="Times New Roman"/>
          <w:sz w:val="28"/>
          <w:szCs w:val="28"/>
        </w:rPr>
        <w:t xml:space="preserve"> в сопровождении тьют</w:t>
      </w:r>
      <w:r w:rsidR="00137652">
        <w:rPr>
          <w:rFonts w:ascii="Times New Roman" w:hAnsi="Times New Roman" w:cs="Times New Roman"/>
          <w:sz w:val="28"/>
          <w:szCs w:val="28"/>
        </w:rPr>
        <w:t>о</w:t>
      </w:r>
      <w:r w:rsidRPr="008D16BF">
        <w:rPr>
          <w:rFonts w:ascii="Times New Roman" w:hAnsi="Times New Roman" w:cs="Times New Roman"/>
          <w:sz w:val="28"/>
          <w:szCs w:val="28"/>
        </w:rPr>
        <w:t>ров. Также в рамках адаптированной программы с детьми с особыми образовательными потребностями работают дефектолог и психолог.</w:t>
      </w:r>
    </w:p>
    <w:p w:rsidR="00B251BB" w:rsidRPr="00B251BB" w:rsidRDefault="0030590B" w:rsidP="0030590B">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Дети</w:t>
      </w:r>
      <w:r w:rsidR="00B251BB" w:rsidRPr="00B251BB">
        <w:rPr>
          <w:rFonts w:ascii="Times New Roman" w:hAnsi="Times New Roman" w:cs="Times New Roman"/>
          <w:sz w:val="28"/>
          <w:szCs w:val="28"/>
        </w:rPr>
        <w:t xml:space="preserve"> получают практические навыки и навыки социального взаимодействия на уроках вокала, актерского мастерства, танца</w:t>
      </w:r>
      <w:r w:rsidR="00B251BB">
        <w:rPr>
          <w:rFonts w:ascii="Times New Roman" w:hAnsi="Times New Roman" w:cs="Times New Roman"/>
          <w:sz w:val="28"/>
          <w:szCs w:val="28"/>
        </w:rPr>
        <w:t xml:space="preserve"> </w:t>
      </w:r>
      <w:r w:rsidR="00B251BB" w:rsidRPr="00B251BB">
        <w:rPr>
          <w:rFonts w:ascii="Times New Roman" w:hAnsi="Times New Roman" w:cs="Times New Roman"/>
          <w:sz w:val="28"/>
          <w:szCs w:val="28"/>
        </w:rPr>
        <w:t>в знакомом стабильном и доброжелательном окружении</w:t>
      </w:r>
      <w:r w:rsidR="003545DF" w:rsidRPr="003545DF">
        <w:rPr>
          <w:rFonts w:ascii="Times New Roman" w:hAnsi="Times New Roman" w:cs="Times New Roman"/>
          <w:sz w:val="28"/>
          <w:szCs w:val="28"/>
        </w:rPr>
        <w:t>, таким образом получая гармоничное образование</w:t>
      </w:r>
      <w:r w:rsidR="00B251BB" w:rsidRPr="00B251BB">
        <w:rPr>
          <w:rFonts w:ascii="Times New Roman" w:hAnsi="Times New Roman" w:cs="Times New Roman"/>
          <w:sz w:val="28"/>
          <w:szCs w:val="28"/>
        </w:rPr>
        <w:t>.</w:t>
      </w:r>
      <w:r>
        <w:rPr>
          <w:rFonts w:ascii="Times New Roman" w:hAnsi="Times New Roman" w:cs="Times New Roman"/>
          <w:sz w:val="28"/>
          <w:szCs w:val="28"/>
        </w:rPr>
        <w:t xml:space="preserve"> </w:t>
      </w:r>
      <w:r w:rsidR="00B251BB" w:rsidRPr="00B251BB">
        <w:rPr>
          <w:rFonts w:ascii="Times New Roman" w:hAnsi="Times New Roman" w:cs="Times New Roman"/>
          <w:sz w:val="28"/>
          <w:szCs w:val="28"/>
        </w:rPr>
        <w:t xml:space="preserve">Мир для них становится широк и открыт, так как они много с чем сталкиваются в школе на предметах трех </w:t>
      </w:r>
      <w:r w:rsidR="00B251BB">
        <w:rPr>
          <w:rFonts w:ascii="Times New Roman" w:hAnsi="Times New Roman" w:cs="Times New Roman"/>
          <w:sz w:val="28"/>
          <w:szCs w:val="28"/>
        </w:rPr>
        <w:t>отделений,</w:t>
      </w:r>
      <w:r w:rsidR="00B251BB" w:rsidRPr="00B251BB">
        <w:rPr>
          <w:rFonts w:ascii="Times New Roman" w:hAnsi="Times New Roman" w:cs="Times New Roman"/>
          <w:sz w:val="28"/>
          <w:szCs w:val="28"/>
        </w:rPr>
        <w:t xml:space="preserve"> способны на своем уровне поддержать разговор, не боятся быть не</w:t>
      </w:r>
      <w:r w:rsidR="002814D9">
        <w:rPr>
          <w:rFonts w:ascii="Times New Roman" w:hAnsi="Times New Roman" w:cs="Times New Roman"/>
          <w:sz w:val="28"/>
          <w:szCs w:val="28"/>
        </w:rPr>
        <w:t xml:space="preserve"> </w:t>
      </w:r>
      <w:r w:rsidR="00B251BB" w:rsidRPr="00B251BB">
        <w:rPr>
          <w:rFonts w:ascii="Times New Roman" w:hAnsi="Times New Roman" w:cs="Times New Roman"/>
          <w:sz w:val="28"/>
          <w:szCs w:val="28"/>
        </w:rPr>
        <w:t>принятыми социумом.</w:t>
      </w:r>
    </w:p>
    <w:p w:rsidR="00E21806" w:rsidRDefault="00EF7C47" w:rsidP="000F1CB1">
      <w:pPr>
        <w:pStyle w:val="2"/>
        <w:numPr>
          <w:ilvl w:val="1"/>
          <w:numId w:val="1"/>
        </w:numPr>
      </w:pPr>
      <w:bookmarkStart w:id="63" w:name="_Toc23863557"/>
      <w:r>
        <w:t>Психологическая служба.</w:t>
      </w:r>
      <w:bookmarkEnd w:id="62"/>
      <w:bookmarkEnd w:id="63"/>
    </w:p>
    <w:p w:rsidR="005D1674" w:rsidRDefault="00EF7C47" w:rsidP="00687342">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005D1674">
        <w:rPr>
          <w:rFonts w:ascii="Times New Roman" w:hAnsi="Times New Roman" w:cs="Times New Roman"/>
          <w:sz w:val="28"/>
          <w:szCs w:val="28"/>
        </w:rPr>
        <w:t>с</w:t>
      </w:r>
      <w:r w:rsidR="005D1674" w:rsidRPr="005D1674">
        <w:rPr>
          <w:rFonts w:ascii="Times New Roman" w:hAnsi="Times New Roman" w:cs="Times New Roman"/>
          <w:sz w:val="28"/>
          <w:szCs w:val="28"/>
        </w:rPr>
        <w:t>одействи</w:t>
      </w:r>
      <w:r w:rsidR="005D1674">
        <w:rPr>
          <w:rFonts w:ascii="Times New Roman" w:hAnsi="Times New Roman" w:cs="Times New Roman"/>
          <w:sz w:val="28"/>
          <w:szCs w:val="28"/>
        </w:rPr>
        <w:t>я</w:t>
      </w:r>
      <w:r w:rsidR="005D1674" w:rsidRPr="005D1674">
        <w:rPr>
          <w:rFonts w:ascii="Times New Roman" w:hAnsi="Times New Roman" w:cs="Times New Roman"/>
          <w:sz w:val="28"/>
          <w:szCs w:val="28"/>
        </w:rPr>
        <w:t xml:space="preserve"> педагогам школы и родителям в повышении уровня психологической грамотности и учет</w:t>
      </w:r>
      <w:r w:rsidR="005D1674">
        <w:rPr>
          <w:rFonts w:ascii="Times New Roman" w:hAnsi="Times New Roman" w:cs="Times New Roman"/>
          <w:sz w:val="28"/>
          <w:szCs w:val="28"/>
        </w:rPr>
        <w:t>а</w:t>
      </w:r>
      <w:r w:rsidR="005D1674" w:rsidRPr="005D1674">
        <w:rPr>
          <w:rFonts w:ascii="Times New Roman" w:hAnsi="Times New Roman" w:cs="Times New Roman"/>
          <w:sz w:val="28"/>
          <w:szCs w:val="28"/>
        </w:rPr>
        <w:t xml:space="preserve"> психофизиологических особенностей детей в</w:t>
      </w:r>
      <w:r w:rsidR="005D1674">
        <w:rPr>
          <w:rFonts w:ascii="Times New Roman" w:hAnsi="Times New Roman" w:cs="Times New Roman"/>
          <w:sz w:val="28"/>
          <w:szCs w:val="28"/>
        </w:rPr>
        <w:t xml:space="preserve"> учебно-воспитательном процессе</w:t>
      </w:r>
      <w:r>
        <w:rPr>
          <w:rFonts w:ascii="Times New Roman" w:hAnsi="Times New Roman" w:cs="Times New Roman"/>
          <w:sz w:val="28"/>
          <w:szCs w:val="28"/>
        </w:rPr>
        <w:t xml:space="preserve"> в 2018-19 учебном году была сформирована психологическая служба. </w:t>
      </w:r>
    </w:p>
    <w:p w:rsidR="005D1674" w:rsidRDefault="00EF7C47" w:rsidP="0053173E">
      <w:pPr>
        <w:widowControl w:val="0"/>
        <w:spacing w:after="0"/>
        <w:ind w:firstLine="540"/>
        <w:jc w:val="both"/>
        <w:rPr>
          <w:rFonts w:ascii="Times New Roman" w:hAnsi="Times New Roman" w:cs="Times New Roman"/>
          <w:sz w:val="28"/>
          <w:szCs w:val="28"/>
        </w:rPr>
      </w:pPr>
      <w:r>
        <w:rPr>
          <w:rFonts w:ascii="Times New Roman" w:hAnsi="Times New Roman" w:cs="Times New Roman"/>
          <w:sz w:val="28"/>
          <w:szCs w:val="28"/>
        </w:rPr>
        <w:t>В школе работают три сотрудника психологической службы.</w:t>
      </w:r>
    </w:p>
    <w:p w:rsidR="00E21806" w:rsidRPr="006A24B5" w:rsidRDefault="006A24B5" w:rsidP="006A24B5">
      <w:pPr>
        <w:pStyle w:val="3"/>
        <w:spacing w:before="280" w:after="280"/>
      </w:pPr>
      <w:bookmarkStart w:id="64" w:name="__RefHeading___Toc6973_17597535"/>
      <w:bookmarkStart w:id="65" w:name="_Toc23863558"/>
      <w:bookmarkEnd w:id="64"/>
      <w:r>
        <w:rPr>
          <w:b w:val="0"/>
          <w:noProof/>
          <w:sz w:val="28"/>
          <w:szCs w:val="28"/>
        </w:rPr>
        <w:lastRenderedPageBreak/>
        <w:drawing>
          <wp:anchor distT="0" distB="0" distL="114300" distR="114300" simplePos="0" relativeHeight="251579392" behindDoc="0" locked="0" layoutInCell="1" allowOverlap="1">
            <wp:simplePos x="0" y="0"/>
            <wp:positionH relativeFrom="column">
              <wp:posOffset>339725</wp:posOffset>
            </wp:positionH>
            <wp:positionV relativeFrom="paragraph">
              <wp:posOffset>621030</wp:posOffset>
            </wp:positionV>
            <wp:extent cx="4997450" cy="1958975"/>
            <wp:effectExtent l="0" t="38100" r="0" b="117475"/>
            <wp:wrapTopAndBottom/>
            <wp:docPr id="28" name="Diagram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r w:rsidR="00EF7C47">
        <w:rPr>
          <w:sz w:val="28"/>
          <w:szCs w:val="28"/>
        </w:rPr>
        <w:t>Структура центра психологического сопровождения.</w:t>
      </w:r>
      <w:bookmarkEnd w:id="65"/>
    </w:p>
    <w:p w:rsidR="00E21806" w:rsidRDefault="00EF7C47">
      <w:pPr>
        <w:pStyle w:val="3"/>
        <w:spacing w:before="280" w:after="280"/>
        <w:rPr>
          <w:b w:val="0"/>
          <w:sz w:val="28"/>
          <w:szCs w:val="28"/>
        </w:rPr>
      </w:pPr>
      <w:bookmarkStart w:id="66" w:name="__RefHeading___Toc6975_17597535"/>
      <w:bookmarkStart w:id="67" w:name="_Toc23863559"/>
      <w:bookmarkEnd w:id="66"/>
      <w:r>
        <w:rPr>
          <w:sz w:val="28"/>
          <w:szCs w:val="28"/>
        </w:rPr>
        <w:t>Формы работы психолога с детьми и взрослыми:</w:t>
      </w:r>
      <w:bookmarkEnd w:id="67"/>
    </w:p>
    <w:p w:rsidR="00E21806" w:rsidRDefault="00EF7C47">
      <w:pPr>
        <w:ind w:firstLine="540"/>
        <w:jc w:val="both"/>
        <w:rPr>
          <w:rFonts w:ascii="Times New Roman" w:hAnsi="Times New Roman" w:cs="Times New Roman"/>
          <w:sz w:val="28"/>
          <w:szCs w:val="28"/>
        </w:rPr>
      </w:pPr>
      <w:r>
        <w:rPr>
          <w:rFonts w:ascii="Times New Roman" w:hAnsi="Times New Roman" w:cs="Times New Roman"/>
          <w:sz w:val="28"/>
          <w:szCs w:val="28"/>
        </w:rPr>
        <w:t>Психологическая служба Класс-Центра (Лободанова Л.В., Будилова И.А., Багира В.М.) в течение учебного года оказывала содействие педагогам, учащимся и родителям в организации учебного процесса.</w:t>
      </w:r>
    </w:p>
    <w:p w:rsidR="00E21806" w:rsidRDefault="00EF7C47">
      <w:pPr>
        <w:ind w:firstLine="540"/>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Психологическое обеспечение образовательных программ музыкально-драматического цикла с целью адаптации их содержания и способов освоения к интеллектуальным, личностным и психофизиологическим (возрастным) особенностям учащихся</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Участие в комплексной психолого-педагогической экспертизе профессиональной деятельности специалистов «Класс-Центра»</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Содействие гармонизации детско-родительских отношений через консультативно-просветительскую работу, совместно с логопедической службой</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Диагностика уровня учебной мотивации учащихся</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Диагностика эмоционально-личностной сферы учащихся</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Диагностика межличностных отношений в классе</w:t>
      </w:r>
      <w:r w:rsidR="00D6027D">
        <w:rPr>
          <w:rFonts w:ascii="Times New Roman" w:hAnsi="Times New Roman"/>
          <w:sz w:val="28"/>
          <w:szCs w:val="28"/>
        </w:rPr>
        <w:t>.</w:t>
      </w:r>
      <w:r>
        <w:rPr>
          <w:rFonts w:ascii="Times New Roman" w:hAnsi="Times New Roman"/>
          <w:sz w:val="28"/>
          <w:szCs w:val="28"/>
        </w:rPr>
        <w:t xml:space="preserve"> </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Диагностика детско-родительских отношений (косвенно)</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Консультирование и просвещение педагогов по вопросам учебной деятельности учащихся и взаимодействия в классном коллективе</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Консультирование школьников по вопросам учебной деятельности и индивидуальным запросам</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Консультирование школьников по вопросам суицидальных рисков</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Консультирование школьников по вопросам профориентации</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lastRenderedPageBreak/>
        <w:t>Консультирование и просвещение родителей по вопросам возможных трудностей при обучении или эмоционально-личностном общении учащихся.</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Организация и экспертная деятельность по набору детей в школу</w:t>
      </w:r>
      <w:r w:rsidR="00D6027D">
        <w:rPr>
          <w:rFonts w:ascii="Times New Roman" w:hAnsi="Times New Roman"/>
          <w:sz w:val="28"/>
          <w:szCs w:val="28"/>
        </w:rPr>
        <w:t>.</w:t>
      </w:r>
    </w:p>
    <w:p w:rsidR="00E21806" w:rsidRDefault="00EF7C47" w:rsidP="008D30ED">
      <w:pPr>
        <w:pStyle w:val="afb"/>
        <w:numPr>
          <w:ilvl w:val="0"/>
          <w:numId w:val="21"/>
        </w:numPr>
        <w:jc w:val="both"/>
        <w:rPr>
          <w:rFonts w:ascii="Times New Roman" w:hAnsi="Times New Roman"/>
          <w:sz w:val="28"/>
          <w:szCs w:val="28"/>
        </w:rPr>
      </w:pPr>
      <w:r>
        <w:rPr>
          <w:rFonts w:ascii="Times New Roman" w:hAnsi="Times New Roman"/>
          <w:sz w:val="28"/>
          <w:szCs w:val="28"/>
        </w:rPr>
        <w:t>Обратная связь для поступающих в 1 класс</w:t>
      </w:r>
      <w:r w:rsidR="00D6027D">
        <w:rPr>
          <w:rFonts w:ascii="Times New Roman" w:hAnsi="Times New Roman"/>
          <w:sz w:val="28"/>
          <w:szCs w:val="28"/>
        </w:rPr>
        <w:t>.</w:t>
      </w:r>
    </w:p>
    <w:p w:rsidR="00E21806" w:rsidRDefault="00EF7C47">
      <w:pPr>
        <w:pStyle w:val="3"/>
        <w:spacing w:before="280" w:after="280"/>
        <w:rPr>
          <w:b w:val="0"/>
          <w:sz w:val="28"/>
          <w:szCs w:val="28"/>
        </w:rPr>
      </w:pPr>
      <w:bookmarkStart w:id="68" w:name="__RefHeading___Toc6977_17597535"/>
      <w:bookmarkStart w:id="69" w:name="_Toc23863560"/>
      <w:bookmarkEnd w:id="68"/>
      <w:r>
        <w:rPr>
          <w:sz w:val="28"/>
          <w:szCs w:val="28"/>
        </w:rPr>
        <w:t>Кадровая работа</w:t>
      </w:r>
      <w:bookmarkEnd w:id="69"/>
    </w:p>
    <w:p w:rsidR="00E21806" w:rsidRDefault="00EF7C47" w:rsidP="008D30ED">
      <w:pPr>
        <w:pStyle w:val="afb"/>
        <w:numPr>
          <w:ilvl w:val="0"/>
          <w:numId w:val="22"/>
        </w:numPr>
        <w:jc w:val="both"/>
        <w:rPr>
          <w:rFonts w:ascii="Times New Roman" w:hAnsi="Times New Roman"/>
          <w:sz w:val="28"/>
          <w:szCs w:val="28"/>
        </w:rPr>
      </w:pPr>
      <w:r>
        <w:rPr>
          <w:rFonts w:ascii="Times New Roman" w:hAnsi="Times New Roman"/>
          <w:sz w:val="28"/>
          <w:szCs w:val="28"/>
        </w:rPr>
        <w:t>Выступления на педагогических советах школы</w:t>
      </w:r>
      <w:r w:rsidR="001C3937">
        <w:rPr>
          <w:rFonts w:ascii="Times New Roman" w:hAnsi="Times New Roman"/>
          <w:sz w:val="28"/>
          <w:szCs w:val="28"/>
        </w:rPr>
        <w:t>.</w:t>
      </w:r>
    </w:p>
    <w:p w:rsidR="00E21806" w:rsidRDefault="00EF7C47" w:rsidP="008D30ED">
      <w:pPr>
        <w:pStyle w:val="afb"/>
        <w:numPr>
          <w:ilvl w:val="0"/>
          <w:numId w:val="22"/>
        </w:numPr>
        <w:jc w:val="both"/>
        <w:rPr>
          <w:rFonts w:ascii="Times New Roman" w:hAnsi="Times New Roman"/>
          <w:sz w:val="28"/>
          <w:szCs w:val="28"/>
        </w:rPr>
      </w:pPr>
      <w:r>
        <w:rPr>
          <w:rFonts w:ascii="Times New Roman" w:hAnsi="Times New Roman"/>
          <w:sz w:val="28"/>
          <w:szCs w:val="28"/>
        </w:rPr>
        <w:t>Проведение тренингов для педагогического состава (психологическое просвещение)</w:t>
      </w:r>
      <w:r w:rsidR="001C3937">
        <w:rPr>
          <w:rFonts w:ascii="Times New Roman" w:hAnsi="Times New Roman"/>
          <w:sz w:val="28"/>
          <w:szCs w:val="28"/>
        </w:rPr>
        <w:t>.</w:t>
      </w:r>
    </w:p>
    <w:p w:rsidR="00E21806" w:rsidRDefault="00EF7C47" w:rsidP="008D30ED">
      <w:pPr>
        <w:pStyle w:val="afb"/>
        <w:numPr>
          <w:ilvl w:val="0"/>
          <w:numId w:val="22"/>
        </w:numPr>
        <w:jc w:val="both"/>
        <w:rPr>
          <w:rFonts w:ascii="Times New Roman" w:hAnsi="Times New Roman"/>
          <w:sz w:val="28"/>
          <w:szCs w:val="28"/>
        </w:rPr>
      </w:pPr>
      <w:r>
        <w:rPr>
          <w:rFonts w:ascii="Times New Roman" w:hAnsi="Times New Roman"/>
          <w:sz w:val="28"/>
          <w:szCs w:val="28"/>
        </w:rPr>
        <w:t>В родительском холле – стенд «ПСИХОЛОГиЯ» с регулярное пополнение актуальной информацией (специальные подборки)</w:t>
      </w:r>
      <w:r w:rsidR="001C3937">
        <w:rPr>
          <w:rFonts w:ascii="Times New Roman" w:hAnsi="Times New Roman"/>
          <w:sz w:val="28"/>
          <w:szCs w:val="28"/>
        </w:rPr>
        <w:t>.</w:t>
      </w:r>
    </w:p>
    <w:p w:rsidR="00E21806" w:rsidRPr="00EC6D70" w:rsidRDefault="00EF7C47" w:rsidP="008D30ED">
      <w:pPr>
        <w:pStyle w:val="afb"/>
        <w:numPr>
          <w:ilvl w:val="0"/>
          <w:numId w:val="22"/>
        </w:numPr>
        <w:jc w:val="both"/>
        <w:rPr>
          <w:rFonts w:ascii="Times New Roman" w:hAnsi="Times New Roman"/>
          <w:sz w:val="28"/>
          <w:szCs w:val="28"/>
        </w:rPr>
      </w:pPr>
      <w:r>
        <w:rPr>
          <w:rFonts w:ascii="Times New Roman" w:hAnsi="Times New Roman"/>
          <w:sz w:val="28"/>
          <w:szCs w:val="28"/>
        </w:rPr>
        <w:t>Создание стенда с психологическими подборками для педагогов в кафе учительская и его регулярное пополнение актуальной информацией.</w:t>
      </w:r>
    </w:p>
    <w:p w:rsidR="00E21806" w:rsidRDefault="00EF7C47" w:rsidP="00EC6D70">
      <w:pPr>
        <w:pStyle w:val="3"/>
        <w:spacing w:before="280" w:after="280"/>
        <w:rPr>
          <w:sz w:val="28"/>
          <w:szCs w:val="28"/>
        </w:rPr>
      </w:pPr>
      <w:bookmarkStart w:id="70" w:name="_Toc23863561"/>
      <w:r>
        <w:rPr>
          <w:sz w:val="28"/>
          <w:szCs w:val="28"/>
        </w:rPr>
        <w:t>Проектная работа психологического центра.</w:t>
      </w:r>
      <w:bookmarkEnd w:id="70"/>
    </w:p>
    <w:p w:rsidR="00E21806" w:rsidRDefault="00EF7C47" w:rsidP="008D30ED">
      <w:pPr>
        <w:pStyle w:val="afb"/>
        <w:numPr>
          <w:ilvl w:val="0"/>
          <w:numId w:val="23"/>
        </w:numPr>
        <w:jc w:val="both"/>
        <w:rPr>
          <w:rFonts w:ascii="Times New Roman" w:hAnsi="Times New Roman"/>
          <w:sz w:val="28"/>
          <w:szCs w:val="28"/>
        </w:rPr>
      </w:pPr>
      <w:r>
        <w:rPr>
          <w:rFonts w:ascii="Times New Roman" w:hAnsi="Times New Roman"/>
          <w:sz w:val="28"/>
          <w:szCs w:val="28"/>
        </w:rPr>
        <w:t>Набор детей в классы.</w:t>
      </w:r>
    </w:p>
    <w:p w:rsidR="00E21806" w:rsidRDefault="00EF7C47" w:rsidP="008D30ED">
      <w:pPr>
        <w:pStyle w:val="afb"/>
        <w:numPr>
          <w:ilvl w:val="0"/>
          <w:numId w:val="23"/>
        </w:numPr>
        <w:jc w:val="both"/>
        <w:rPr>
          <w:rFonts w:ascii="Times New Roman" w:hAnsi="Times New Roman"/>
          <w:sz w:val="28"/>
          <w:szCs w:val="28"/>
        </w:rPr>
      </w:pPr>
      <w:r>
        <w:rPr>
          <w:rFonts w:ascii="Times New Roman" w:hAnsi="Times New Roman"/>
          <w:sz w:val="28"/>
          <w:szCs w:val="28"/>
        </w:rPr>
        <w:t>Собеседования с кандидатами на вакансии.</w:t>
      </w:r>
    </w:p>
    <w:p w:rsidR="00E21806" w:rsidRDefault="00EF7C47" w:rsidP="000F1CB1">
      <w:pPr>
        <w:pStyle w:val="2"/>
        <w:numPr>
          <w:ilvl w:val="1"/>
          <w:numId w:val="1"/>
        </w:numPr>
      </w:pPr>
      <w:bookmarkStart w:id="71" w:name="__RefHeading___Toc6983_17597535"/>
      <w:bookmarkStart w:id="72" w:name="_Toc12918683"/>
      <w:bookmarkStart w:id="73" w:name="_Toc23863562"/>
      <w:bookmarkEnd w:id="71"/>
      <w:r>
        <w:t>Кадровый состав (административный, педагогический, вспомогательный; уровень квалификации; система повышения квалификации; награды, звания, заслуги).</w:t>
      </w:r>
      <w:bookmarkEnd w:id="72"/>
      <w:bookmarkEnd w:id="73"/>
    </w:p>
    <w:p w:rsidR="00E21806" w:rsidRDefault="00EF7C47">
      <w:pPr>
        <w:ind w:firstLine="540"/>
        <w:jc w:val="both"/>
        <w:rPr>
          <w:rStyle w:val="-"/>
          <w:rFonts w:ascii="Times New Roman" w:eastAsia="Times New Roman" w:hAnsi="Times New Roman" w:cs="Times New Roman"/>
          <w:bCs/>
          <w:sz w:val="28"/>
          <w:szCs w:val="28"/>
        </w:rPr>
      </w:pPr>
      <w:r>
        <w:rPr>
          <w:rFonts w:ascii="Times New Roman" w:hAnsi="Times New Roman" w:cs="Times New Roman"/>
          <w:sz w:val="28"/>
          <w:szCs w:val="28"/>
        </w:rPr>
        <w:t xml:space="preserve">С кадровым составом школы можно ознакомиться на сайте по ссылке: </w:t>
      </w:r>
      <w:hyperlink r:id="rId80">
        <w:r>
          <w:rPr>
            <w:rStyle w:val="-"/>
            <w:rFonts w:ascii="Times New Roman" w:eastAsia="Times New Roman" w:hAnsi="Times New Roman" w:cs="Times New Roman"/>
            <w:bCs/>
            <w:sz w:val="28"/>
            <w:szCs w:val="28"/>
          </w:rPr>
          <w:t>https://klass-center.ru/komanda/</w:t>
        </w:r>
      </w:hyperlink>
    </w:p>
    <w:p w:rsidR="00B57F08" w:rsidRDefault="00B57F08" w:rsidP="00B57F08">
      <w:pPr>
        <w:pStyle w:val="3"/>
        <w:spacing w:before="280" w:after="280"/>
      </w:pPr>
      <w:bookmarkStart w:id="74" w:name="_Toc23863563"/>
      <w:r w:rsidRPr="00B57F08">
        <w:t>Повышение квалификации</w:t>
      </w:r>
      <w:r>
        <w:t>.</w:t>
      </w:r>
      <w:bookmarkEnd w:id="74"/>
    </w:p>
    <w:p w:rsidR="000A6AC7" w:rsidRDefault="003846EB" w:rsidP="004C66C2">
      <w:pPr>
        <w:ind w:firstLine="708"/>
        <w:jc w:val="both"/>
        <w:rPr>
          <w:rFonts w:ascii="Times New Roman" w:hAnsi="Times New Roman" w:cs="Times New Roman"/>
          <w:bCs/>
          <w:sz w:val="28"/>
          <w:szCs w:val="28"/>
        </w:rPr>
      </w:pPr>
      <w:r w:rsidRPr="003846EB">
        <w:rPr>
          <w:rFonts w:ascii="Times New Roman" w:hAnsi="Times New Roman" w:cs="Times New Roman"/>
          <w:bCs/>
          <w:sz w:val="28"/>
          <w:szCs w:val="28"/>
        </w:rPr>
        <w:t xml:space="preserve">Педагоги школы «Класс-центр» регулярно повышают свою профессиональную квалификацию. Учителя посещают курсы повышения квалификации в очном и заочном формате, принимают участие в методических вебинарах и мастер-классах. Внутри </w:t>
      </w:r>
      <w:r w:rsidR="006A4683">
        <w:rPr>
          <w:rFonts w:ascii="Times New Roman" w:hAnsi="Times New Roman" w:cs="Times New Roman"/>
          <w:bCs/>
          <w:sz w:val="28"/>
          <w:szCs w:val="28"/>
        </w:rPr>
        <w:t>«</w:t>
      </w:r>
      <w:r w:rsidRPr="003846EB">
        <w:rPr>
          <w:rFonts w:ascii="Times New Roman" w:hAnsi="Times New Roman" w:cs="Times New Roman"/>
          <w:bCs/>
          <w:sz w:val="28"/>
          <w:szCs w:val="28"/>
        </w:rPr>
        <w:t>Класс-Центра</w:t>
      </w:r>
      <w:r w:rsidR="006A4683">
        <w:rPr>
          <w:rFonts w:ascii="Times New Roman" w:hAnsi="Times New Roman" w:cs="Times New Roman"/>
          <w:bCs/>
          <w:sz w:val="28"/>
          <w:szCs w:val="28"/>
        </w:rPr>
        <w:t>»</w:t>
      </w:r>
      <w:r w:rsidRPr="003846EB">
        <w:rPr>
          <w:rFonts w:ascii="Times New Roman" w:hAnsi="Times New Roman" w:cs="Times New Roman"/>
          <w:bCs/>
          <w:sz w:val="28"/>
          <w:szCs w:val="28"/>
        </w:rPr>
        <w:t xml:space="preserve"> проходит обмен опытом работы в рамках посещения открытых уроков и методических семинаров. </w:t>
      </w:r>
    </w:p>
    <w:p w:rsidR="00672D60" w:rsidRPr="00672D60" w:rsidRDefault="00672D60" w:rsidP="00672D60">
      <w:pPr>
        <w:ind w:firstLine="708"/>
        <w:jc w:val="both"/>
        <w:rPr>
          <w:rFonts w:ascii="Times New Roman" w:hAnsi="Times New Roman" w:cs="Times New Roman"/>
          <w:bCs/>
          <w:sz w:val="28"/>
          <w:szCs w:val="28"/>
        </w:rPr>
      </w:pPr>
      <w:r w:rsidRPr="00672D60">
        <w:rPr>
          <w:rFonts w:ascii="Times New Roman" w:hAnsi="Times New Roman" w:cs="Times New Roman"/>
          <w:bCs/>
          <w:sz w:val="28"/>
          <w:szCs w:val="28"/>
        </w:rPr>
        <w:t xml:space="preserve">Школа второй год является </w:t>
      </w:r>
      <w:r w:rsidRPr="00672D60">
        <w:rPr>
          <w:rFonts w:ascii="Times New Roman" w:hAnsi="Times New Roman" w:cs="Times New Roman"/>
          <w:b/>
          <w:bCs/>
          <w:i/>
          <w:sz w:val="28"/>
          <w:szCs w:val="28"/>
        </w:rPr>
        <w:t>городским методическим центром по направлению «гитара»</w:t>
      </w:r>
      <w:r w:rsidRPr="00672D60">
        <w:rPr>
          <w:rFonts w:ascii="Times New Roman" w:hAnsi="Times New Roman" w:cs="Times New Roman"/>
          <w:bCs/>
          <w:sz w:val="28"/>
          <w:szCs w:val="28"/>
        </w:rPr>
        <w:t xml:space="preserve"> (руководитель Матохин С.Н.). В школе проходят мероприятия международного и всероссийского масштаба. </w:t>
      </w:r>
    </w:p>
    <w:p w:rsidR="00672D60" w:rsidRPr="0053173E" w:rsidRDefault="00672D60" w:rsidP="00672D60">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Сомонова Н.В. является членом Государственного Экспертного Совета (ГЭС) по направлению «Театр». Работа в комиссии </w:t>
      </w:r>
      <w:r w:rsidRPr="003846EB">
        <w:rPr>
          <w:rFonts w:ascii="Times New Roman" w:hAnsi="Times New Roman" w:cs="Times New Roman"/>
          <w:sz w:val="28"/>
          <w:szCs w:val="28"/>
        </w:rPr>
        <w:t>по отбору на 2й тур претендентов на получения Грантов Правительства Москвы.</w:t>
      </w:r>
    </w:p>
    <w:p w:rsidR="00672D60" w:rsidRPr="0053173E" w:rsidRDefault="00672D60" w:rsidP="00672D60">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lastRenderedPageBreak/>
        <w:t xml:space="preserve">Капская Е.А. </w:t>
      </w:r>
      <w:r w:rsidRPr="0053173E">
        <w:rPr>
          <w:rFonts w:ascii="Times New Roman" w:hAnsi="Times New Roman" w:cs="Times New Roman"/>
          <w:sz w:val="28"/>
          <w:szCs w:val="28"/>
        </w:rPr>
        <w:t>приглашена Департаментом Культуры г. Москвы в качестве консультанта по оценке педагогической работы в рамках проведения новой процедуры аттестации педагогических работников государственных образовательных учреждений, подведомственных Департаменту культуры города Москвы, для установления соответствия уровня их квалификации требованиям, предъявляемым к квалификационным категориям (первой и высшей).</w:t>
      </w:r>
    </w:p>
    <w:p w:rsidR="00971D6F" w:rsidRDefault="00971D6F" w:rsidP="0053173E">
      <w:pPr>
        <w:spacing w:after="0"/>
        <w:ind w:left="360" w:firstLine="348"/>
        <w:jc w:val="both"/>
        <w:rPr>
          <w:rFonts w:ascii="Times New Roman" w:hAnsi="Times New Roman" w:cs="Times New Roman"/>
          <w:sz w:val="28"/>
          <w:szCs w:val="28"/>
        </w:rPr>
      </w:pPr>
    </w:p>
    <w:p w:rsidR="004A30C4" w:rsidRPr="0053173E" w:rsidRDefault="004A30C4" w:rsidP="0053173E">
      <w:pPr>
        <w:spacing w:after="0"/>
        <w:ind w:left="360" w:firstLine="348"/>
        <w:jc w:val="both"/>
        <w:rPr>
          <w:rFonts w:ascii="Times New Roman" w:hAnsi="Times New Roman" w:cs="Times New Roman"/>
          <w:sz w:val="28"/>
          <w:szCs w:val="28"/>
        </w:rPr>
      </w:pPr>
      <w:r w:rsidRPr="0053173E">
        <w:rPr>
          <w:rFonts w:ascii="Times New Roman" w:hAnsi="Times New Roman" w:cs="Times New Roman"/>
          <w:sz w:val="28"/>
          <w:szCs w:val="28"/>
        </w:rPr>
        <w:t>В 2018-2019 учебных годах преподаватели Косая Е.В. и Серова Е.Ю. прослушали курсы повышения квалификации «Педагогическая компетентность современного преподавателя» Дирекции образовательных программ департамента культуры г. Москвы. (72 часа)</w:t>
      </w:r>
    </w:p>
    <w:p w:rsidR="004A30C4" w:rsidRPr="0053173E" w:rsidRDefault="004A30C4" w:rsidP="0053173E">
      <w:pPr>
        <w:spacing w:after="0"/>
        <w:ind w:left="360" w:firstLine="348"/>
        <w:jc w:val="both"/>
        <w:rPr>
          <w:rFonts w:ascii="Times New Roman" w:hAnsi="Times New Roman" w:cs="Times New Roman"/>
          <w:sz w:val="28"/>
          <w:szCs w:val="28"/>
        </w:rPr>
      </w:pPr>
      <w:r w:rsidRPr="0053173E">
        <w:rPr>
          <w:rFonts w:ascii="Times New Roman" w:hAnsi="Times New Roman" w:cs="Times New Roman"/>
          <w:sz w:val="28"/>
          <w:szCs w:val="28"/>
        </w:rPr>
        <w:t xml:space="preserve">Педагоги отделения посетили мастер-классы ведущих преподавателей: профессора МГК имени Чайковского Тростянского А.Б. и заслуженного педагога Монастыршиной Ю.А. </w:t>
      </w:r>
    </w:p>
    <w:p w:rsidR="00134677" w:rsidRDefault="003846EB" w:rsidP="0053173E">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Капская Е.А., Алейникова И.Е. прошли курсы повышения квалификации «</w:t>
      </w:r>
      <w:r w:rsidR="00134677" w:rsidRPr="0053173E">
        <w:rPr>
          <w:rFonts w:ascii="Times New Roman" w:hAnsi="Times New Roman" w:cs="Times New Roman"/>
          <w:sz w:val="28"/>
          <w:szCs w:val="28"/>
        </w:rPr>
        <w:t>Методический кейс дополнительной образовательной программы как инструмента профессионального развития педагога</w:t>
      </w:r>
      <w:r>
        <w:rPr>
          <w:rFonts w:ascii="Times New Roman" w:hAnsi="Times New Roman" w:cs="Times New Roman"/>
          <w:sz w:val="28"/>
          <w:szCs w:val="28"/>
        </w:rPr>
        <w:t>», организованные Депратаментом культуры г. Москвы</w:t>
      </w:r>
      <w:r w:rsidR="00134677" w:rsidRPr="0053173E">
        <w:rPr>
          <w:rFonts w:ascii="Times New Roman" w:hAnsi="Times New Roman" w:cs="Times New Roman"/>
          <w:sz w:val="28"/>
          <w:szCs w:val="28"/>
        </w:rPr>
        <w:t>.</w:t>
      </w:r>
    </w:p>
    <w:p w:rsidR="00134677" w:rsidRPr="0053173E" w:rsidRDefault="006A4683" w:rsidP="0053173E">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Сомонова Н.В., Моисеев А.В. </w:t>
      </w:r>
      <w:r w:rsidR="00134677" w:rsidRPr="0053173E">
        <w:rPr>
          <w:rFonts w:ascii="Times New Roman" w:hAnsi="Times New Roman" w:cs="Times New Roman"/>
          <w:sz w:val="28"/>
          <w:szCs w:val="28"/>
        </w:rPr>
        <w:t>участвовали в семинаре «Психология и педагогика творчества» Дирекции образовательных программ Департамента культуры г. Москвы, методического центра «Театр».</w:t>
      </w:r>
    </w:p>
    <w:p w:rsidR="00134677" w:rsidRPr="0053173E" w:rsidRDefault="006A4683" w:rsidP="0053173E">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Сомонова Н.В. </w:t>
      </w:r>
      <w:r w:rsidR="00134677" w:rsidRPr="0053173E">
        <w:rPr>
          <w:rFonts w:ascii="Times New Roman" w:hAnsi="Times New Roman" w:cs="Times New Roman"/>
          <w:sz w:val="28"/>
          <w:szCs w:val="28"/>
        </w:rPr>
        <w:t>прослушала вебинары на сайте Актион-МЦФЭР «Как организовать инклюзивное обучение в школе», «Дети с низкой мотивацией. Как завучу помочь организовать учебный процесс».</w:t>
      </w:r>
    </w:p>
    <w:p w:rsidR="00E21806" w:rsidRDefault="00EF7C47" w:rsidP="000F1CB1">
      <w:pPr>
        <w:pStyle w:val="1"/>
        <w:numPr>
          <w:ilvl w:val="0"/>
          <w:numId w:val="1"/>
        </w:numPr>
      </w:pPr>
      <w:bookmarkStart w:id="75" w:name="__RefHeading___Toc6985_17597535"/>
      <w:bookmarkStart w:id="76" w:name="_Toc12918684"/>
      <w:bookmarkStart w:id="77" w:name="_Toc23863564"/>
      <w:bookmarkEnd w:id="75"/>
      <w:r>
        <w:t>Результаты деятельности учреждения. Качество образования.</w:t>
      </w:r>
      <w:bookmarkEnd w:id="76"/>
      <w:bookmarkEnd w:id="77"/>
    </w:p>
    <w:p w:rsidR="00E21806" w:rsidRDefault="00EF7C47" w:rsidP="000F1CB1">
      <w:pPr>
        <w:pStyle w:val="2"/>
        <w:numPr>
          <w:ilvl w:val="1"/>
          <w:numId w:val="1"/>
        </w:numPr>
      </w:pPr>
      <w:bookmarkStart w:id="78" w:name="__RefHeading___Toc6987_17597535"/>
      <w:bookmarkStart w:id="79" w:name="_Toc12918685"/>
      <w:bookmarkStart w:id="80" w:name="_Toc23863565"/>
      <w:bookmarkEnd w:id="78"/>
      <w:r>
        <w:t>Инновационная программа «Энциклопедия»:</w:t>
      </w:r>
      <w:bookmarkEnd w:id="79"/>
      <w:bookmarkEnd w:id="80"/>
      <w:r>
        <w:t xml:space="preserve"> </w:t>
      </w:r>
    </w:p>
    <w:p w:rsidR="000208C2" w:rsidRDefault="000208C2" w:rsidP="00AB4669">
      <w:pPr>
        <w:ind w:firstLine="360"/>
        <w:jc w:val="both"/>
        <w:rPr>
          <w:rFonts w:ascii="Times New Roman" w:eastAsia="Times New Roman" w:hAnsi="Times New Roman" w:cs="Times New Roman"/>
          <w:bCs/>
          <w:color w:val="000000"/>
          <w:sz w:val="28"/>
          <w:szCs w:val="28"/>
        </w:rPr>
      </w:pPr>
      <w:r w:rsidRPr="000208C2">
        <w:rPr>
          <w:rFonts w:ascii="Times New Roman" w:eastAsia="Times New Roman" w:hAnsi="Times New Roman" w:cs="Times New Roman"/>
          <w:bCs/>
          <w:color w:val="000000"/>
          <w:sz w:val="28"/>
          <w:szCs w:val="28"/>
        </w:rPr>
        <w:t>Метапредметные и личностные результаты, к которым приходят учащиеся в ходе реализации программы «Энциклопедия», ярко проявляются в их дальнейшей «образовательной траектории», прежде всего в создании собственных исследовательских и творческих проектов, которые получают высокую внешнюю оценку.</w:t>
      </w:r>
      <w:r w:rsidR="005137D5">
        <w:rPr>
          <w:rFonts w:ascii="Times New Roman" w:eastAsia="Times New Roman" w:hAnsi="Times New Roman" w:cs="Times New Roman"/>
          <w:bCs/>
          <w:color w:val="000000"/>
          <w:sz w:val="28"/>
          <w:szCs w:val="28"/>
        </w:rPr>
        <w:t xml:space="preserve"> </w:t>
      </w:r>
      <w:r w:rsidRPr="000208C2">
        <w:rPr>
          <w:rFonts w:ascii="Times New Roman" w:eastAsia="Times New Roman" w:hAnsi="Times New Roman" w:cs="Times New Roman"/>
          <w:bCs/>
          <w:color w:val="000000"/>
          <w:sz w:val="28"/>
          <w:szCs w:val="28"/>
        </w:rPr>
        <w:t xml:space="preserve">Ежегодно ученики «Класс-центра» создают около 200 проектных и исследовательских работ; 250 творческих работ с заданиями метапредметной олимпиады, в рамках проведения метапредметных уроков, при подготовке лекций. Ежегодно 20-30 % работ учащихся отправляется на городские, всероссийские, международные конкурсы и конференции. Большая часть проектных и исследовательских работ учащихся завоевывает призовые места. 18 учеников школы внесены в книгу «Ими гордится Россия», </w:t>
      </w:r>
      <w:r w:rsidRPr="000208C2">
        <w:rPr>
          <w:rFonts w:ascii="Times New Roman" w:eastAsia="Times New Roman" w:hAnsi="Times New Roman" w:cs="Times New Roman"/>
          <w:bCs/>
          <w:color w:val="000000"/>
          <w:sz w:val="28"/>
          <w:szCs w:val="28"/>
        </w:rPr>
        <w:lastRenderedPageBreak/>
        <w:t>подготовленную по итогам Национальной образовательной программы «Интеллектуально-творческий потенциал России», а школа получила звание Учреждение года-2018 и вошло в список «100 лучших образовательных учреждений России». Выпускники «Класс-центра» поступают в престижные ВУЗы страны: МГУ, МГИМО, ВГИК, Академию им.Гнесиных, Театральный институт им.Щукина, Британская школа дизайна и многие другие.</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Описание программы: </w:t>
      </w:r>
      <w:hyperlink r:id="rId81">
        <w:r>
          <w:rPr>
            <w:rStyle w:val="-"/>
            <w:rFonts w:ascii="Times New Roman" w:eastAsia="Times New Roman" w:hAnsi="Times New Roman" w:cs="Times New Roman"/>
            <w:bCs/>
            <w:sz w:val="28"/>
            <w:szCs w:val="28"/>
          </w:rPr>
          <w:t>https://klass-center.ru/uchebnyj-process/enciklopediya/</w:t>
        </w:r>
      </w:hyperlink>
    </w:p>
    <w:p w:rsidR="004208A8" w:rsidRPr="005137D5" w:rsidRDefault="00EF7C47">
      <w:pPr>
        <w:rPr>
          <w:rFonts w:ascii="Times New Roman" w:eastAsia="Times New Roman" w:hAnsi="Times New Roman" w:cs="Times New Roman"/>
          <w:bCs/>
          <w:color w:val="0000FF"/>
          <w:sz w:val="28"/>
          <w:szCs w:val="28"/>
          <w:u w:val="single"/>
        </w:rPr>
      </w:pPr>
      <w:r>
        <w:rPr>
          <w:rFonts w:ascii="Times New Roman" w:eastAsia="Times New Roman" w:hAnsi="Times New Roman" w:cs="Times New Roman"/>
          <w:bCs/>
          <w:color w:val="000000"/>
          <w:sz w:val="28"/>
          <w:szCs w:val="28"/>
        </w:rPr>
        <w:t xml:space="preserve">С основными принципами программы «Энциклопедия» можно ознакомиться на сайте по ссылке: </w:t>
      </w:r>
      <w:hyperlink r:id="rId82">
        <w:r>
          <w:rPr>
            <w:rStyle w:val="-"/>
            <w:rFonts w:ascii="Times New Roman" w:eastAsia="Times New Roman" w:hAnsi="Times New Roman" w:cs="Times New Roman"/>
            <w:bCs/>
            <w:sz w:val="28"/>
            <w:szCs w:val="28"/>
          </w:rPr>
          <w:t>https://klass-center.ru/uchebnyj-process/enciklopediya/principy/</w:t>
        </w:r>
      </w:hyperlink>
    </w:p>
    <w:p w:rsidR="00E21806" w:rsidRDefault="00EF7C47">
      <w:pPr>
        <w:pStyle w:val="3"/>
        <w:spacing w:before="280" w:after="280"/>
      </w:pPr>
      <w:bookmarkStart w:id="81" w:name="__RefHeading___Toc6989_17597535"/>
      <w:bookmarkStart w:id="82" w:name="_Toc12918686"/>
      <w:bookmarkStart w:id="83" w:name="_Toc23863566"/>
      <w:bookmarkEnd w:id="81"/>
      <w:r>
        <w:t>Метапредметные недели</w:t>
      </w:r>
      <w:bookmarkEnd w:id="82"/>
      <w:r w:rsidR="0042466A">
        <w:t>.</w:t>
      </w:r>
      <w:bookmarkEnd w:id="83"/>
    </w:p>
    <w:p w:rsidR="00E21806" w:rsidRDefault="00AB4669">
      <w:pPr>
        <w:pStyle w:val="4"/>
        <w:rPr>
          <w:rFonts w:ascii="Times New Roman" w:eastAsia="Times New Roman" w:hAnsi="Times New Roman" w:cs="Times New Roman"/>
          <w:bCs w:val="0"/>
          <w:color w:val="000000"/>
          <w:sz w:val="28"/>
          <w:szCs w:val="28"/>
        </w:rPr>
      </w:pPr>
      <w:r>
        <w:rPr>
          <w:rFonts w:ascii="Times New Roman" w:eastAsia="Times New Roman" w:hAnsi="Times New Roman" w:cs="Times New Roman"/>
          <w:bCs w:val="0"/>
          <w:color w:val="000000"/>
          <w:sz w:val="28"/>
          <w:szCs w:val="28"/>
        </w:rPr>
        <w:t>Освоение универсальных</w:t>
      </w:r>
      <w:r w:rsidR="00EF7C47">
        <w:rPr>
          <w:rFonts w:ascii="Times New Roman" w:eastAsia="Times New Roman" w:hAnsi="Times New Roman" w:cs="Times New Roman"/>
          <w:b w:val="0"/>
          <w:color w:val="000000"/>
          <w:sz w:val="28"/>
          <w:szCs w:val="28"/>
        </w:rPr>
        <w:t xml:space="preserve"> </w:t>
      </w:r>
      <w:r w:rsidR="00EF7C47">
        <w:rPr>
          <w:rFonts w:ascii="Times New Roman" w:eastAsia="Times New Roman" w:hAnsi="Times New Roman" w:cs="Times New Roman"/>
          <w:bCs w:val="0"/>
          <w:color w:val="000000"/>
          <w:sz w:val="28"/>
          <w:szCs w:val="28"/>
        </w:rPr>
        <w:t>понятий:</w:t>
      </w:r>
    </w:p>
    <w:p w:rsidR="00E21806" w:rsidRDefault="00EF7C47">
      <w:r>
        <w:t xml:space="preserve"> </w:t>
      </w:r>
      <w:r>
        <w:rPr>
          <w:rStyle w:val="-"/>
          <w:rFonts w:ascii="Times New Roman" w:eastAsia="Times New Roman" w:hAnsi="Times New Roman" w:cs="Times New Roman"/>
          <w:bCs/>
          <w:sz w:val="28"/>
          <w:szCs w:val="28"/>
        </w:rPr>
        <w:t>https://klass-center.ru/uchebnyj-process/enciklopediya/rabota-ponyatij/</w:t>
      </w:r>
    </w:p>
    <w:p w:rsidR="00E21806" w:rsidRDefault="00EF7C47">
      <w:pPr>
        <w:pStyle w:val="4"/>
        <w:rPr>
          <w:rFonts w:ascii="Times New Roman" w:eastAsia="Times New Roman" w:hAnsi="Times New Roman" w:cs="Times New Roman"/>
          <w:bCs w:val="0"/>
          <w:color w:val="000000"/>
          <w:sz w:val="28"/>
          <w:szCs w:val="28"/>
        </w:rPr>
      </w:pPr>
      <w:r>
        <w:rPr>
          <w:rFonts w:ascii="Times New Roman" w:eastAsia="Times New Roman" w:hAnsi="Times New Roman" w:cs="Times New Roman"/>
          <w:bCs w:val="0"/>
          <w:color w:val="000000"/>
          <w:sz w:val="28"/>
          <w:szCs w:val="28"/>
        </w:rPr>
        <w:t xml:space="preserve">Метапредметные недели и метапредметные уроки:  </w:t>
      </w:r>
    </w:p>
    <w:p w:rsidR="00E21806" w:rsidRDefault="003E2EA0">
      <w:pPr>
        <w:rPr>
          <w:rFonts w:ascii="Times New Roman" w:eastAsia="Times New Roman" w:hAnsi="Times New Roman" w:cs="Times New Roman"/>
          <w:bCs/>
          <w:color w:val="000000"/>
          <w:sz w:val="28"/>
          <w:szCs w:val="28"/>
        </w:rPr>
      </w:pPr>
      <w:hyperlink r:id="rId83">
        <w:r w:rsidR="00EF7C47">
          <w:rPr>
            <w:rStyle w:val="-"/>
            <w:rFonts w:ascii="Times New Roman" w:eastAsia="Times New Roman" w:hAnsi="Times New Roman" w:cs="Times New Roman"/>
            <w:bCs/>
            <w:sz w:val="28"/>
            <w:szCs w:val="28"/>
          </w:rPr>
          <w:t>https://klass-center.ru/uchebnyj-process/enciklopediya/sovmestnye-uroki/</w:t>
        </w:r>
      </w:hyperlink>
    </w:p>
    <w:p w:rsidR="00E21806" w:rsidRDefault="00EF7C47">
      <w:pPr>
        <w:pStyle w:val="4"/>
        <w:rPr>
          <w:rFonts w:ascii="Times New Roman" w:eastAsia="Times New Roman" w:hAnsi="Times New Roman" w:cs="Times New Roman"/>
          <w:bCs w:val="0"/>
          <w:color w:val="000000"/>
          <w:sz w:val="28"/>
          <w:szCs w:val="28"/>
        </w:rPr>
      </w:pPr>
      <w:r>
        <w:rPr>
          <w:rFonts w:ascii="Times New Roman" w:eastAsia="Times New Roman" w:hAnsi="Times New Roman" w:cs="Times New Roman"/>
          <w:bCs w:val="0"/>
          <w:color w:val="000000"/>
          <w:sz w:val="28"/>
          <w:szCs w:val="28"/>
        </w:rPr>
        <w:t>Результаты работы по программе «Энциклопедия» за 2018-19:</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Представление опыта работы школы в реализации авторской интегративной программы «Энциклопедия».</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Завершен </w:t>
      </w:r>
      <w:r w:rsidR="00D57AD7" w:rsidRPr="00607A27">
        <w:rPr>
          <w:rFonts w:ascii="Times New Roman" w:hAnsi="Times New Roman" w:cs="Times New Roman"/>
          <w:sz w:val="28"/>
          <w:szCs w:val="28"/>
        </w:rPr>
        <w:t>4й</w:t>
      </w:r>
      <w:r w:rsidRPr="00607A27">
        <w:rPr>
          <w:rFonts w:ascii="Times New Roman" w:hAnsi="Times New Roman" w:cs="Times New Roman"/>
          <w:sz w:val="28"/>
          <w:szCs w:val="28"/>
        </w:rPr>
        <w:t xml:space="preserve"> год участия школы в работе Городской инновационной площадки «ГУМАНИТАРИЗАЦИЯ ОБРАЗОВАНИЯ В УСЛОВИЯХ КОМПЛЕКСНОГО ОСВОЕНИЯ СОЦИОКУЛЬТУРНОЙ СРЕДЫ ГОРОДА МОСКВЫ».</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Следует учитывать, что специфика образовательной идеи школы «Класс-Центр», вытекающей из соединения трех образовательных пространств: общего, музыкального и драматического, - предполагает поиск точек пересечения, интегративных содержательных и технологических акцентов, обнаружение которых позволяет оптимизировать процесс достижения метапредметного образовательного результата и повысить его качество. Именно на достижение этой цели направлена реализация авторской интегративной программы «Энциклопедия».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2018 – 2019 учебный год стал годом «перезагрузки» программы «Энциклопедия». На августовском педсовете было решено обобщить и систематизировать уникальный опыт «Класс-центра», накопленный за предыдущие годы в рамках работы по программе «Энциклопедия» в условиях взаимодействия трёх школ. Продолжение работы в этом направлении необходимо, так как современные подходы к образованию </w:t>
      </w:r>
      <w:r w:rsidRPr="00607A27">
        <w:rPr>
          <w:rFonts w:ascii="Times New Roman" w:hAnsi="Times New Roman" w:cs="Times New Roman"/>
          <w:sz w:val="28"/>
          <w:szCs w:val="28"/>
        </w:rPr>
        <w:lastRenderedPageBreak/>
        <w:t>предполагают формирование «целостного» взгляда на мир, умения видеть связи между разными предметными областями, «переводить» информацию с языка одной предметной области на язык другой.</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Однако в ходе этого разговора перед коллективом «Класс-центра» была поставлена и другая задача. Необходима «перезагрузка» «Энциклопедии»: нужны новые пути, методы, формы работы, направленные на повышение интереса педагогов и детей к программе «Энциклопедия», на более эффективную «коммуникацию» между тремя отделениями школы, на поиск новых образовательных смыслов. Было решено заменить предметные недели, традиционно проводившиеся в «Класс-центре», метапредметными, в процессе которых происходило бы активное «погружение» в смысл универсальных понятий в ходе уроков и внеурочных мероприятий. Было решено также вернуться к практике написания учениками эссе как важной части процесса освоения универсального понятия.  Была предложена идея формирования Совета по «Энциклопедии» для решения задач «перезагрузки» программы. Решено было также вернуться к практике обучающих семинаров для педагогов перед проведением метапредметных недель.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Работа в течение года показала, что многие поставленные перед коллективом задачи были решены, что «перезагрузка» состоялась. Интересным оказался опыт проведения метапредметных недель: </w:t>
      </w:r>
    </w:p>
    <w:p w:rsidR="00E21806" w:rsidRDefault="00EF7C47">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«Часть и целое»</w:t>
      </w:r>
      <w:r>
        <w:rPr>
          <w:rFonts w:ascii="Times New Roman" w:eastAsia="Times New Roman" w:hAnsi="Times New Roman" w:cs="Times New Roman"/>
          <w:bCs/>
          <w:color w:val="000000"/>
          <w:sz w:val="28"/>
          <w:szCs w:val="28"/>
        </w:rPr>
        <w:t xml:space="preserve"> - 15 - 20 октября, </w:t>
      </w:r>
    </w:p>
    <w:p w:rsidR="00E21806" w:rsidRDefault="00EF7C47">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«Диалог»</w:t>
      </w:r>
      <w:r>
        <w:rPr>
          <w:rFonts w:ascii="Times New Roman" w:eastAsia="Times New Roman" w:hAnsi="Times New Roman" w:cs="Times New Roman"/>
          <w:bCs/>
          <w:color w:val="000000"/>
          <w:sz w:val="28"/>
          <w:szCs w:val="28"/>
        </w:rPr>
        <w:t xml:space="preserve"> - 12 – 23 ноября, </w:t>
      </w:r>
    </w:p>
    <w:p w:rsidR="00E21806" w:rsidRDefault="00EF7C47">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«Иерархия»</w:t>
      </w:r>
      <w:r>
        <w:rPr>
          <w:rFonts w:ascii="Times New Roman" w:eastAsia="Times New Roman" w:hAnsi="Times New Roman" w:cs="Times New Roman"/>
          <w:bCs/>
          <w:color w:val="000000"/>
          <w:sz w:val="28"/>
          <w:szCs w:val="28"/>
        </w:rPr>
        <w:t xml:space="preserve"> - 1 – 15 февраля, </w:t>
      </w:r>
    </w:p>
    <w:p w:rsidR="00E21806" w:rsidRDefault="00EF7C47">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«Ритм»</w:t>
      </w:r>
      <w:r>
        <w:rPr>
          <w:rFonts w:ascii="Times New Roman" w:eastAsia="Times New Roman" w:hAnsi="Times New Roman" w:cs="Times New Roman"/>
          <w:bCs/>
          <w:color w:val="000000"/>
          <w:sz w:val="28"/>
          <w:szCs w:val="28"/>
        </w:rPr>
        <w:t xml:space="preserve"> - 1 - 9 апреля.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ходе этих недель на всех предметах и во всех классах педагоги говорили с детьми о том, как можно «интерпретировать» изучаемое понятие в данной предметной области, какие межпредметные связи можно обнаружить, говоря о данном понятии. В той параллели, где это понятие было «ключевым», проводились открытые уроки, которые давали педагоги разных школ.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2018-2019 учебном году педагогами школы было дано 39 открытых метапредметных уроков. Была организована видеозапись проведенных уроков, сформирован видеоархив. Сделан подробный анализ каждого урока.</w:t>
      </w:r>
    </w:p>
    <w:p w:rsidR="00E21806" w:rsidRDefault="005137D5" w:rsidP="004C66C2">
      <w:pPr>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Ниже перечислены наиболее интересные темы метапредметных и бинарных уроков</w:t>
      </w:r>
      <w:r w:rsidR="00607A27">
        <w:rPr>
          <w:rFonts w:ascii="Times New Roman" w:eastAsia="Times New Roman" w:hAnsi="Times New Roman" w:cs="Times New Roman"/>
          <w:bCs/>
          <w:color w:val="000000"/>
          <w:sz w:val="28"/>
          <w:szCs w:val="28"/>
        </w:rPr>
        <w:t>:</w:t>
      </w:r>
      <w:r w:rsidR="00EF7C47">
        <w:rPr>
          <w:rFonts w:ascii="Times New Roman" w:eastAsia="Times New Roman" w:hAnsi="Times New Roman" w:cs="Times New Roman"/>
          <w:bCs/>
          <w:color w:val="000000"/>
          <w:sz w:val="28"/>
          <w:szCs w:val="28"/>
        </w:rPr>
        <w:t xml:space="preserve"> </w:t>
      </w:r>
    </w:p>
    <w:p w:rsidR="00E21806" w:rsidRDefault="00EF7C47" w:rsidP="000F1CB1">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lastRenderedPageBreak/>
        <w:t xml:space="preserve">урок сольфеджио «Диалог в музыке» (Соколова Г.Н.), </w:t>
      </w:r>
    </w:p>
    <w:p w:rsidR="00E21806" w:rsidRDefault="00EF7C47" w:rsidP="000F1CB1">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урок истории «Крестовые походы: диалог Запада и Востока» (Савенкова И.Э.), </w:t>
      </w:r>
    </w:p>
    <w:p w:rsidR="00E21806" w:rsidRDefault="00EF7C47" w:rsidP="000F1CB1">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урок танца «Хореографические диалоги» (Сомонова Н.В.),  </w:t>
      </w:r>
    </w:p>
    <w:p w:rsidR="00E21806" w:rsidRDefault="00EF7C47" w:rsidP="000F1CB1">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урок английского языка «Британская Королевская семья» (Панфёрова Н.П.), </w:t>
      </w:r>
    </w:p>
    <w:p w:rsidR="00E21806" w:rsidRDefault="00EF7C47" w:rsidP="000F1CB1">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урок литературы «Элементы художественного текста: иерархия или равенство?» (Малышева Н.А.), </w:t>
      </w:r>
    </w:p>
    <w:p w:rsidR="005137D5" w:rsidRDefault="00EF7C47" w:rsidP="005137D5">
      <w:pPr>
        <w:pStyle w:val="afb"/>
        <w:numPr>
          <w:ilvl w:val="0"/>
          <w:numId w:val="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урок вокала «Метр и ритм в организации музыкального пространства» (Гавдуш А.И.). </w:t>
      </w:r>
    </w:p>
    <w:p w:rsidR="005137D5" w:rsidRDefault="00EF7C47" w:rsidP="005137D5">
      <w:pPr>
        <w:pStyle w:val="afb"/>
        <w:numPr>
          <w:ilvl w:val="0"/>
          <w:numId w:val="2"/>
        </w:numPr>
        <w:rPr>
          <w:rFonts w:ascii="Times New Roman" w:eastAsia="Times New Roman" w:hAnsi="Times New Roman"/>
          <w:bCs/>
          <w:color w:val="000000"/>
          <w:sz w:val="28"/>
          <w:szCs w:val="28"/>
        </w:rPr>
      </w:pPr>
      <w:r w:rsidRPr="005137D5">
        <w:rPr>
          <w:rFonts w:ascii="Times New Roman" w:eastAsia="Times New Roman" w:hAnsi="Times New Roman"/>
          <w:bCs/>
          <w:color w:val="000000"/>
          <w:sz w:val="28"/>
          <w:szCs w:val="28"/>
        </w:rPr>
        <w:t xml:space="preserve">урок актёрского мастерства и сценической речи «Темпо-ритм актёра в действии и речи» (Алейникова И.Е. и Соломатина Ю.И.), </w:t>
      </w:r>
    </w:p>
    <w:p w:rsidR="00E21806" w:rsidRPr="005137D5" w:rsidRDefault="00EF7C47" w:rsidP="005137D5">
      <w:pPr>
        <w:pStyle w:val="afb"/>
        <w:numPr>
          <w:ilvl w:val="0"/>
          <w:numId w:val="2"/>
        </w:numPr>
        <w:rPr>
          <w:rFonts w:ascii="Times New Roman" w:eastAsia="Times New Roman" w:hAnsi="Times New Roman"/>
          <w:bCs/>
          <w:color w:val="000000"/>
          <w:sz w:val="28"/>
          <w:szCs w:val="28"/>
        </w:rPr>
      </w:pPr>
      <w:r w:rsidRPr="005137D5">
        <w:rPr>
          <w:rFonts w:ascii="Times New Roman" w:eastAsia="Times New Roman" w:hAnsi="Times New Roman"/>
          <w:bCs/>
          <w:color w:val="000000"/>
          <w:sz w:val="28"/>
          <w:szCs w:val="28"/>
        </w:rPr>
        <w:t xml:space="preserve">урок литературы и актёрского мастерства «Романтическое двоемирие: две части одного художественного пространства» (Королькова Е.В. и Ямбор В.С.). </w:t>
      </w:r>
    </w:p>
    <w:p w:rsidR="00E21806" w:rsidRDefault="00EF7C47" w:rsidP="00607A27">
      <w:pPr>
        <w:spacing w:after="0"/>
        <w:ind w:left="360" w:firstLine="34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Pr="00607A27">
        <w:rPr>
          <w:rFonts w:ascii="Times New Roman" w:hAnsi="Times New Roman" w:cs="Times New Roman"/>
          <w:sz w:val="28"/>
          <w:szCs w:val="28"/>
        </w:rPr>
        <w:t>Хорошей традицией стало приглашение для участия в метапредметных неделях «внешних» специалистов, что позволило во многом расширить рамки разговора об универсальных понятиях, вывести его во внешкольное «пространство», предложить ученикам и педагогам важные концептуальные подходы к освоению этих понятий.</w:t>
      </w:r>
      <w:r>
        <w:rPr>
          <w:rFonts w:ascii="Times New Roman" w:eastAsia="Times New Roman" w:hAnsi="Times New Roman" w:cs="Times New Roman"/>
          <w:bCs/>
          <w:color w:val="000000"/>
          <w:sz w:val="28"/>
          <w:szCs w:val="28"/>
        </w:rPr>
        <w:t xml:space="preserve">  </w:t>
      </w:r>
    </w:p>
    <w:p w:rsidR="009B609A" w:rsidRDefault="009B609A" w:rsidP="009B609A">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Ярким событием стали: </w:t>
      </w:r>
    </w:p>
    <w:p w:rsidR="009B609A" w:rsidRDefault="009B609A" w:rsidP="004C66C2">
      <w:pPr>
        <w:pStyle w:val="afb"/>
        <w:numPr>
          <w:ilvl w:val="0"/>
          <w:numId w:val="18"/>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Лекции Михаила Черкасова - фотографа, обладателя Гран-при конкурса педагогов дополнительного образования «Признание - 2014», победителя конкурсов «Лучшие фотографии России-2011» и «Лучшие фотографии России-2012», руководителя студии визуальных искусств «Желтая лодка». Эти лекции были включены в программу недель «Часть и целое», «Диалог» и «Иерархия». </w:t>
      </w:r>
    </w:p>
    <w:p w:rsidR="009B609A" w:rsidRDefault="009B609A" w:rsidP="004C66C2">
      <w:pPr>
        <w:pStyle w:val="afb"/>
        <w:numPr>
          <w:ilvl w:val="0"/>
          <w:numId w:val="18"/>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Лекция Анны Пепловой «Art&amp;Science». На стыке науки и искусства», включённая в программу недели «Диалог». </w:t>
      </w:r>
    </w:p>
    <w:p w:rsidR="009B609A" w:rsidRDefault="009B609A" w:rsidP="004C66C2">
      <w:pPr>
        <w:pStyle w:val="afb"/>
        <w:numPr>
          <w:ilvl w:val="0"/>
          <w:numId w:val="18"/>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Концерт-разговор, посвященный столетию со дня рождения Александра Галича, в исполнении Максима Кривошеева - чтеца, музыканта, лауреата 1-го конкурса им. Андрея Миронова. </w:t>
      </w:r>
    </w:p>
    <w:p w:rsidR="009B609A" w:rsidRDefault="009B609A" w:rsidP="004C66C2">
      <w:pPr>
        <w:pStyle w:val="afb"/>
        <w:numPr>
          <w:ilvl w:val="0"/>
          <w:numId w:val="18"/>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Выставка «Сколько стоит человек?», которую открыл Константин Андреев -  руководитель Образовательного центра Музея истории ГУЛАГа – в рамках недели «Иерархия». Он же выступил перед ребятами и педагогами с лекцией «Иерархия памяти». </w:t>
      </w:r>
    </w:p>
    <w:p w:rsidR="009B609A" w:rsidRDefault="009B609A" w:rsidP="004C66C2">
      <w:pPr>
        <w:pStyle w:val="afb"/>
        <w:numPr>
          <w:ilvl w:val="0"/>
          <w:numId w:val="18"/>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lastRenderedPageBreak/>
        <w:t>Лекция «Диалоги о русском языке» Ирины Левонтиной – ведущего научного сотрудника Института русского языка РАН, кандидата филологических наук, автора словарей и книг о русском языке.</w:t>
      </w:r>
    </w:p>
    <w:p w:rsidR="00E21806" w:rsidRDefault="00EF7C47" w:rsidP="00607A27">
      <w:pPr>
        <w:spacing w:after="0"/>
        <w:ind w:left="360" w:firstLine="34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Pr="00607A27">
        <w:rPr>
          <w:rFonts w:ascii="Times New Roman" w:hAnsi="Times New Roman" w:cs="Times New Roman"/>
          <w:sz w:val="28"/>
          <w:szCs w:val="28"/>
        </w:rPr>
        <w:t>Вызвали большой интерес и ключевыми событиями года стали и общешкольные творческие мероприятия, которые также проводились в рамках метапредметных недель.</w:t>
      </w:r>
      <w:r>
        <w:rPr>
          <w:rFonts w:ascii="Times New Roman" w:eastAsia="Times New Roman" w:hAnsi="Times New Roman" w:cs="Times New Roman"/>
          <w:bCs/>
          <w:color w:val="000000"/>
          <w:sz w:val="28"/>
          <w:szCs w:val="28"/>
        </w:rPr>
        <w:t xml:space="preserve">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b/>
          <w:sz w:val="28"/>
          <w:szCs w:val="28"/>
        </w:rPr>
        <w:t>Неделя «Часть и целое»</w:t>
      </w:r>
      <w:r w:rsidRPr="00607A27">
        <w:rPr>
          <w:rFonts w:ascii="Times New Roman" w:hAnsi="Times New Roman" w:cs="Times New Roman"/>
          <w:sz w:val="28"/>
          <w:szCs w:val="28"/>
        </w:rPr>
        <w:t xml:space="preserve"> - День «Класс-Центра». Идея этого праздника была проста, но хорошо вписывалась общую концепцию недели: «Класс-Центр» - сложное «целое», складывающееся из отдельных «частей» (разных «школ», разных предметов, разных учителей и детей).  Каждому классу был поручен «проект»: представить в яркой, интересной форме один из изучаемых в школе предметов. «Связующим звеном» стала джазовая музыка, являющаяся неотъемлемой частью жизни «Класс-центра». Традиционный «День Лицеиста», также хорошо вписался в концепцию недели: каждый участник этого события, несомненно, представлял собою ЦЕЛОЕ, но все ребята и взрослые, принимавшие участие в событии, почувствовали себя ЧАСТЬЮ того мира, который и называется «Класс-Центр». В результате и появляется «сЧАСТЬе ЦЕЛОЕ» - именно такой «слоган» и выражал суть происходящего. Несомненным достоинством «Дня Лицеиста» было то, что он объединил не только поэтов, но и музыкантов, «артистов» - всех талантливых людей. Достойным завершением Недели стал спектакль выпускников 2018 года «Школа для дураков» по роману Саши Соколова (режиссёр В.С.Ямбор).  Помимо спектакля, было и его обсуждение, которое подготовила и провела Королькова Е.В.  Зрители отмечали, что разговор этот выявил то, что, возможно, они не поняли после первого просмотра, что удивил и поразил не только сам спектакль, но и общая атмосфера школы, люди, которые там учатся и работают.</w:t>
      </w:r>
    </w:p>
    <w:p w:rsidR="00E21806" w:rsidRPr="00607A27" w:rsidRDefault="00EF7C47" w:rsidP="00607A27">
      <w:pPr>
        <w:spacing w:after="0"/>
        <w:ind w:left="360" w:firstLine="348"/>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tab/>
      </w:r>
      <w:r w:rsidRPr="00607A27">
        <w:rPr>
          <w:rFonts w:ascii="Times New Roman" w:hAnsi="Times New Roman" w:cs="Times New Roman"/>
          <w:b/>
          <w:sz w:val="28"/>
          <w:szCs w:val="28"/>
        </w:rPr>
        <w:t>«Диалоги»</w:t>
      </w:r>
      <w:r w:rsidRPr="00607A27">
        <w:rPr>
          <w:rFonts w:ascii="Times New Roman" w:hAnsi="Times New Roman" w:cs="Times New Roman"/>
          <w:sz w:val="28"/>
          <w:szCs w:val="28"/>
        </w:rPr>
        <w:t xml:space="preserve"> - мероприятие, позволившее показать ученикам диалог наук, диалог искусств, диалог науки и искусства на примере выдающихся личностей: Пифагора, Леонардо да Винчи, И.С.Баха, А.П.Бородина, А.С.Грибоедова, М.Ю.Лермонтова, М.Чюрлёниса, В.Хлебникова, Ч.Чаплина и других.  Ребята не только увидели разные грани выдающихся личностей, но и поняли, что эти люди, соединяя в себе разные таланты, обладали поистине универсальным взглядом на мир, совмещающим его интеллектуальное и эмоциональное восприятие. Всем запомнились музыкальные произведения И.С.Баха, А.П.Бородина, М.Чюрлёниса, А.С.Грибоедова, Л.Бетховена, Ч.Чаплина в исполнении учеников и педагогов школы. Прозвучали отрывки из произведений Т.Гофмана, М.Ю.Лермонтова, В.Хлебникова, А.Вознесенского. На сцене были </w:t>
      </w:r>
      <w:r w:rsidRPr="00607A27">
        <w:rPr>
          <w:rFonts w:ascii="Times New Roman" w:hAnsi="Times New Roman" w:cs="Times New Roman"/>
          <w:sz w:val="28"/>
          <w:szCs w:val="28"/>
        </w:rPr>
        <w:lastRenderedPageBreak/>
        <w:t>показаны химические и физические опыты. Всё это дало возможность детям выйти за рамки узкого, чисто «предметного» восприятия мира, увидеть взаимосвязи, пронизывающие наш мир.  Старшеклассникам запомнилось и обсуждение спектакля «И дольше века длится день…» творческого объединения «ТАРАТУМБ», который ребята посмотрели в Музее истории ГУЛАГа. Обсуждение было построено как диалог историка, театроведа, литературоведа и зрителей и помогло ребятам лучше понять, какие исторические события легли в основу одноимённого романа Ч.Айтматова, как соотносятся текст романа и его сценическая интерпретация.  В целом, это событие дало ребятам возможность понять, что любой спектакль представляет собой диалог литературы и театра, а если произведение отражает исторические события, то ещё и истории.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b/>
          <w:sz w:val="28"/>
          <w:szCs w:val="28"/>
        </w:rPr>
        <w:t>Неделя «Иерархия»</w:t>
      </w:r>
      <w:r w:rsidRPr="00607A27">
        <w:rPr>
          <w:rFonts w:ascii="Times New Roman" w:hAnsi="Times New Roman" w:cs="Times New Roman"/>
          <w:sz w:val="28"/>
          <w:szCs w:val="28"/>
        </w:rPr>
        <w:t xml:space="preserve"> - запомнившимся финальным событием стала игра «Кинопроба», в ходе которой обсуждался фильм Питера Уира «Общество мёртвых поэтов». Хорошо, что «Кинопроба» возродилась в «Класс-центре», что по итогам этой игры команды и активные участники обсуждения в зрительном зале отправятся на выездное заседание «Киноклуба» в «Солонцово». Отвечая на главный вопрос («Кто виновен в смерти Нила Перри?»), ученики так или иначе выходили на вопросы, связанные с иерархией (в семье, в школе, в системе ценностей каждого человека). Несомненно, что для участников команд это был хороший опыт публичного выступления, осознания важности умения вести дискуссию, аргументированно отстаивать свою позицию.</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b/>
          <w:sz w:val="28"/>
          <w:szCs w:val="28"/>
        </w:rPr>
        <w:t>Неделя «Ритм»</w:t>
      </w:r>
      <w:r w:rsidRPr="00607A27">
        <w:rPr>
          <w:rFonts w:ascii="Times New Roman" w:hAnsi="Times New Roman" w:cs="Times New Roman"/>
          <w:sz w:val="28"/>
          <w:szCs w:val="28"/>
        </w:rPr>
        <w:t xml:space="preserve"> - Большой урок «РитМЫ К-Ц». Каждому методическому объединению было поручено в творческой форме представить интерпретацию понятия «Ритм» в изучаемых предметных областях. Событие получилось ярким и интересным и позволило ребятам понять и почувствовать, что ритм буквально пронизывает всю нашу жизнь.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ходе подготовки к метапредметным неделям важную роль сыграли </w:t>
      </w:r>
      <w:r w:rsidRPr="00607A27">
        <w:rPr>
          <w:rFonts w:ascii="Times New Roman" w:hAnsi="Times New Roman" w:cs="Times New Roman"/>
          <w:b/>
          <w:sz w:val="28"/>
          <w:szCs w:val="28"/>
        </w:rPr>
        <w:t>семинары</w:t>
      </w:r>
      <w:r w:rsidRPr="00607A27">
        <w:rPr>
          <w:rFonts w:ascii="Times New Roman" w:hAnsi="Times New Roman" w:cs="Times New Roman"/>
          <w:sz w:val="28"/>
          <w:szCs w:val="28"/>
        </w:rPr>
        <w:t>, которые проводились для педагогов в каникулы. В ходе этих семинаров были найдены важные «точки пересечения» для разговора об универсальных понятиях, а также найдены «несостыковки» в понимании смысла этих понятий в разных областях науки и искусства. Эти семинары предварялись заседаниями Совета по «Энциклопедии», на которых выявлялись трудности в освоении каждого понятия, искались общие подходы к разговору о нём. По итогам семинаров были выработаны методические рекомендации по интерпретации понятий для каждого методического объединения. Эти рекомендации помогли педагогам в разработке «сценариев» метапредметных уроков.</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 xml:space="preserve">Важным в работе этого года стало возвращение к практике написания </w:t>
      </w:r>
      <w:r w:rsidRPr="00607A27">
        <w:rPr>
          <w:rFonts w:ascii="Times New Roman" w:hAnsi="Times New Roman" w:cs="Times New Roman"/>
          <w:b/>
          <w:sz w:val="28"/>
          <w:szCs w:val="28"/>
        </w:rPr>
        <w:t>эссе</w:t>
      </w:r>
      <w:r w:rsidRPr="00607A27">
        <w:rPr>
          <w:rFonts w:ascii="Times New Roman" w:hAnsi="Times New Roman" w:cs="Times New Roman"/>
          <w:sz w:val="28"/>
          <w:szCs w:val="28"/>
        </w:rPr>
        <w:t xml:space="preserve">. Эти эссе стали итогом метапредметных недель и позволили получить «обратную связь» от учеников, понять, насколько качественно и глубоко освоено ими каждое понятие. Педагоги-словесники в начале каждой недели проводили для учеников соответствующей параллели в рамках уроков консультации «Как писать эссе?». В ходе этих уроков педагоги не только знакомили ребят с особенностями жанра эссе, но и, по сути, «открывали» каждую неделю. Они нацеливали ребят на то, что в течение этой недели в ходе всех событий им предстоит собрать материал для эссе, подготовиться к свободному размышлению об универсальном понятии на примерах из разных областей науки и искусства. А само эссе стало важным логическим завершением каждой недели.  Стоит отметить, что работы были очень интересными: многим ребятам удалось уйти от «узкого» понимания изучаемой «категории», продемонстрировать её «широкое» понимание на примерах из разных предметных областей. По итогам проверки работ педагогами словесниками проведён их анализ, выявлены их «сильные» и «слабые» стороны, намечены перспективы для дальнейшей работы.  Методические рекомендации по работе над эссе, а также обновлённые критерии оценивания готовы к использованию на следующий год. Кроме того, готов материал для сборника лучших эссе, включающего работы учеников 5-8 классов и вступительную статью, адресованную ученикам и предлагающую им рекомендации по написанию эссе. </w:t>
      </w:r>
    </w:p>
    <w:p w:rsidR="00E21806" w:rsidRDefault="00EF7C47">
      <w:pPr>
        <w:pStyle w:val="3"/>
        <w:spacing w:before="280" w:after="280"/>
        <w:rPr>
          <w:color w:val="000000"/>
          <w:sz w:val="28"/>
          <w:szCs w:val="28"/>
        </w:rPr>
      </w:pPr>
      <w:bookmarkStart w:id="84" w:name="__RefHeading___Toc6991_17597535"/>
      <w:bookmarkStart w:id="85" w:name="_Toc12918687"/>
      <w:bookmarkStart w:id="86" w:name="_Toc23863567"/>
      <w:bookmarkEnd w:id="84"/>
      <w:r>
        <w:rPr>
          <w:color w:val="000000"/>
          <w:sz w:val="28"/>
          <w:szCs w:val="28"/>
        </w:rPr>
        <w:t>Интегративный экзамен</w:t>
      </w:r>
      <w:r>
        <w:rPr>
          <w:b w:val="0"/>
          <w:bCs w:val="0"/>
          <w:color w:val="000000"/>
          <w:sz w:val="28"/>
          <w:szCs w:val="28"/>
        </w:rPr>
        <w:t xml:space="preserve"> </w:t>
      </w:r>
      <w:r>
        <w:rPr>
          <w:bCs w:val="0"/>
          <w:color w:val="000000"/>
          <w:sz w:val="28"/>
          <w:szCs w:val="28"/>
        </w:rPr>
        <w:t>по программе «Энциклопедия»</w:t>
      </w:r>
      <w:bookmarkEnd w:id="85"/>
      <w:bookmarkEnd w:id="86"/>
    </w:p>
    <w:p w:rsidR="00E21806" w:rsidRDefault="00EF7C47">
      <w:pPr>
        <w:ind w:firstLine="708"/>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10 «А» класс (рук. О.Я.Шугаева, Е.Л.Тюханова)</w:t>
      </w:r>
    </w:p>
    <w:p w:rsidR="00E21806" w:rsidRPr="00A441B7" w:rsidRDefault="00EF7C47" w:rsidP="00A441B7">
      <w:pPr>
        <w:ind w:firstLine="708"/>
        <w:jc w:val="both"/>
        <w:rPr>
          <w:rFonts w:ascii="Times New Roman" w:eastAsia="Times New Roman" w:hAnsi="Times New Roman" w:cs="Times New Roman"/>
          <w:bCs/>
          <w:color w:val="000000"/>
          <w:sz w:val="28"/>
          <w:szCs w:val="28"/>
        </w:rPr>
      </w:pPr>
      <w:r w:rsidRPr="00A441B7">
        <w:rPr>
          <w:rFonts w:ascii="Times New Roman" w:eastAsia="Times New Roman" w:hAnsi="Times New Roman" w:cs="Times New Roman"/>
          <w:bCs/>
          <w:color w:val="000000"/>
          <w:sz w:val="28"/>
          <w:szCs w:val="28"/>
        </w:rPr>
        <w:t>Цель программы «Энциклопедия» — создание у учащихся навыка выявлять системы взаимосвязей между предметами разного направления.</w:t>
      </w:r>
    </w:p>
    <w:p w:rsidR="00E21806" w:rsidRPr="00A441B7" w:rsidRDefault="00EF7C47" w:rsidP="00A441B7">
      <w:pPr>
        <w:ind w:firstLine="708"/>
        <w:jc w:val="both"/>
        <w:rPr>
          <w:rFonts w:ascii="Times New Roman" w:eastAsia="Times New Roman" w:hAnsi="Times New Roman" w:cs="Times New Roman"/>
          <w:bCs/>
          <w:color w:val="000000"/>
          <w:sz w:val="28"/>
          <w:szCs w:val="28"/>
        </w:rPr>
      </w:pPr>
      <w:r w:rsidRPr="00A441B7">
        <w:rPr>
          <w:rFonts w:ascii="Times New Roman" w:eastAsia="Times New Roman" w:hAnsi="Times New Roman" w:cs="Times New Roman"/>
          <w:bCs/>
          <w:color w:val="000000"/>
          <w:sz w:val="28"/>
          <w:szCs w:val="28"/>
        </w:rPr>
        <w:t>Еще одним направлением реализации программы «Энциклопедия» является подготовка учащимися 10 класса метапредметных исследований под научным руководством педагогов школы.</w:t>
      </w:r>
    </w:p>
    <w:p w:rsidR="00E21806" w:rsidRPr="00A441B7" w:rsidRDefault="00EF7C47" w:rsidP="00A441B7">
      <w:pPr>
        <w:ind w:firstLine="708"/>
        <w:jc w:val="both"/>
        <w:rPr>
          <w:rFonts w:ascii="Times New Roman" w:eastAsia="Times New Roman" w:hAnsi="Times New Roman" w:cs="Times New Roman"/>
          <w:bCs/>
          <w:color w:val="000000"/>
          <w:sz w:val="28"/>
          <w:szCs w:val="28"/>
        </w:rPr>
      </w:pPr>
      <w:r w:rsidRPr="00A441B7">
        <w:rPr>
          <w:rFonts w:ascii="Times New Roman" w:eastAsia="Times New Roman" w:hAnsi="Times New Roman" w:cs="Times New Roman"/>
          <w:bCs/>
          <w:color w:val="000000"/>
          <w:sz w:val="28"/>
          <w:szCs w:val="28"/>
        </w:rPr>
        <w:t xml:space="preserve">Ежегодно, в начале сентября каждый учащийся 10 класса из списка предложенных тем выбирает наиболее понравившуюся ему тему и определяется (по своему усмотрению) с научным руководителем. </w:t>
      </w:r>
    </w:p>
    <w:p w:rsidR="00E21806" w:rsidRDefault="00EF7C47" w:rsidP="00607A27">
      <w:pPr>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19 мая 2018 года на экзамене по программе «Энциклопедия» присутствовал А.Г.Асмолов – Академик Российской академии образования, заведующий кафедрой психологии личности факультета психологии </w:t>
      </w:r>
      <w:hyperlink r:id="rId84" w:tgtFrame="МГУ имени М. В. Ломоносова">
        <w:r>
          <w:rPr>
            <w:rStyle w:val="-"/>
            <w:rFonts w:ascii="Times New Roman" w:eastAsia="Times New Roman" w:hAnsi="Times New Roman" w:cs="Times New Roman"/>
            <w:bCs/>
            <w:sz w:val="28"/>
            <w:szCs w:val="28"/>
          </w:rPr>
          <w:t>МГУ имени М. В. Ломоносова</w:t>
        </w:r>
      </w:hyperlink>
      <w:r>
        <w:rPr>
          <w:rFonts w:ascii="Times New Roman" w:eastAsia="Times New Roman" w:hAnsi="Times New Roman" w:cs="Times New Roman"/>
          <w:bCs/>
          <w:color w:val="000000"/>
          <w:sz w:val="28"/>
          <w:szCs w:val="28"/>
        </w:rPr>
        <w:t>, директор Федерального государственного автономного учреждения </w:t>
      </w:r>
      <w:hyperlink r:id="rId85" w:tgtFrame="Федеральный институт развития образования (страница отсутствует)">
        <w:r>
          <w:rPr>
            <w:rStyle w:val="-"/>
            <w:rFonts w:ascii="Times New Roman" w:eastAsia="Times New Roman" w:hAnsi="Times New Roman" w:cs="Times New Roman"/>
            <w:bCs/>
            <w:sz w:val="28"/>
            <w:szCs w:val="28"/>
          </w:rPr>
          <w:t xml:space="preserve">«Федеральный институт развития образования» </w:t>
        </w:r>
        <w:r>
          <w:rPr>
            <w:rStyle w:val="-"/>
            <w:rFonts w:ascii="Times New Roman" w:eastAsia="Times New Roman" w:hAnsi="Times New Roman" w:cs="Times New Roman"/>
            <w:bCs/>
            <w:sz w:val="28"/>
            <w:szCs w:val="28"/>
          </w:rPr>
          <w:lastRenderedPageBreak/>
          <w:t>(ФИРО)</w:t>
        </w:r>
      </w:hyperlink>
      <w:r>
        <w:rPr>
          <w:rFonts w:ascii="Times New Roman" w:eastAsia="Times New Roman" w:hAnsi="Times New Roman" w:cs="Times New Roman"/>
          <w:bCs/>
          <w:color w:val="000000"/>
          <w:sz w:val="28"/>
          <w:szCs w:val="28"/>
        </w:rPr>
        <w:t>, Член Президиума </w:t>
      </w:r>
      <w:hyperlink r:id="rId86" w:tgtFrame="Российская академия образования">
        <w:r>
          <w:rPr>
            <w:rStyle w:val="-"/>
            <w:rFonts w:ascii="Times New Roman" w:eastAsia="Times New Roman" w:hAnsi="Times New Roman" w:cs="Times New Roman"/>
            <w:bCs/>
            <w:sz w:val="28"/>
            <w:szCs w:val="28"/>
          </w:rPr>
          <w:t>Российской академии образования</w:t>
        </w:r>
      </w:hyperlink>
      <w:r>
        <w:rPr>
          <w:rFonts w:ascii="Times New Roman" w:eastAsia="Times New Roman" w:hAnsi="Times New Roman" w:cs="Times New Roman"/>
          <w:bCs/>
          <w:color w:val="000000"/>
          <w:sz w:val="28"/>
          <w:szCs w:val="28"/>
        </w:rPr>
        <w:t xml:space="preserve">. Александр Григорьевич высоко оценил работы десятиклассников и пригласил их выступить со своими исследованиями перед широкой педагогической общественностью в начале </w:t>
      </w:r>
      <w:r w:rsidR="00967E6A">
        <w:rPr>
          <w:rFonts w:ascii="Times New Roman" w:eastAsia="Times New Roman" w:hAnsi="Times New Roman" w:cs="Times New Roman"/>
          <w:bCs/>
          <w:color w:val="000000"/>
          <w:sz w:val="28"/>
          <w:szCs w:val="28"/>
        </w:rPr>
        <w:t>2018-2019</w:t>
      </w:r>
      <w:r>
        <w:rPr>
          <w:rFonts w:ascii="Times New Roman" w:eastAsia="Times New Roman" w:hAnsi="Times New Roman" w:cs="Times New Roman"/>
          <w:bCs/>
          <w:color w:val="000000"/>
          <w:sz w:val="28"/>
          <w:szCs w:val="28"/>
        </w:rPr>
        <w:t xml:space="preserve"> учебного года.</w:t>
      </w:r>
    </w:p>
    <w:p w:rsidR="00E21806" w:rsidRDefault="00EF7C47">
      <w:pPr>
        <w:ind w:firstLine="70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Темы в 2018-19 учебном году. </w:t>
      </w:r>
    </w:p>
    <w:tbl>
      <w:tblPr>
        <w:tblW w:w="4852" w:type="pct"/>
        <w:tblLook w:val="04A0" w:firstRow="1" w:lastRow="0" w:firstColumn="1" w:lastColumn="0" w:noHBand="0" w:noVBand="1"/>
      </w:tblPr>
      <w:tblGrid>
        <w:gridCol w:w="795"/>
        <w:gridCol w:w="2076"/>
        <w:gridCol w:w="3361"/>
        <w:gridCol w:w="2835"/>
      </w:tblGrid>
      <w:tr w:rsidR="00E21806" w:rsidTr="0030018C">
        <w:trPr>
          <w:trHeight w:val="235"/>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Default="00EF7C47">
            <w:pPr>
              <w:pStyle w:val="afd"/>
              <w:rPr>
                <w:rFonts w:ascii="Times New Roman" w:hAnsi="Times New Roman"/>
                <w:sz w:val="28"/>
                <w:szCs w:val="28"/>
              </w:rPr>
            </w:pPr>
            <w:r>
              <w:rPr>
                <w:rFonts w:ascii="Times New Roman" w:hAnsi="Times New Roman"/>
                <w:sz w:val="28"/>
                <w:szCs w:val="28"/>
              </w:rPr>
              <w:t>№</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Default="00EF7C47">
            <w:pPr>
              <w:pStyle w:val="afd"/>
              <w:rPr>
                <w:rFonts w:ascii="Times New Roman" w:hAnsi="Times New Roman"/>
                <w:sz w:val="28"/>
                <w:szCs w:val="28"/>
              </w:rPr>
            </w:pPr>
            <w:r>
              <w:rPr>
                <w:rFonts w:ascii="Times New Roman" w:hAnsi="Times New Roman"/>
                <w:sz w:val="28"/>
                <w:szCs w:val="28"/>
              </w:rPr>
              <w:t>ФИО</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Default="00EF7C47">
            <w:pPr>
              <w:pStyle w:val="afd"/>
              <w:rPr>
                <w:rFonts w:ascii="Times New Roman" w:hAnsi="Times New Roman"/>
                <w:sz w:val="28"/>
                <w:szCs w:val="28"/>
              </w:rPr>
            </w:pPr>
            <w:r>
              <w:rPr>
                <w:rFonts w:ascii="Times New Roman" w:hAnsi="Times New Roman"/>
                <w:sz w:val="28"/>
                <w:szCs w:val="28"/>
              </w:rPr>
              <w:t>Тема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Default="00EF7C47">
            <w:pPr>
              <w:pStyle w:val="afd"/>
              <w:rPr>
                <w:rFonts w:ascii="Times New Roman" w:hAnsi="Times New Roman"/>
                <w:sz w:val="28"/>
                <w:szCs w:val="28"/>
              </w:rPr>
            </w:pPr>
            <w:r>
              <w:rPr>
                <w:rFonts w:ascii="Times New Roman" w:hAnsi="Times New Roman"/>
                <w:sz w:val="28"/>
                <w:szCs w:val="28"/>
              </w:rPr>
              <w:t>Руководитель</w:t>
            </w:r>
          </w:p>
        </w:tc>
      </w:tr>
      <w:tr w:rsidR="00E21806" w:rsidTr="0030018C">
        <w:trPr>
          <w:trHeight w:val="240"/>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Воронина Ю.</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«Воображение памяти»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Гамбарян П.Е.</w:t>
            </w:r>
          </w:p>
        </w:tc>
      </w:tr>
      <w:tr w:rsidR="00E21806" w:rsidTr="0030018C">
        <w:trPr>
          <w:trHeight w:val="103"/>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Галибина К.</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«Случайность и закономерность»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Королькова Е.В.</w:t>
            </w:r>
          </w:p>
        </w:tc>
      </w:tr>
      <w:tr w:rsidR="00E21806" w:rsidTr="0030018C">
        <w:trPr>
          <w:trHeight w:val="237"/>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Гарагуля С.</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«Биоэтические дилеммы»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Будилова И.</w:t>
            </w:r>
          </w:p>
        </w:tc>
      </w:tr>
      <w:tr w:rsidR="00E21806" w:rsidTr="0030018C">
        <w:trPr>
          <w:trHeight w:val="245"/>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Карманова А.</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«Время»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Гамбарян П.Е.</w:t>
            </w:r>
          </w:p>
        </w:tc>
      </w:tr>
      <w:tr w:rsidR="00E21806" w:rsidTr="0030018C">
        <w:trPr>
          <w:trHeight w:val="394"/>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Купряшкина В.</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«Резонанс»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Эль А.Ф.</w:t>
            </w:r>
          </w:p>
        </w:tc>
      </w:tr>
      <w:tr w:rsidR="00E21806" w:rsidTr="0030018C">
        <w:trPr>
          <w:trHeight w:val="132"/>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Купцова С.</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«Отражение»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Лободанова Л.В.</w:t>
            </w:r>
          </w:p>
        </w:tc>
      </w:tr>
      <w:tr w:rsidR="00E21806" w:rsidTr="0030018C">
        <w:trPr>
          <w:trHeight w:val="272"/>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Муравлева А.</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«Есть идея»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Таланов А.Ю.</w:t>
            </w:r>
          </w:p>
        </w:tc>
      </w:tr>
      <w:tr w:rsidR="00E21806" w:rsidTr="0030018C">
        <w:trPr>
          <w:trHeight w:val="136"/>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Соловьев Е.</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«Паразиты»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Филиппов А.В.</w:t>
            </w:r>
          </w:p>
        </w:tc>
      </w:tr>
      <w:tr w:rsidR="00E21806" w:rsidTr="0030018C">
        <w:trPr>
          <w:trHeight w:val="425"/>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Фридовский К.</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«Человек, который смеется»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Тюханова Е.Л.</w:t>
            </w:r>
          </w:p>
        </w:tc>
      </w:tr>
      <w:tr w:rsidR="00E21806" w:rsidTr="0030018C">
        <w:trPr>
          <w:trHeight w:val="579"/>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Шишова К.</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«Мысль вне слова»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Загоркулькина Ю.В.</w:t>
            </w:r>
          </w:p>
        </w:tc>
      </w:tr>
      <w:tr w:rsidR="00E21806" w:rsidTr="0030018C">
        <w:trPr>
          <w:trHeight w:val="261"/>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Хусаинова И.</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«Адаптация»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Тюханова Е.Л.</w:t>
            </w:r>
          </w:p>
        </w:tc>
      </w:tr>
      <w:tr w:rsidR="00E21806" w:rsidTr="0030018C">
        <w:trPr>
          <w:trHeight w:val="268"/>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Бокарев С.</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«Языковой образ общества»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Оршанская Н.Н.</w:t>
            </w:r>
          </w:p>
        </w:tc>
      </w:tr>
      <w:tr w:rsidR="00E21806" w:rsidTr="0030018C">
        <w:trPr>
          <w:trHeight w:val="132"/>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Ганеев Р.</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«Ошибка»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Багира В.</w:t>
            </w:r>
          </w:p>
        </w:tc>
      </w:tr>
      <w:tr w:rsidR="00E21806" w:rsidTr="0030018C">
        <w:trPr>
          <w:trHeight w:val="137"/>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Дворцевая С.</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«Реальность шедевра»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Бражникова Л.Н.</w:t>
            </w:r>
          </w:p>
        </w:tc>
      </w:tr>
      <w:tr w:rsidR="00E21806" w:rsidTr="0030018C">
        <w:trPr>
          <w:trHeight w:val="129"/>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Кремер В.</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«Масса»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Уклеина И.А.</w:t>
            </w:r>
          </w:p>
        </w:tc>
      </w:tr>
      <w:tr w:rsidR="00E21806" w:rsidTr="0030018C">
        <w:trPr>
          <w:trHeight w:val="278"/>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Кублицкая А.</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«Бизнесмены от классики»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Бражникова Л.Н.</w:t>
            </w:r>
          </w:p>
        </w:tc>
      </w:tr>
      <w:tr w:rsidR="00E21806" w:rsidTr="0030018C">
        <w:trPr>
          <w:trHeight w:val="142"/>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Матренина А.</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«Пространство»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Васильева У.В.</w:t>
            </w:r>
          </w:p>
        </w:tc>
      </w:tr>
      <w:tr w:rsidR="00E21806" w:rsidTr="0030018C">
        <w:trPr>
          <w:trHeight w:val="133"/>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Мильченко В.</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«Судьба книги»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Перцев Е.В.</w:t>
            </w:r>
          </w:p>
        </w:tc>
      </w:tr>
      <w:tr w:rsidR="00E21806" w:rsidTr="0030018C">
        <w:trPr>
          <w:trHeight w:val="140"/>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Раровская Е.</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«Роль»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Сомонова Н.В.</w:t>
            </w:r>
          </w:p>
        </w:tc>
      </w:tr>
      <w:tr w:rsidR="00E21806" w:rsidTr="0030018C">
        <w:trPr>
          <w:trHeight w:val="146"/>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Чувелева К.</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«Человек играющий»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Корнева Т..А.</w:t>
            </w:r>
          </w:p>
        </w:tc>
      </w:tr>
      <w:tr w:rsidR="00E21806" w:rsidTr="0030018C">
        <w:trPr>
          <w:trHeight w:val="280"/>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Шевелькова К.</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«Язык как зеркало великих потрясений»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Бражникова Л.Н.</w:t>
            </w:r>
          </w:p>
          <w:p w:rsidR="00E21806" w:rsidRPr="004C66C2" w:rsidRDefault="00E21806">
            <w:pPr>
              <w:pStyle w:val="afd"/>
              <w:rPr>
                <w:rFonts w:ascii="Times New Roman" w:hAnsi="Times New Roman"/>
                <w:sz w:val="24"/>
                <w:szCs w:val="24"/>
              </w:rPr>
            </w:pPr>
          </w:p>
        </w:tc>
      </w:tr>
      <w:tr w:rsidR="00E21806" w:rsidTr="0030018C">
        <w:trPr>
          <w:trHeight w:val="47"/>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Шорох В.</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9C425E">
            <w:pPr>
              <w:pStyle w:val="afd"/>
              <w:rPr>
                <w:rFonts w:ascii="Times New Roman" w:hAnsi="Times New Roman"/>
                <w:sz w:val="24"/>
                <w:szCs w:val="24"/>
              </w:rPr>
            </w:pPr>
            <w:r w:rsidRPr="004C66C2">
              <w:rPr>
                <w:rFonts w:ascii="Times New Roman" w:hAnsi="Times New Roman"/>
                <w:sz w:val="24"/>
                <w:szCs w:val="24"/>
              </w:rPr>
              <w:t>«Революция VS эволюция»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Савенкова И.Э.</w:t>
            </w:r>
          </w:p>
        </w:tc>
      </w:tr>
      <w:tr w:rsidR="00E21806" w:rsidTr="0030018C">
        <w:trPr>
          <w:trHeight w:val="151"/>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Эпинатьева М.</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«История нормы»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Воробьева А.В.</w:t>
            </w:r>
          </w:p>
        </w:tc>
      </w:tr>
      <w:tr w:rsidR="00E21806" w:rsidTr="0030018C">
        <w:trPr>
          <w:trHeight w:val="144"/>
        </w:trPr>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21806" w:rsidP="008D30ED">
            <w:pPr>
              <w:pStyle w:val="afd"/>
              <w:numPr>
                <w:ilvl w:val="0"/>
                <w:numId w:val="19"/>
              </w:numPr>
              <w:rPr>
                <w:rFonts w:ascii="Times New Roman" w:hAnsi="Times New Roman"/>
                <w:sz w:val="24"/>
                <w:szCs w:val="24"/>
              </w:rPr>
            </w:pP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Яроцкая А.</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«Золотое сечение»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1806" w:rsidRPr="004C66C2" w:rsidRDefault="00EF7C47">
            <w:pPr>
              <w:pStyle w:val="afd"/>
              <w:rPr>
                <w:rFonts w:ascii="Times New Roman" w:hAnsi="Times New Roman"/>
                <w:sz w:val="24"/>
                <w:szCs w:val="24"/>
              </w:rPr>
            </w:pPr>
            <w:r w:rsidRPr="004C66C2">
              <w:rPr>
                <w:rFonts w:ascii="Times New Roman" w:hAnsi="Times New Roman"/>
                <w:sz w:val="24"/>
                <w:szCs w:val="24"/>
              </w:rPr>
              <w:t>Бахчиева В.Г.</w:t>
            </w:r>
          </w:p>
        </w:tc>
      </w:tr>
    </w:tbl>
    <w:p w:rsidR="00E21806" w:rsidRDefault="00E21806">
      <w:pPr>
        <w:ind w:firstLine="708"/>
        <w:rPr>
          <w:rFonts w:ascii="Times New Roman" w:eastAsia="Times New Roman" w:hAnsi="Times New Roman" w:cs="Times New Roman"/>
          <w:bCs/>
          <w:color w:val="000000"/>
          <w:sz w:val="28"/>
          <w:szCs w:val="28"/>
        </w:rPr>
      </w:pPr>
    </w:p>
    <w:p w:rsidR="00E21806" w:rsidRPr="009B609A" w:rsidRDefault="00EF7C47" w:rsidP="009B609A">
      <w:pPr>
        <w:pStyle w:val="afd"/>
        <w:rPr>
          <w:rFonts w:ascii="Times New Roman" w:hAnsi="Times New Roman"/>
          <w:b/>
          <w:sz w:val="28"/>
          <w:szCs w:val="28"/>
        </w:rPr>
      </w:pPr>
      <w:r>
        <w:rPr>
          <w:rFonts w:ascii="Times New Roman" w:hAnsi="Times New Roman"/>
          <w:b/>
          <w:sz w:val="28"/>
          <w:szCs w:val="28"/>
        </w:rPr>
        <w:t xml:space="preserve">Результаты экзамена за 2018-19 учебный год. </w:t>
      </w:r>
    </w:p>
    <w:p w:rsidR="00967E6A"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прошлом году самый высокий балл был у Ж.Гульдиной и В.Участьевой (по 144).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этом </w:t>
      </w:r>
      <w:r w:rsidR="008112C7" w:rsidRPr="00607A27">
        <w:rPr>
          <w:rFonts w:ascii="Times New Roman" w:hAnsi="Times New Roman" w:cs="Times New Roman"/>
          <w:sz w:val="28"/>
          <w:szCs w:val="28"/>
        </w:rPr>
        <w:t>году - у Хусаиновой И. и Ворониной Ю. (137 баллов)</w:t>
      </w:r>
      <w:r w:rsidR="00967E6A" w:rsidRPr="00607A27">
        <w:rPr>
          <w:rFonts w:ascii="Times New Roman" w:hAnsi="Times New Roman" w:cs="Times New Roman"/>
          <w:sz w:val="28"/>
          <w:szCs w:val="28"/>
        </w:rPr>
        <w:t>, т.е. немного ниже</w:t>
      </w:r>
      <w:r w:rsidR="008112C7" w:rsidRPr="00607A27">
        <w:rPr>
          <w:rFonts w:ascii="Times New Roman" w:hAnsi="Times New Roman" w:cs="Times New Roman"/>
          <w:sz w:val="28"/>
          <w:szCs w:val="28"/>
        </w:rPr>
        <w:t>.</w:t>
      </w:r>
      <w:r w:rsidRPr="00607A27">
        <w:rPr>
          <w:rFonts w:ascii="Times New Roman" w:hAnsi="Times New Roman" w:cs="Times New Roman"/>
          <w:sz w:val="28"/>
          <w:szCs w:val="28"/>
        </w:rPr>
        <w:t xml:space="preserve"> </w:t>
      </w:r>
      <w:r w:rsidR="008112C7" w:rsidRPr="00607A27">
        <w:rPr>
          <w:rFonts w:ascii="Times New Roman" w:hAnsi="Times New Roman" w:cs="Times New Roman"/>
          <w:sz w:val="28"/>
          <w:szCs w:val="28"/>
        </w:rPr>
        <w:t>Были и две пересдачи экзамена.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Уровень научного руководства в этом году был очень разным. </w:t>
      </w:r>
      <w:r w:rsidRPr="00607A27">
        <w:rPr>
          <w:rFonts w:ascii="Times New Roman" w:hAnsi="Times New Roman" w:cs="Times New Roman"/>
          <w:sz w:val="28"/>
          <w:szCs w:val="28"/>
        </w:rPr>
        <w:br/>
        <w:t> </w:t>
      </w:r>
      <w:r w:rsidRPr="00607A27">
        <w:rPr>
          <w:rFonts w:ascii="Times New Roman" w:hAnsi="Times New Roman" w:cs="Times New Roman"/>
          <w:sz w:val="28"/>
          <w:szCs w:val="28"/>
        </w:rPr>
        <w:tab/>
        <w:t xml:space="preserve">Членами экзаменационной комиссии было принято решение, что в следующем уч. году необходимо частично пересмотреть, подробно </w:t>
      </w:r>
      <w:r w:rsidRPr="00607A27">
        <w:rPr>
          <w:rFonts w:ascii="Times New Roman" w:hAnsi="Times New Roman" w:cs="Times New Roman"/>
          <w:sz w:val="28"/>
          <w:szCs w:val="28"/>
        </w:rPr>
        <w:lastRenderedPageBreak/>
        <w:t>обсудить и скорректировать формат, научные и исследовательские критерии работ, а также степень ответственности руководителей.</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Тем не менее, есть интересные работы, которые будут отправлены на конкурсы. </w:t>
      </w:r>
    </w:p>
    <w:p w:rsidR="00E21806" w:rsidRDefault="00EF7C47">
      <w:pPr>
        <w:ind w:firstLine="708"/>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u w:val="single"/>
        </w:rPr>
        <w:t>Экзаменационная комиссия:</w:t>
      </w:r>
    </w:p>
    <w:p w:rsidR="00E21806"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Е.В.Королькова  –  </w:t>
      </w:r>
      <w:bookmarkStart w:id="87" w:name="_Hlk12444275"/>
      <w:r>
        <w:rPr>
          <w:rFonts w:ascii="Times New Roman" w:eastAsia="Times New Roman" w:hAnsi="Times New Roman"/>
          <w:bCs/>
          <w:color w:val="000000"/>
          <w:sz w:val="28"/>
          <w:szCs w:val="28"/>
        </w:rPr>
        <w:t xml:space="preserve">зам.директора по стратегии образования </w:t>
      </w:r>
      <w:bookmarkEnd w:id="87"/>
      <w:r>
        <w:rPr>
          <w:rFonts w:ascii="Times New Roman" w:eastAsia="Times New Roman" w:hAnsi="Times New Roman"/>
          <w:bCs/>
          <w:color w:val="000000"/>
          <w:sz w:val="28"/>
          <w:szCs w:val="28"/>
        </w:rPr>
        <w:t>– председатель жюри</w:t>
      </w:r>
    </w:p>
    <w:p w:rsidR="00E21806"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О.Я.Шугаева - заместитель директора по инновациям в образовании</w:t>
      </w:r>
    </w:p>
    <w:p w:rsidR="00E21806"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Ю.Б.Турушева – методист музыкальной школы </w:t>
      </w:r>
    </w:p>
    <w:p w:rsidR="00E21806"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А.Ю.Таланов – педагог по классу «Скрипка»</w:t>
      </w:r>
    </w:p>
    <w:p w:rsidR="00E21806"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И.Э.Савенкова – педагог по истории и общестознанию</w:t>
      </w:r>
    </w:p>
    <w:p w:rsidR="007F2D9A" w:rsidRPr="009E6653" w:rsidRDefault="00EF7C47" w:rsidP="008D30ED">
      <w:pPr>
        <w:pStyle w:val="afb"/>
        <w:numPr>
          <w:ilvl w:val="0"/>
          <w:numId w:val="24"/>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Т.А.Корнева – руководитель проектной деятельности в «Класс-центре»</w:t>
      </w:r>
    </w:p>
    <w:p w:rsidR="00E21806" w:rsidRDefault="00EF7C47">
      <w:pPr>
        <w:pStyle w:val="3"/>
        <w:spacing w:before="280" w:after="280"/>
        <w:rPr>
          <w:bCs w:val="0"/>
          <w:color w:val="000000"/>
          <w:sz w:val="28"/>
          <w:szCs w:val="28"/>
        </w:rPr>
      </w:pPr>
      <w:bookmarkStart w:id="88" w:name="__RefHeading___Toc6993_17597535"/>
      <w:bookmarkStart w:id="89" w:name="_Toc12918688"/>
      <w:bookmarkStart w:id="90" w:name="_Toc23863568"/>
      <w:bookmarkEnd w:id="88"/>
      <w:r>
        <w:rPr>
          <w:bCs w:val="0"/>
          <w:color w:val="000000"/>
          <w:sz w:val="28"/>
          <w:szCs w:val="28"/>
        </w:rPr>
        <w:t>Итоговый методический совет.</w:t>
      </w:r>
      <w:bookmarkEnd w:id="89"/>
      <w:bookmarkEnd w:id="90"/>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Разговор с педагогами на итоговом методическом совете, «обратная связь», полученная от каждого МО, показали, что положительный отклик вызвали метапредметные недели, а также установочные семинары перед их проведением, подробный анализ открытых уроков, привлечение к работе «внешних» специалистов, возвращение к практике написания эссе. Вместе с тем педагоги говорили и о том, в чём есть потребность: в углублении их знаний о метапредметности, в обновлении концепции программы «Энциклопедия», в дальнейшей методической работе (лекции, семинары-практикумы, мастер-классы по методике работы с понятиями, методике создания метапредметных уроков). Требуют обновления, по мнению педагогов, и подходы к концепции интегративного экзамена в 10 классе, критерии его оценивания. Интересным было предложение о создании единого информационного пространства «Энциклопедии».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Работа по программе «Энциклопедии» в 2018 – 2019 году показала, что в этом направлении нужно двигаться дальше. Прежний опыт работы по данной программе необходимо использовать, пересмотрев и обновив её концепцию и методические материалы. Требует систематизации и опыт этого года. Обновлённые и систематизированные материалы должны стать основой методического сборника для педагогов. Кроме того, повышение методической грамотности педагогов (не только в рамках программы «Энциклопедия») должно стать важной задачей следующего года. </w:t>
      </w:r>
    </w:p>
    <w:p w:rsidR="00E21806" w:rsidRDefault="00EF7C47" w:rsidP="000F1CB1">
      <w:pPr>
        <w:pStyle w:val="2"/>
        <w:numPr>
          <w:ilvl w:val="1"/>
          <w:numId w:val="1"/>
        </w:numPr>
      </w:pPr>
      <w:bookmarkStart w:id="91" w:name="__RefHeading___Toc6995_17597535"/>
      <w:bookmarkStart w:id="92" w:name="_Toc12918689"/>
      <w:bookmarkStart w:id="93" w:name="_Toc23863569"/>
      <w:bookmarkEnd w:id="91"/>
      <w:r>
        <w:lastRenderedPageBreak/>
        <w:t>Проектная деятельность.</w:t>
      </w:r>
      <w:bookmarkEnd w:id="92"/>
      <w:bookmarkEnd w:id="93"/>
      <w:r>
        <w:t xml:space="preserve"> </w:t>
      </w:r>
    </w:p>
    <w:p w:rsidR="00747BF6" w:rsidRPr="00607A27" w:rsidRDefault="00747BF6" w:rsidP="00607A27">
      <w:pPr>
        <w:spacing w:after="0"/>
        <w:ind w:left="360" w:firstLine="348"/>
        <w:jc w:val="both"/>
        <w:rPr>
          <w:rFonts w:ascii="Times New Roman" w:hAnsi="Times New Roman" w:cs="Times New Roman"/>
          <w:sz w:val="28"/>
          <w:szCs w:val="28"/>
        </w:rPr>
      </w:pPr>
      <w:bookmarkStart w:id="94" w:name="__RefHeading___Toc6997_17597535"/>
      <w:bookmarkStart w:id="95" w:name="_Toc12918690"/>
      <w:bookmarkEnd w:id="94"/>
      <w:r w:rsidRPr="00607A27">
        <w:rPr>
          <w:rFonts w:ascii="Times New Roman" w:hAnsi="Times New Roman" w:cs="Times New Roman"/>
          <w:sz w:val="28"/>
          <w:szCs w:val="28"/>
        </w:rPr>
        <w:t>Проектная деятельность – приоритетный вид деятельности в стенах «Класс-центра».</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Проектная работа позволяет сделать процесс обучения наиболее эффективным, поскольку позволяет учащимся реализовывать свои интересы и увлечения в процессе освоения учебного материала через активную познавательную деятельность. </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Освоение учебного материала через проект создает для учащихся благоприятные условия для самореализации, активного отношения и творческого характера деятельности, комфортного ощущения себя в коллективе сверстников и взрослых. </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Согласно ФГОС, проектная деятельность должна включаться в учебный процесс начиная с первого класса, поскольку именно эта деятельность способствует развитию разносторонней личности учащихся и воспитывает так называемого «профессионального ученика».</w:t>
      </w:r>
    </w:p>
    <w:p w:rsidR="0078017C"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Проектная деятельность делает работу педагога и учеников не только более насыщенной, но создает доверительные отношения и, что немаловажно, позволяет включить в образовательный процесс родителей. Многие родители учеников «Класс-центра» с увлечением включаются в проектную работу своих детей, внося интересные предложения, организуя увлекательные экскурсии, лекции и мастер-классы, помогают в оформлении проектных продуктов (макетов, книг, видеофильмов, мультфильмов). К сожалению, не всегда удается справиться с некоторыми родительскими амбициями, из-за чего порой страдает конечный результат проектной работы.</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Однако в большинстве случаев симбиоз дети-педагоги-родители позволяет создавать глубокие многоплановые проектные работы, благодаря которым дети с увлечением осваивают учебный материал, выходя далеко за рамки школьной программы. </w:t>
      </w:r>
    </w:p>
    <w:p w:rsidR="0078017C"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Проектная деятельность в «Класс-Центре» реализуется в </w:t>
      </w:r>
      <w:r w:rsidR="0078017C" w:rsidRPr="00607A27">
        <w:rPr>
          <w:rFonts w:ascii="Times New Roman" w:hAnsi="Times New Roman" w:cs="Times New Roman"/>
          <w:sz w:val="28"/>
          <w:szCs w:val="28"/>
        </w:rPr>
        <w:t xml:space="preserve">рамках внеурочной деятельности </w:t>
      </w:r>
      <w:r w:rsidRPr="00607A27">
        <w:rPr>
          <w:rFonts w:ascii="Times New Roman" w:hAnsi="Times New Roman" w:cs="Times New Roman"/>
          <w:sz w:val="28"/>
          <w:szCs w:val="28"/>
        </w:rPr>
        <w:t xml:space="preserve">в формате </w:t>
      </w:r>
      <w:r w:rsidR="0078017C" w:rsidRPr="00607A27">
        <w:rPr>
          <w:rFonts w:ascii="Times New Roman" w:hAnsi="Times New Roman" w:cs="Times New Roman"/>
          <w:sz w:val="28"/>
          <w:szCs w:val="28"/>
        </w:rPr>
        <w:t>коллективного учебного проекта.</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Ученики каждого класса в начальной школе выбирают тему, которую исследуют в течение учебного года: изучают информацию из доступных источников, посещают экскурсии и мастер-классы. Завершается работа над проектом в марте месяце коллективной защитой классного проекта в рамках «Фестиваля проектов», который становится ежегодно одним из ярких событий в жизни школы.</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основной школе проектная деятельность реализуется в рамках курса «Настоящий проект», который сочетает в себе элементы проектной деятельности, предпринимательства, социального проектирования и </w:t>
      </w:r>
      <w:r w:rsidRPr="00607A27">
        <w:rPr>
          <w:rFonts w:ascii="Times New Roman" w:hAnsi="Times New Roman" w:cs="Times New Roman"/>
          <w:sz w:val="28"/>
          <w:szCs w:val="28"/>
        </w:rPr>
        <w:lastRenderedPageBreak/>
        <w:t xml:space="preserve">финансовой грамотности. Ключевой особенностью курса является необходимость проработки и (частичной) реализации проекта, полезного для внешнего (по отношению к своему классу) мира. Предпринимательство здесь понимается в широком смысле слова, от слова «предпринимать». Проекты школьников могут иметь социальный или коммерческих характер, и даже исследовательский, если такое исследование будет иметь своих «потребителей», то есть тем, кому оно действительно полезно. Основная цель - получение школьниками опыта созидательной деятельности. Реализация своего проекта – наилучший способ проявления и тренировки универсальных навыков: работы в команде, критического мышления, презентации результатов деятельности. </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старшей школе учащиеся 10 – 11 классов работают над исследовательскими проектами в рамках программы «Энциклопедия». </w:t>
      </w:r>
    </w:p>
    <w:p w:rsidR="00747BF6" w:rsidRPr="00607A27" w:rsidRDefault="00747BF6"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Помимо специальных курсов проектная деятельность широко представлена и в ежедневной работе «Класс-Центра», ведь любой спектакль или концерт тоже являются проектами, способствующими развитию детей. </w:t>
      </w:r>
    </w:p>
    <w:p w:rsidR="00E21806" w:rsidRDefault="00EF7C47" w:rsidP="0053173E">
      <w:pPr>
        <w:pStyle w:val="3"/>
        <w:numPr>
          <w:ilvl w:val="2"/>
          <w:numId w:val="1"/>
        </w:numPr>
        <w:spacing w:before="280" w:after="280"/>
        <w:rPr>
          <w:bCs w:val="0"/>
          <w:color w:val="000000"/>
          <w:sz w:val="28"/>
          <w:szCs w:val="28"/>
        </w:rPr>
      </w:pPr>
      <w:bookmarkStart w:id="96" w:name="__RefHeading___Toc6999_17597535"/>
      <w:bookmarkStart w:id="97" w:name="__RefHeading___Toc7001_17597535"/>
      <w:bookmarkStart w:id="98" w:name="_Toc12918692"/>
      <w:bookmarkStart w:id="99" w:name="_Toc23863570"/>
      <w:bookmarkEnd w:id="95"/>
      <w:bookmarkEnd w:id="96"/>
      <w:bookmarkEnd w:id="97"/>
      <w:r>
        <w:rPr>
          <w:bCs w:val="0"/>
          <w:color w:val="000000"/>
          <w:sz w:val="28"/>
          <w:szCs w:val="28"/>
        </w:rPr>
        <w:t>Долгосрочные коллективные проекты начальной школы.</w:t>
      </w:r>
      <w:bookmarkEnd w:id="98"/>
      <w:bookmarkEnd w:id="99"/>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Начиная с 1 класса учащиеся «Класс-центра» погружаются в образовательное пространство через коллективные годовые проекты, которые строятся на взаимодействии трех школ: общеобразовательной, музыкальной и драматической.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начале сентября (иногда в мае предыдущего учебного года) классный руководитель обсуждает с классом тему предстоящего долгосрочного коллективного проекта. Работа рассчитана на период с сентября по март, с публичной защитой на Фестивале проектов, который традиционно проходит в последнюю неделю 3 четверти.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Активное участие в работе над проектами принимают педагоги музыкально-драматической школы и родители учеников.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Все проекты носят не только межпредметный, но и метапредметный характер, что позволяет учащимся глубоко погружаться в тему, раскрывая общую картину мира.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Фестиваль проектов в начальной школе прошёл 21 марта 2019 г. в Малом зале ГБУ СОШ ДО г.Москвы «Класс-Центр».</w:t>
      </w:r>
    </w:p>
    <w:p w:rsidR="00E21806" w:rsidRDefault="00EF7C47">
      <w:pPr>
        <w:ind w:firstLine="70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 Фестиваль проектов были представлены следующие работы:</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«История русской куклы» - 1 «А», кл.рук. М.В.Шумова</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«Такие разные дома» - 1 «Б», кл.рук. Т.И.Воронина</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«Вирус чтения» - 2 «А», кл.рук. О.В.Маценко</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lastRenderedPageBreak/>
        <w:t>Проект «Театр кукол» - 2 «Б», кл.рук. Н.И.Косинская</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«Народы России» - 3 «А», кл.рук. Е.В.Перцев</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«Эволюция: происхождение человека» - 3 «Б», кл.рук. Т.А.Корнева</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 xml:space="preserve">Проект «Современная среда обитания или стань Супергероем» - 4 «А», кл.рук. А.А.Полина </w:t>
      </w:r>
    </w:p>
    <w:p w:rsidR="00E21806" w:rsidRPr="00D63630" w:rsidRDefault="00EF7C47" w:rsidP="004C66C2">
      <w:pPr>
        <w:pStyle w:val="afb"/>
        <w:numPr>
          <w:ilvl w:val="0"/>
          <w:numId w:val="25"/>
        </w:numPr>
        <w:jc w:val="both"/>
        <w:rPr>
          <w:rStyle w:val="23"/>
          <w:rFonts w:eastAsia="Calibri"/>
        </w:rPr>
      </w:pPr>
      <w:r w:rsidRPr="00D63630">
        <w:rPr>
          <w:rStyle w:val="23"/>
          <w:rFonts w:eastAsia="Calibri"/>
        </w:rPr>
        <w:t>Проект «Дом в котором мы живем» - 4 «Б», кл.рук. С.Н.Барычева</w:t>
      </w:r>
    </w:p>
    <w:p w:rsidR="00E21806" w:rsidRDefault="00EF7C47">
      <w:pPr>
        <w:ind w:firstLine="708"/>
        <w:rPr>
          <w:rFonts w:ascii="Times New Roman" w:eastAsia="Calibri" w:hAnsi="Times New Roman" w:cs="Times New Roman"/>
          <w:sz w:val="24"/>
          <w:szCs w:val="24"/>
          <w:u w:val="single"/>
          <w:lang w:eastAsia="en-US"/>
        </w:rPr>
      </w:pPr>
      <w:r>
        <w:rPr>
          <w:rFonts w:ascii="Times New Roman" w:eastAsia="Times New Roman" w:hAnsi="Times New Roman" w:cs="Times New Roman"/>
          <w:b/>
          <w:bCs/>
          <w:color w:val="000000"/>
          <w:sz w:val="28"/>
          <w:szCs w:val="28"/>
        </w:rPr>
        <w:t>Члены жюри:</w:t>
      </w:r>
    </w:p>
    <w:p w:rsidR="00E21806" w:rsidRDefault="00EF7C47" w:rsidP="008D30ED">
      <w:pPr>
        <w:pStyle w:val="afb"/>
        <w:numPr>
          <w:ilvl w:val="0"/>
          <w:numId w:val="26"/>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Е.В.Королькова – зам.директора по стратегии образования – председатель жюри</w:t>
      </w:r>
      <w:bookmarkStart w:id="100" w:name="_Hlk12390025"/>
      <w:bookmarkEnd w:id="100"/>
    </w:p>
    <w:p w:rsidR="00E21806" w:rsidRDefault="00EF7C47" w:rsidP="008D30ED">
      <w:pPr>
        <w:pStyle w:val="afb"/>
        <w:numPr>
          <w:ilvl w:val="0"/>
          <w:numId w:val="26"/>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А.И.Козелкова – организатор игр МИИ</w:t>
      </w:r>
    </w:p>
    <w:p w:rsidR="00E21806" w:rsidRDefault="00EF7C47" w:rsidP="008D30ED">
      <w:pPr>
        <w:pStyle w:val="afb"/>
        <w:numPr>
          <w:ilvl w:val="0"/>
          <w:numId w:val="26"/>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Т.С.Милованова – ведущий редактор ОО «Издательства «Просвещение»</w:t>
      </w:r>
    </w:p>
    <w:p w:rsidR="00E21806" w:rsidRDefault="00EF7C47" w:rsidP="008D30ED">
      <w:pPr>
        <w:pStyle w:val="afb"/>
        <w:numPr>
          <w:ilvl w:val="0"/>
          <w:numId w:val="26"/>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В.Г.Бахчиева – педагог словесности, преподаватель «Истории про театр»</w:t>
      </w:r>
    </w:p>
    <w:p w:rsidR="00E21806" w:rsidRDefault="00EF7C47" w:rsidP="008D30ED">
      <w:pPr>
        <w:pStyle w:val="afb"/>
        <w:numPr>
          <w:ilvl w:val="0"/>
          <w:numId w:val="26"/>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Е.Л.Тюханова – преподаватель «Истории про театр», куратор проекта «Энциклопедия»</w:t>
      </w:r>
    </w:p>
    <w:p w:rsidR="00E21806" w:rsidRDefault="00EF7C47" w:rsidP="00607A27">
      <w:pPr>
        <w:spacing w:after="0"/>
        <w:ind w:left="360" w:firstLine="34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r>
      <w:r w:rsidRPr="00607A27">
        <w:rPr>
          <w:rFonts w:ascii="Times New Roman" w:hAnsi="Times New Roman" w:cs="Times New Roman"/>
          <w:sz w:val="28"/>
          <w:szCs w:val="28"/>
        </w:rPr>
        <w:t>Все члены жюри отметили очень высокий уровень проектных работ учащихся начальной школы.</w:t>
      </w:r>
    </w:p>
    <w:p w:rsidR="00E21806" w:rsidRPr="00607A27" w:rsidRDefault="00EF7C47" w:rsidP="00607A27">
      <w:pPr>
        <w:spacing w:after="0"/>
        <w:ind w:left="360" w:firstLine="348"/>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tab/>
      </w:r>
      <w:r w:rsidRPr="00607A27">
        <w:rPr>
          <w:rFonts w:ascii="Times New Roman" w:hAnsi="Times New Roman" w:cs="Times New Roman"/>
          <w:sz w:val="28"/>
          <w:szCs w:val="28"/>
        </w:rPr>
        <w:t>Ведущий редактор ОО «Издательство «Просвещение» Т.С.Милованова выразила восхищение от происходящего на сцене, подчеркнув высокий профессионализм педагогов и правильную расстановку приоритетов со стороны руководства школы. От лица издательства Татьяна Сергеевна предложила публиковать отчеты педагогов о проектных работах на сайте издательства.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ab/>
        <w:t>По результатам Фестиваля проектов все участники были отмечены грамотами и ценными подарками.</w:t>
      </w:r>
    </w:p>
    <w:p w:rsidR="00E21806" w:rsidRPr="0053173E" w:rsidRDefault="00672D60" w:rsidP="0053173E">
      <w:pPr>
        <w:pStyle w:val="3"/>
        <w:numPr>
          <w:ilvl w:val="2"/>
          <w:numId w:val="1"/>
        </w:numPr>
        <w:spacing w:before="280" w:after="280"/>
        <w:rPr>
          <w:bCs w:val="0"/>
          <w:color w:val="000000"/>
          <w:sz w:val="28"/>
          <w:szCs w:val="28"/>
        </w:rPr>
      </w:pPr>
      <w:bookmarkStart w:id="101" w:name="__RefHeading___Toc7003_17597535"/>
      <w:bookmarkStart w:id="102" w:name="_Toc12918693"/>
      <w:bookmarkEnd w:id="101"/>
      <w:r w:rsidRPr="0053173E">
        <w:rPr>
          <w:bCs w:val="0"/>
          <w:color w:val="000000"/>
          <w:sz w:val="28"/>
          <w:szCs w:val="28"/>
        </w:rPr>
        <w:t xml:space="preserve"> </w:t>
      </w:r>
      <w:bookmarkStart w:id="103" w:name="_Toc23863571"/>
      <w:r w:rsidR="00EF7C47" w:rsidRPr="0053173E">
        <w:rPr>
          <w:bCs w:val="0"/>
          <w:color w:val="000000"/>
          <w:sz w:val="28"/>
          <w:szCs w:val="28"/>
        </w:rPr>
        <w:t>«Настоящий проект (финансовая грамотность)» (руководитель: А. Андрусов)</w:t>
      </w:r>
      <w:bookmarkEnd w:id="102"/>
      <w:bookmarkEnd w:id="103"/>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Курс «Настоящий проект» сочетает в себе элементы проектной деятельности, предпринимательства, социального проектирования и финансовой грамотности. Ключевой особенностью курса является необходимость проработки и (частичной) реализации проекта, полезного для внешнего (по отношению к своему классу) мира. Предпринимательство здесь понимается в широком смысле слова, от слова «предпринимать». Проекты школьников могут иметь социальный или коммерческих характер, и даже исследовательский, если такое исследование будет иметь </w:t>
      </w:r>
      <w:r w:rsidRPr="00607A27">
        <w:rPr>
          <w:rFonts w:ascii="Times New Roman" w:hAnsi="Times New Roman" w:cs="Times New Roman"/>
          <w:sz w:val="28"/>
          <w:szCs w:val="28"/>
        </w:rPr>
        <w:lastRenderedPageBreak/>
        <w:t xml:space="preserve">своих «потребителей», то есть тем, кому оно действительно полезно. Основная цель - получение школьниками опыта созидательной деятельности. Реализация своего проекта – наилучший способ проявления и тренировки универсальных навыков: работы в команде, критического мышления, презентации результатов деятельности. </w:t>
      </w:r>
    </w:p>
    <w:p w:rsidR="00E21806" w:rsidRDefault="00EF7C47">
      <w:pPr>
        <w:spacing w:after="160" w:line="360" w:lineRule="auto"/>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6 «А» и 6 «Б» (первый год обучения)</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6-х классах курс «Настоящий проект» был запущен в начале учебного года. Многие учащиеся, побывав на защите «Настоящего проекта» в предыдущий год, пришли на первую встречу с готовой темой своей будущей работы.</w:t>
      </w:r>
    </w:p>
    <w:p w:rsidR="00E21806" w:rsidRDefault="00EF7C47">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Структура курса: </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Устойчивое развитие (на планете) – введение в «новую экономику»</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Предпринимательство – определение терминов, примеры из жизни</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10 жизней, поиск своей идеи – самоопределение, поиск мечты</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Пользователь и его проблемы – конкретизация проекта</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Рынок, конкуренты – навык исследования</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Путь пользовтеля – игровой формат урока (с Лего)</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Защита идей – сборка всего, что было, переход к реализации</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Бизнес-модель – системное видение проекта</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Юнит-экономика – первые расчёты (сложная тема)</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Маркетинг, воронка продаж – расчёт эффективности маркетинга (сложная тема)</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Лэндинг/Сайт/Страница ВК – практика</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Подготовка презентации – упор на искусстве выступления</w:t>
      </w:r>
    </w:p>
    <w:p w:rsidR="00E21806" w:rsidRDefault="00EF7C47" w:rsidP="004C66C2">
      <w:pPr>
        <w:pStyle w:val="afb"/>
        <w:numPr>
          <w:ilvl w:val="0"/>
          <w:numId w:val="26"/>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Защита проекта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декабре прошла защита идей. Результатом работы на этом этапе была листовка: плакат формата А4, на котором описан продукт и сформулирован запрос к читателям. Многие учащиеся к моменту защиты идеи уже приступили к реализации проекта. </w:t>
      </w:r>
    </w:p>
    <w:p w:rsidR="00967E6A"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январе-феврале реализация стала темой каждого урока. В апреле началась подготовка к защите, которая прошла 17 мая. </w:t>
      </w:r>
    </w:p>
    <w:p w:rsidR="00E21806" w:rsidRDefault="00EF7C47" w:rsidP="004C66C2">
      <w:pPr>
        <w:ind w:firstLine="70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 итогам защиты особыми номинациями были отмечены следующие команды:</w:t>
      </w:r>
    </w:p>
    <w:tbl>
      <w:tblPr>
        <w:tblW w:w="9464" w:type="dxa"/>
        <w:tblLook w:val="04A0" w:firstRow="1" w:lastRow="0" w:firstColumn="1" w:lastColumn="0" w:noHBand="0" w:noVBand="1"/>
      </w:tblPr>
      <w:tblGrid>
        <w:gridCol w:w="9464"/>
      </w:tblGrid>
      <w:tr w:rsidR="00E21806">
        <w:trPr>
          <w:trHeight w:val="315"/>
        </w:trPr>
        <w:tc>
          <w:tcPr>
            <w:tcW w:w="9464" w:type="dxa"/>
            <w:shd w:val="clear" w:color="auto" w:fill="auto"/>
            <w:vAlign w:val="bottom"/>
          </w:tcPr>
          <w:p w:rsidR="00E21806" w:rsidRDefault="00EF7C47" w:rsidP="008D30ED">
            <w:pPr>
              <w:pStyle w:val="afb"/>
              <w:numPr>
                <w:ilvl w:val="0"/>
                <w:numId w:val="27"/>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Лучший проект СГУщёнки (Гранола) 6А; Камчатка (Ватные игрушки) - 6А</w:t>
            </w:r>
          </w:p>
          <w:p w:rsidR="00E21806" w:rsidRDefault="00EF7C47" w:rsidP="008D30ED">
            <w:pPr>
              <w:pStyle w:val="afb"/>
              <w:numPr>
                <w:ilvl w:val="0"/>
                <w:numId w:val="27"/>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lastRenderedPageBreak/>
              <w:t xml:space="preserve">Самый настощий проект - Мыловарики - 6Б; Буднее кафе - 6Б </w:t>
            </w:r>
          </w:p>
          <w:p w:rsidR="00E21806" w:rsidRDefault="00EF7C47" w:rsidP="008D30ED">
            <w:pPr>
              <w:pStyle w:val="afb"/>
              <w:numPr>
                <w:ilvl w:val="0"/>
                <w:numId w:val="27"/>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Самая лучшая презентация GreenBox (Вечные террариумы) - 6Б; Мото-Мото - 6А </w:t>
            </w:r>
          </w:p>
          <w:p w:rsidR="00E21806" w:rsidRDefault="00EF7C47" w:rsidP="008D30ED">
            <w:pPr>
              <w:pStyle w:val="afb"/>
              <w:numPr>
                <w:ilvl w:val="0"/>
                <w:numId w:val="27"/>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Самый профессиональный подход VK&amp;CO (Реклама) - 6А </w:t>
            </w:r>
          </w:p>
          <w:p w:rsidR="00E21806" w:rsidRDefault="00EF7C47" w:rsidP="008D30ED">
            <w:pPr>
              <w:pStyle w:val="afb"/>
              <w:numPr>
                <w:ilvl w:val="0"/>
                <w:numId w:val="27"/>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Приз зрительских симпатий am.sign (Значки) - 6Б</w:t>
            </w:r>
          </w:p>
        </w:tc>
      </w:tr>
    </w:tbl>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 xml:space="preserve">Защита проектов прошла интересно, динамично, прозвучало много вопросов, что свидетельствует об интересе к данному проекту. На защите присутствовали учащиеся 5-х и 6-х классов, родители, педагогов, члены жюри. </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Второй год обучения по курсу «Настоящий проект» (7 «А» и 7 «Б»)</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Второй год обучения был структурирован не вокруг проектной деятельности, а вокруг развития «мягких» навыков учащихся. В течение года на уроках были проведены тренинги, игры и практические занятия по темам:</w:t>
      </w:r>
    </w:p>
    <w:p w:rsidR="00E21806" w:rsidRDefault="00EF7C47" w:rsidP="008D30ED">
      <w:pPr>
        <w:pStyle w:val="afb"/>
        <w:numPr>
          <w:ilvl w:val="0"/>
          <w:numId w:val="2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и Лидерство</w:t>
      </w:r>
    </w:p>
    <w:p w:rsidR="00E21806" w:rsidRDefault="00EF7C47" w:rsidP="008D30ED">
      <w:pPr>
        <w:pStyle w:val="afb"/>
        <w:numPr>
          <w:ilvl w:val="0"/>
          <w:numId w:val="2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Коммуникации и Конфликты</w:t>
      </w:r>
    </w:p>
    <w:p w:rsidR="00E21806" w:rsidRDefault="00EF7C47" w:rsidP="008D30ED">
      <w:pPr>
        <w:pStyle w:val="afb"/>
        <w:numPr>
          <w:ilvl w:val="0"/>
          <w:numId w:val="2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Переговоры и техника продаж</w:t>
      </w:r>
    </w:p>
    <w:p w:rsidR="00E21806" w:rsidRDefault="00EF7C47" w:rsidP="008D30ED">
      <w:pPr>
        <w:pStyle w:val="afb"/>
        <w:numPr>
          <w:ilvl w:val="0"/>
          <w:numId w:val="2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Целеполагание (SMART)</w:t>
      </w:r>
    </w:p>
    <w:p w:rsidR="00E21806" w:rsidRDefault="00EF7C47" w:rsidP="008D30ED">
      <w:pPr>
        <w:pStyle w:val="afb"/>
        <w:numPr>
          <w:ilvl w:val="0"/>
          <w:numId w:val="2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Источники финансирования проектов</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Первое полугодие завершилось подготовкой плакатов своих проектов. </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 итогам обсуждений получился следующий список проектов:</w:t>
      </w:r>
    </w:p>
    <w:p w:rsidR="00E21806" w:rsidRDefault="00EF7C47" w:rsidP="004C66C2">
      <w:pPr>
        <w:pStyle w:val="afb"/>
        <w:numPr>
          <w:ilvl w:val="0"/>
          <w:numId w:val="29"/>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Субботнее кафе (продолжение проекта Артёма Хамитова)</w:t>
      </w:r>
    </w:p>
    <w:p w:rsidR="00E21806" w:rsidRDefault="00EF7C47" w:rsidP="004C66C2">
      <w:pPr>
        <w:pStyle w:val="afb"/>
        <w:numPr>
          <w:ilvl w:val="0"/>
          <w:numId w:val="29"/>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Телевидение КЦ – съёмки регулярных новостей для жителей КЦ</w:t>
      </w:r>
    </w:p>
    <w:p w:rsidR="00E21806" w:rsidRDefault="00EF7C47" w:rsidP="004C66C2">
      <w:pPr>
        <w:pStyle w:val="afb"/>
        <w:numPr>
          <w:ilvl w:val="0"/>
          <w:numId w:val="29"/>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КЦ </w:t>
      </w:r>
      <w:r>
        <w:rPr>
          <w:rFonts w:ascii="Times New Roman" w:eastAsia="Times New Roman" w:hAnsi="Times New Roman"/>
          <w:bCs/>
          <w:color w:val="000000"/>
          <w:sz w:val="28"/>
          <w:szCs w:val="28"/>
          <w:lang w:val="en-US"/>
        </w:rPr>
        <w:t>Band</w:t>
      </w:r>
      <w:r>
        <w:rPr>
          <w:rFonts w:ascii="Times New Roman" w:eastAsia="Times New Roman" w:hAnsi="Times New Roman"/>
          <w:bCs/>
          <w:color w:val="000000"/>
          <w:sz w:val="28"/>
          <w:szCs w:val="28"/>
        </w:rPr>
        <w:t xml:space="preserve"> – создание музыкальной группы, написание песен и выступления (Соня Рубинштейн, Августа Халецкая, Евгений Халецкий, Алиса Андреева, Мария Слюсаренко, Михаил Митрофанов, Софья Волкова, Илья Карасёв)</w:t>
      </w:r>
    </w:p>
    <w:p w:rsidR="00E21806" w:rsidRDefault="00EF7C47" w:rsidP="004C66C2">
      <w:pPr>
        <w:pStyle w:val="afb"/>
        <w:numPr>
          <w:ilvl w:val="0"/>
          <w:numId w:val="29"/>
        </w:numPr>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Старость в радость – организация выездов в дома престарелых с концертами и играми (Екатерина Белова, Мария Слюсаренко, Михаил Митрофанов, София Ковалёва, Илья Карасёв, Анфиса Глобачёва, Яна Жиленко, Анастасия Ельцина)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Субботнее кафе работало 4-5 раз за год (каждую третью субботу месяца, почти каждый месяц) и пользовалось неизменным спросом.</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Телевидение КЦ обрело своего куратора в лице Игоря Овчинникова и произвело за год два видео материала.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КЦ Band обрела название (группа Head Ahead), куратора (Дмитрий Чувелёв), место и день для репетиций. Было организовано одно выступление.</w:t>
      </w:r>
    </w:p>
    <w:p w:rsidR="00E21806" w:rsidRDefault="00EF7C47">
      <w:pPr>
        <w:ind w:firstLine="708"/>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u w:val="single"/>
        </w:rPr>
        <w:t>Проект «Старость в Радость»</w:t>
      </w:r>
    </w:p>
    <w:p w:rsidR="00E21806" w:rsidRDefault="00EF7C47" w:rsidP="004C66C2">
      <w:pPr>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При поддержке </w:t>
      </w:r>
      <w:hyperlink r:id="rId87">
        <w:r>
          <w:rPr>
            <w:rStyle w:val="-"/>
            <w:rFonts w:ascii="Times New Roman" w:eastAsia="Times New Roman" w:hAnsi="Times New Roman" w:cs="Times New Roman"/>
            <w:bCs/>
            <w:sz w:val="28"/>
            <w:szCs w:val="28"/>
          </w:rPr>
          <w:t>фонда «Старость в радость»</w:t>
        </w:r>
      </w:hyperlink>
      <w:r>
        <w:rPr>
          <w:rFonts w:ascii="Times New Roman" w:eastAsia="Times New Roman" w:hAnsi="Times New Roman" w:cs="Times New Roman"/>
          <w:bCs/>
          <w:color w:val="000000"/>
          <w:sz w:val="28"/>
          <w:szCs w:val="28"/>
        </w:rPr>
        <w:t xml:space="preserve"> команды «Старость в </w:t>
      </w:r>
      <w:r w:rsidRPr="00607A27">
        <w:rPr>
          <w:rFonts w:ascii="Times New Roman" w:hAnsi="Times New Roman" w:cs="Times New Roman"/>
          <w:sz w:val="28"/>
          <w:szCs w:val="28"/>
        </w:rPr>
        <w:t>радость» и КЦ Band (группа Head ahead) 16 декабря 2018 г. организовали выезд в психоневрологический диспансер №16 в Москве. Ребята подготовили концерт и выступили перед жителями ПНД (люди с различными нарушениями).</w:t>
      </w:r>
      <w:r>
        <w:rPr>
          <w:rFonts w:ascii="Times New Roman" w:eastAsia="Times New Roman" w:hAnsi="Times New Roman" w:cs="Times New Roman"/>
          <w:bCs/>
          <w:color w:val="000000"/>
          <w:sz w:val="28"/>
          <w:szCs w:val="28"/>
        </w:rPr>
        <w:t xml:space="preserve">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Концерт получился душевный, ребят тепло встретили. Это был очень полезный опыт.</w:t>
      </w:r>
    </w:p>
    <w:p w:rsidR="00E21806" w:rsidRDefault="00EF7C47" w:rsidP="00607A27">
      <w:pPr>
        <w:spacing w:after="0"/>
        <w:ind w:left="360" w:firstLine="348"/>
        <w:jc w:val="both"/>
        <w:rPr>
          <w:rFonts w:ascii="Times New Roman" w:eastAsia="Times New Roman" w:hAnsi="Times New Roman" w:cs="Times New Roman"/>
          <w:bCs/>
          <w:color w:val="000000"/>
          <w:sz w:val="28"/>
          <w:szCs w:val="28"/>
          <w:u w:val="single"/>
        </w:rPr>
      </w:pPr>
      <w:r>
        <w:rPr>
          <w:rFonts w:ascii="Times New Roman" w:eastAsia="Times New Roman" w:hAnsi="Times New Roman" w:cs="Times New Roman"/>
          <w:b/>
          <w:bCs/>
          <w:color w:val="000000"/>
          <w:sz w:val="28"/>
          <w:szCs w:val="28"/>
        </w:rPr>
        <w:tab/>
      </w:r>
      <w:r w:rsidRPr="00607A27">
        <w:rPr>
          <w:rFonts w:ascii="Times New Roman" w:hAnsi="Times New Roman" w:cs="Times New Roman"/>
          <w:sz w:val="28"/>
          <w:szCs w:val="28"/>
        </w:rPr>
        <w:t>В целом работа в рамках «Настоящего проекта» стала полезной для учащихся «Класс-центра» и продолжится в следующем учебном году. При обсуждении с ребятами было принято решение уделять больше внимание социальной направленности проектов.</w:t>
      </w:r>
    </w:p>
    <w:p w:rsidR="00E21806" w:rsidRPr="0053173E" w:rsidRDefault="00EF7C47" w:rsidP="0053173E">
      <w:pPr>
        <w:pStyle w:val="3"/>
        <w:numPr>
          <w:ilvl w:val="2"/>
          <w:numId w:val="1"/>
        </w:numPr>
        <w:spacing w:before="280" w:after="280"/>
        <w:rPr>
          <w:bCs w:val="0"/>
          <w:color w:val="000000"/>
          <w:sz w:val="28"/>
          <w:szCs w:val="28"/>
        </w:rPr>
      </w:pPr>
      <w:bookmarkStart w:id="104" w:name="__RefHeading___Toc7005_17597535"/>
      <w:bookmarkStart w:id="105" w:name="_Toc12918694"/>
      <w:bookmarkStart w:id="106" w:name="_Toc23863572"/>
      <w:bookmarkEnd w:id="104"/>
      <w:r>
        <w:rPr>
          <w:bCs w:val="0"/>
          <w:color w:val="000000"/>
          <w:sz w:val="28"/>
          <w:szCs w:val="28"/>
        </w:rPr>
        <w:t>Проекты «Английского клуба»</w:t>
      </w:r>
      <w:r w:rsidRPr="0053173E">
        <w:rPr>
          <w:bCs w:val="0"/>
          <w:color w:val="000000"/>
          <w:sz w:val="28"/>
          <w:szCs w:val="28"/>
        </w:rPr>
        <w:t xml:space="preserve"> </w:t>
      </w:r>
      <w:r>
        <w:rPr>
          <w:bCs w:val="0"/>
          <w:color w:val="000000"/>
          <w:sz w:val="28"/>
          <w:szCs w:val="28"/>
        </w:rPr>
        <w:t>(руководитель Т.Л.Олейник)</w:t>
      </w:r>
      <w:bookmarkEnd w:id="105"/>
      <w:bookmarkEnd w:id="106"/>
    </w:p>
    <w:p w:rsidR="00E21806" w:rsidRDefault="00EF7C47" w:rsidP="00607A27">
      <w:pPr>
        <w:spacing w:after="0"/>
        <w:ind w:left="360" w:firstLine="348"/>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ab/>
      </w:r>
      <w:r w:rsidRPr="00607A27">
        <w:rPr>
          <w:rFonts w:ascii="Times New Roman" w:hAnsi="Times New Roman" w:cs="Times New Roman"/>
          <w:sz w:val="28"/>
          <w:szCs w:val="28"/>
        </w:rPr>
        <w:t>С прошлого учебного года в стенах «Класс-центра» работает «Английский клуб». В сентябре 2018 г. прошла торжественная церемония посвящения в члены клуба, на которой были обозначены цели, задачи и перспективы развития. Все выступления звучали исключительно на английском языке. Наиболее яркие проекты «Английского клуба» представлены ниже.</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lang w:val="en-US"/>
        </w:rPr>
        <w:t>Thanksgiving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day</w:t>
      </w:r>
      <w:r>
        <w:rPr>
          <w:rFonts w:ascii="Times New Roman" w:eastAsia="Times New Roman" w:hAnsi="Times New Roman" w:cs="Times New Roman"/>
          <w:bCs/>
          <w:color w:val="000000"/>
          <w:sz w:val="28"/>
          <w:szCs w:val="28"/>
        </w:rPr>
        <w:t xml:space="preserve">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24 ноября 2018 г. в рамках начальной школы прошел праздник «Thanksgiving day», на котором дети представляли на английском языке любимые блюда собственного приготовления. В ходе мероприятия каждый класс выступил с музыкальным номером. Мероприятие продемонстрировало высокую степень владения английским языком и неиссякаемую фантазию юных класс-центровцев.  </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lang w:val="en-US"/>
        </w:rPr>
        <w:t>Party</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in</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Harry</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Potter</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Style</w:t>
      </w:r>
      <w:r>
        <w:rPr>
          <w:rFonts w:ascii="Times New Roman" w:eastAsia="Times New Roman" w:hAnsi="Times New Roman" w:cs="Times New Roman"/>
          <w:bCs/>
          <w:color w:val="000000"/>
          <w:sz w:val="28"/>
          <w:szCs w:val="28"/>
        </w:rPr>
        <w:t xml:space="preserve">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24 ноября 2018 г. в рамках проекта «Путешествие в страну английских сказок» ученики средней и старшей школы приняли участие в костюмированном представлении по мотивам произведений J.K.Rowling «Harry Potter &amp; Philosopher’s Stone». Работая в командах, дети решали логические задачи, разыгрывали сцены из знаменитого произведения. Общение происходило исключительно на английском языке.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В следующем учебном году планируется расширить тематику проектов на английском языке. Разрабатывается материал для проведения новогоднего вечера «Christmas Carol».</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3.Проект «</w:t>
      </w:r>
      <w:r>
        <w:rPr>
          <w:rFonts w:ascii="Times New Roman" w:eastAsia="Times New Roman" w:hAnsi="Times New Roman" w:cs="Times New Roman"/>
          <w:b/>
          <w:bCs/>
          <w:color w:val="000000"/>
          <w:sz w:val="28"/>
          <w:szCs w:val="28"/>
          <w:lang w:val="en-US"/>
        </w:rPr>
        <w:t>Discovery</w:t>
      </w:r>
      <w:r>
        <w:rPr>
          <w:rFonts w:ascii="Times New Roman" w:eastAsia="Times New Roman" w:hAnsi="Times New Roman" w:cs="Times New Roman"/>
          <w:b/>
          <w:bCs/>
          <w:color w:val="000000"/>
          <w:sz w:val="28"/>
          <w:szCs w:val="28"/>
        </w:rPr>
        <w:t>»</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этом учебном году был запущен новый проект Young Learners Discovery, направленный, как на расширение кругозора и повышение эрудированности учеников «Класс-центра», так и на повышение заинтересованности и мотивации к изучению английского языка.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Задача проекта заключается в проведении учениками 5-х классов самостоятельного культурологического исследование на английском языке по выбранной теме.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рамках выбранной темы ребята, работая в малых группах под руководством двух педагогов (английского языка и представителя музыкально-драматической школы), должны были представить проектный продукт в одной из предложенных форм.</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Защита лучших проектов «Discovery» прошла 11 марта 2019 г. На защите присутствовали учащиеся 5-х классов, родители и педагоги. В состав жюри вошли педагоги «Класс-центра», преподаватели МГУ им.Ломоносова, ведущие методисты Cambridge University Press.</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 </w:t>
      </w:r>
      <w:r w:rsidRPr="00607A27">
        <w:rPr>
          <w:rFonts w:ascii="Times New Roman" w:hAnsi="Times New Roman" w:cs="Times New Roman"/>
          <w:sz w:val="28"/>
          <w:szCs w:val="28"/>
        </w:rPr>
        <w:tab/>
        <w:t>Опыт проекта был признан положительным, но требующим более детальной разработки концепции.</w:t>
      </w:r>
    </w:p>
    <w:p w:rsidR="00E21806" w:rsidRPr="004A575D" w:rsidRDefault="00EF7C47" w:rsidP="004A575D">
      <w:pPr>
        <w:pStyle w:val="3"/>
        <w:numPr>
          <w:ilvl w:val="2"/>
          <w:numId w:val="1"/>
        </w:numPr>
        <w:spacing w:before="280" w:after="280"/>
        <w:rPr>
          <w:bCs w:val="0"/>
          <w:color w:val="000000"/>
          <w:sz w:val="28"/>
          <w:szCs w:val="28"/>
        </w:rPr>
      </w:pPr>
      <w:bookmarkStart w:id="107" w:name="__RefHeading___Toc7007_17597535"/>
      <w:bookmarkStart w:id="108" w:name="_Toc12918695"/>
      <w:bookmarkStart w:id="109" w:name="_Toc23863573"/>
      <w:bookmarkEnd w:id="107"/>
      <w:r w:rsidRPr="004A575D">
        <w:rPr>
          <w:bCs w:val="0"/>
          <w:color w:val="000000"/>
          <w:sz w:val="28"/>
          <w:szCs w:val="28"/>
        </w:rPr>
        <w:t>Проект книжный клуб «ПРОчтение» (рук.</w:t>
      </w:r>
      <w:r w:rsidR="002A4B81" w:rsidRPr="004A575D">
        <w:rPr>
          <w:bCs w:val="0"/>
          <w:color w:val="000000"/>
          <w:sz w:val="28"/>
          <w:szCs w:val="28"/>
        </w:rPr>
        <w:t>А</w:t>
      </w:r>
      <w:r w:rsidRPr="004A575D">
        <w:rPr>
          <w:bCs w:val="0"/>
          <w:color w:val="000000"/>
          <w:sz w:val="28"/>
          <w:szCs w:val="28"/>
        </w:rPr>
        <w:t>.Ашихина)</w:t>
      </w:r>
      <w:bookmarkEnd w:id="108"/>
      <w:bookmarkEnd w:id="109"/>
    </w:p>
    <w:p w:rsidR="00E21806" w:rsidRPr="00607A27" w:rsidRDefault="00EF7C47" w:rsidP="00607A27">
      <w:pPr>
        <w:spacing w:after="0"/>
        <w:ind w:left="360" w:firstLine="348"/>
        <w:jc w:val="both"/>
        <w:rPr>
          <w:rFonts w:ascii="Times New Roman" w:hAnsi="Times New Roman" w:cs="Times New Roman"/>
          <w:sz w:val="28"/>
          <w:szCs w:val="28"/>
        </w:rPr>
      </w:pPr>
      <w:r>
        <w:rPr>
          <w:rFonts w:ascii="Times New Roman" w:eastAsia="Calibri" w:hAnsi="Times New Roman" w:cs="Times New Roman"/>
          <w:bCs/>
          <w:sz w:val="28"/>
          <w:szCs w:val="28"/>
          <w:lang w:eastAsia="en-US"/>
        </w:rPr>
        <w:tab/>
      </w:r>
      <w:r w:rsidRPr="00607A27">
        <w:rPr>
          <w:rFonts w:ascii="Times New Roman" w:hAnsi="Times New Roman" w:cs="Times New Roman"/>
          <w:sz w:val="28"/>
          <w:szCs w:val="28"/>
        </w:rPr>
        <w:t>В ноябре 2018 г. в «Класс-центре» появился замечательный педагогический проект для учеников начальной школы книжный клуб «ПРОчтение».</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ab/>
        <w:t xml:space="preserve">Цель данного проекта – привить любовь к чтению через вдумчивое творческое прочтение великих произведений мировой литературы.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ab/>
        <w:t>Занятия проходили один раз в неделю для каждого класса начальной школы. Во время занятий дети не только читали и обсуждали литературные произведения, но знакомились с биографиями писателей, рисовали иллюстрации, создавали поделки, сочиняли свои сказки и истории.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ab/>
        <w:t xml:space="preserve">Ноябрь был посвящен теме «Великие сказочники: Г.-Х.Андерсен». Ребята познакомились со следующими произведениями: «Сказка моей жизни», «Гадкий утёнок», «Оле Лукойе», «Калоши счастья», «Штопальная игла», «Старый уличный фонарь». Дети рисовали свои сны, сочиняли сказки, где оживает неживое, рисовали иллюстрации к понравившимся произведениям.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ab/>
        <w:t xml:space="preserve">В декабре читали «Зимние» книги, говорили об истории Рождества и Нового года. Писали письма Деду Морозу. Находили отличия между Дедом Морозом и Санта-Клаусом.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Читали Фрэнка Баума «Жизнь и приключения Санта-Клауса». В канун новогодних каникул была устроена неделя вкусных рождественских чаепитий.</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Январь и февраль были посвящены теме: История Книги своими руками.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Изучали историю появления книги: от первых шумерских табличек до того дня, когда придумали бумагу. Говорили о том, какие книги бывают сейчас, о разных форматах и жанрах. Дети в течение месяца самостоятельно (или в соавторстве) сочиняли, писали, иллюстрировали, оформляли и в конце презентовали свои собственные книги.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марте (первая половина месяца) читали и рисовали любимые стихи.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Во второй половине март и в апреле знакомились с жизнью детей из разных стран, обсуждали сходства и различия с нашим образом жизни. Читали книгу «Вот как мы живем. Один день семи детей из разных стран» (Япония, Перу, Индия, Италия, Уганда, Иран), «Каникулы малыша Николя» (Франция), «Мы все из Бюллербю» (Швеция). Смотрели фильм «Дорога в школу». Рисовали свой «один день» и свою дорогу в школу в виде комикса.</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ab/>
        <w:t>В следующем учебном году планируется продолжить работу книжного клуба «ПРОчтение».</w:t>
      </w:r>
    </w:p>
    <w:p w:rsidR="00E21806" w:rsidRPr="0053173E" w:rsidRDefault="00EF7C47" w:rsidP="0053173E">
      <w:pPr>
        <w:pStyle w:val="3"/>
        <w:numPr>
          <w:ilvl w:val="2"/>
          <w:numId w:val="1"/>
        </w:numPr>
        <w:spacing w:before="280" w:after="280"/>
        <w:rPr>
          <w:bCs w:val="0"/>
          <w:color w:val="000000"/>
          <w:sz w:val="28"/>
          <w:szCs w:val="28"/>
        </w:rPr>
      </w:pPr>
      <w:bookmarkStart w:id="110" w:name="__RefHeading___Toc7009_17597535"/>
      <w:bookmarkStart w:id="111" w:name="_Toc12918696"/>
      <w:bookmarkStart w:id="112" w:name="_Toc23863574"/>
      <w:bookmarkEnd w:id="110"/>
      <w:r w:rsidRPr="0053173E">
        <w:rPr>
          <w:bCs w:val="0"/>
          <w:color w:val="000000"/>
          <w:sz w:val="28"/>
          <w:szCs w:val="28"/>
        </w:rPr>
        <w:t>Долгосрочные театральные проекты</w:t>
      </w:r>
      <w:bookmarkEnd w:id="111"/>
      <w:bookmarkEnd w:id="112"/>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На протяжении всего учебного года учащиеся каждого класса работают над долгосрочным коллективным театральным проектом, итогом которого становится спектакль. Показ проходит во время зачета по актерскому мастерству два раза в год: в конце декабря и конце мая.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Цель данного проекта – научить детей взаимодействовать, работать в команде, воспитать чувство ответственности за свои и чужие поступки, развить эмпатию и хороший художественный вкус.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Работа над театральным проектом проходит под руководством педагога по актерскому мастерству при непосредственном участии преподавателей по танцу, вокалу, сценической речи, сценическому движению, «Истории про театр». </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В ходе проектной деятельности дети знакомятся с театральными постановками и экранизациями произведения, выбранного для работы, много рисуют, принимают непосредственное участие в подборе сценических костюмов, изготовлении декораций, подготовке афиш, учатся быть театральными критиками, пишут аннотации.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Работа над театральным проектом напрямую связана с общеобразовательными дисциплинами, особенно гуманитарного цикла. Дети знакомятся с биографией автора и временем написания произведения, учатся анализировать литературный текст. Иногда в основу постановки ложатся не только произведения классиков, но и сочинения самих школьников. Так, в рамках работы над спектаклем «Разноцветные сказки» (педагог Е.А.Капская) дети сочиняли свои «цветные» сказки, лучшие из которых легли в основу постановки второклассников.</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С некоторыми спектаклями ученики «Класс-центра» выступают не только на школьной сцене, но и на других площадках города, гастролируют с ними по стране и за её пределами.</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t xml:space="preserve">В следующем учебном году планируется активно выставлять театральные проекты «Класс-центра» на всевозможных конкурсах городского, всероссийского и международного уровней.  </w:t>
      </w:r>
    </w:p>
    <w:p w:rsidR="00E21806" w:rsidRDefault="00EF7C47">
      <w:pPr>
        <w:ind w:firstLine="70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Театральные проекты за 2018 – 2019 учебный год.</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Спектакли (театральные проекты): </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«Легенда о мертвом солдате» 11а класс, реж. Долин О.В.,</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«Школа для дураков» выпускники, реж. Ямбор В.С.</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«Женщина-змея» 6б класс, реж. Долин О.В.,</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«5 вечеров»10а класс, реж. Долин О.В.,</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«12 ночь» 11а класс, реж. Долин О.В.,</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«Месяц в деревне» 10а класс, реж. Долин О.В., </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«Ф.М.Д.Преступление и наказание» 10а класс реж. Савицкова И.В., </w:t>
      </w:r>
    </w:p>
    <w:p w:rsidR="00E21806" w:rsidRDefault="00EF7C47" w:rsidP="008D30ED">
      <w:pPr>
        <w:pStyle w:val="afb"/>
        <w:numPr>
          <w:ilvl w:val="0"/>
          <w:numId w:val="32"/>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«Шагал Шагал» 5е классы реж. Капская Е.А.</w:t>
      </w:r>
    </w:p>
    <w:p w:rsidR="00E21806" w:rsidRDefault="00EF7C47">
      <w:pPr>
        <w:ind w:left="36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Показы спектаклей учащихся Класс-Центра. </w:t>
      </w:r>
    </w:p>
    <w:p w:rsidR="00E21806" w:rsidRDefault="00EF7C47">
      <w:pPr>
        <w:ind w:left="360"/>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Всего за год: 23 спектакля.</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Заявка на спектакль: «На плоскости» 8е классы реж. Ямбор В.С.</w:t>
      </w:r>
    </w:p>
    <w:p w:rsidR="00E21806" w:rsidRDefault="00EF7C47">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Показ фрагментов будущего спектакля: «Странное дело» 5е классы реж. Казарновский С.З., Капская Е.А.</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Количество показов драматического отделения:</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Декабрь 2018 - </w:t>
      </w:r>
      <w:r>
        <w:rPr>
          <w:rFonts w:ascii="Times New Roman" w:eastAsia="Times New Roman" w:hAnsi="Times New Roman" w:cs="Times New Roman"/>
          <w:bCs/>
          <w:color w:val="000000"/>
          <w:sz w:val="28"/>
          <w:szCs w:val="28"/>
        </w:rPr>
        <w:t>36 предпоказов, 4 показа, (в т.ч. показов спектаклей)</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Январь-февраль 2019 – </w:t>
      </w:r>
      <w:r>
        <w:rPr>
          <w:rFonts w:ascii="Times New Roman" w:eastAsia="Times New Roman" w:hAnsi="Times New Roman" w:cs="Times New Roman"/>
          <w:bCs/>
          <w:color w:val="000000"/>
          <w:sz w:val="28"/>
          <w:szCs w:val="28"/>
        </w:rPr>
        <w:t>45 показов, (в т.ч. показов спектаклей)</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Март-апрель-май 2019 - </w:t>
      </w:r>
      <w:r>
        <w:rPr>
          <w:rFonts w:ascii="Times New Roman" w:eastAsia="Times New Roman" w:hAnsi="Times New Roman" w:cs="Times New Roman"/>
          <w:bCs/>
          <w:color w:val="000000"/>
          <w:sz w:val="28"/>
          <w:szCs w:val="28"/>
        </w:rPr>
        <w:t>40 показов, (в т.ч. показов спектаклей)</w:t>
      </w:r>
    </w:p>
    <w:p w:rsidR="00E21806" w:rsidRPr="00607A27" w:rsidRDefault="00EF7C47" w:rsidP="00607A27">
      <w:pPr>
        <w:spacing w:after="0"/>
        <w:ind w:left="360" w:firstLine="348"/>
        <w:jc w:val="both"/>
        <w:rPr>
          <w:rFonts w:ascii="Times New Roman" w:hAnsi="Times New Roman" w:cs="Times New Roman"/>
          <w:sz w:val="28"/>
          <w:szCs w:val="28"/>
        </w:rPr>
      </w:pPr>
      <w:r w:rsidRPr="00607A27">
        <w:rPr>
          <w:rFonts w:ascii="Times New Roman" w:hAnsi="Times New Roman" w:cs="Times New Roman"/>
          <w:sz w:val="28"/>
          <w:szCs w:val="28"/>
        </w:rPr>
        <w:lastRenderedPageBreak/>
        <w:t xml:space="preserve">Из них 2 показа на международных фестивалях «Гаврош» и в Грузии на международном фестивале спектакля «Легенда о мертвом солдате» 11а класса реж. Долин О.В. </w:t>
      </w:r>
    </w:p>
    <w:p w:rsidR="00E21806" w:rsidRDefault="00EF7C47">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Темы театральных проектов по классам: </w:t>
      </w:r>
    </w:p>
    <w:tbl>
      <w:tblPr>
        <w:tblStyle w:val="140"/>
        <w:tblW w:w="9345" w:type="dxa"/>
        <w:tblLook w:val="04A0" w:firstRow="1" w:lastRow="0" w:firstColumn="1" w:lastColumn="0" w:noHBand="0" w:noVBand="1"/>
      </w:tblPr>
      <w:tblGrid>
        <w:gridCol w:w="1268"/>
        <w:gridCol w:w="5242"/>
        <w:gridCol w:w="2835"/>
      </w:tblGrid>
      <w:tr w:rsidR="00E21806">
        <w:tc>
          <w:tcPr>
            <w:tcW w:w="1268" w:type="dxa"/>
            <w:shd w:val="clear" w:color="auto" w:fill="auto"/>
          </w:tcPr>
          <w:p w:rsidR="00E21806" w:rsidRDefault="00EF7C47">
            <w:pPr>
              <w:spacing w:after="0" w:line="360" w:lineRule="auto"/>
              <w:rPr>
                <w:rFonts w:ascii="Times New Roman" w:eastAsia="Calibri" w:hAnsi="Times New Roman" w:cs="Times New Roman"/>
                <w:b/>
                <w:color w:val="000000"/>
                <w:sz w:val="24"/>
                <w:szCs w:val="24"/>
                <w:highlight w:val="white"/>
                <w:lang w:eastAsia="en-US"/>
              </w:rPr>
            </w:pPr>
            <w:r>
              <w:rPr>
                <w:rFonts w:ascii="Times New Roman" w:eastAsia="Calibri" w:hAnsi="Times New Roman" w:cs="Times New Roman"/>
                <w:b/>
                <w:color w:val="000000"/>
                <w:sz w:val="24"/>
                <w:szCs w:val="24"/>
                <w:shd w:val="clear" w:color="auto" w:fill="FFFFFF"/>
                <w:lang w:eastAsia="en-US"/>
              </w:rPr>
              <w:t xml:space="preserve">Класс </w:t>
            </w:r>
          </w:p>
        </w:tc>
        <w:tc>
          <w:tcPr>
            <w:tcW w:w="5242" w:type="dxa"/>
            <w:shd w:val="clear" w:color="auto" w:fill="auto"/>
          </w:tcPr>
          <w:p w:rsidR="00E21806" w:rsidRDefault="00EF7C47">
            <w:pPr>
              <w:spacing w:after="0" w:line="360" w:lineRule="auto"/>
              <w:rPr>
                <w:rFonts w:ascii="Times New Roman" w:eastAsia="Calibri" w:hAnsi="Times New Roman" w:cs="Times New Roman"/>
                <w:b/>
                <w:color w:val="000000"/>
                <w:sz w:val="24"/>
                <w:szCs w:val="24"/>
                <w:highlight w:val="white"/>
                <w:lang w:eastAsia="en-US"/>
              </w:rPr>
            </w:pPr>
            <w:r>
              <w:rPr>
                <w:rFonts w:ascii="Times New Roman" w:eastAsia="Calibri" w:hAnsi="Times New Roman" w:cs="Times New Roman"/>
                <w:b/>
                <w:color w:val="000000"/>
                <w:sz w:val="24"/>
                <w:szCs w:val="24"/>
                <w:shd w:val="clear" w:color="auto" w:fill="FFFFFF"/>
                <w:lang w:eastAsia="en-US"/>
              </w:rPr>
              <w:t xml:space="preserve">                    Название показа </w:t>
            </w:r>
          </w:p>
        </w:tc>
        <w:tc>
          <w:tcPr>
            <w:tcW w:w="2835" w:type="dxa"/>
            <w:shd w:val="clear" w:color="auto" w:fill="auto"/>
          </w:tcPr>
          <w:p w:rsidR="00E21806" w:rsidRDefault="00EF7C47">
            <w:pPr>
              <w:spacing w:after="0" w:line="360" w:lineRule="auto"/>
              <w:rPr>
                <w:rFonts w:ascii="Times New Roman" w:eastAsia="Calibri" w:hAnsi="Times New Roman" w:cs="Times New Roman"/>
                <w:b/>
                <w:color w:val="000000"/>
                <w:sz w:val="24"/>
                <w:szCs w:val="24"/>
                <w:highlight w:val="white"/>
                <w:lang w:eastAsia="en-US"/>
              </w:rPr>
            </w:pPr>
            <w:r>
              <w:rPr>
                <w:rFonts w:ascii="Times New Roman" w:eastAsia="Calibri" w:hAnsi="Times New Roman" w:cs="Times New Roman"/>
                <w:b/>
                <w:color w:val="000000"/>
                <w:sz w:val="24"/>
                <w:szCs w:val="24"/>
                <w:shd w:val="clear" w:color="auto" w:fill="FFFFFF"/>
                <w:lang w:eastAsia="en-US"/>
              </w:rPr>
              <w:t xml:space="preserve">           Педагог </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1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«Космос» по произведениям А.Барто. полугодие.</w:t>
            </w:r>
          </w:p>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«Когда я стану маленьким» по произведениям В.Драгунского. – 2-е полугодие</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1 «Б»</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«Космос» по произведениям А.Барто. – 1-е полугодие.</w:t>
            </w:r>
          </w:p>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«Когда я стану маленьким» по произведениям В.Драгунского. – 2-е полугодие</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2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"Мойдодыр" К. Чуковский, разнообразные ритмические рисунки, с реквизитом, под музыку, с текстом.</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2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"Мойдодыр" К. Чуковский, разнообразные ритмические рисунки, с реквизитом, под музыку, с текстом.</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3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«ЦВЕТНЫЕ СКАЗКИ» по текстам Иманта Зиедониса</w:t>
            </w:r>
          </w:p>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"Мистер Твистер" (С.Я.Маршак)</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Капская Е.А.</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3 «Б»</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«ЦВЕТНЫЕ СКАЗКИ» по текстам Иманта Зиедониса</w:t>
            </w:r>
          </w:p>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"Мистер Твистер" (С.Я.Маршак)</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Капская Е.А.</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4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Сказки Е.Клюева</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4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color w:val="000000"/>
                <w:sz w:val="24"/>
                <w:szCs w:val="24"/>
                <w:u w:val="single"/>
                <w:shd w:val="clear" w:color="auto" w:fill="FFFFFF"/>
                <w:lang w:eastAsia="en-US"/>
              </w:rPr>
              <w:t>Сказки Е.Клюева</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Алейникова И.Е.</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5 «И»</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 xml:space="preserve"> «Шагал Шагал» (в жанре «местечковая пастораль»). Проза. Документалистика. Биографическая проза.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Капская Е.А.</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5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«Шагал Шагал» (в жанре «местечковая пастораль»). Проза. Документалистика. Биографическая проза.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Капская Е.А.</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5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color w:val="000000"/>
                <w:sz w:val="24"/>
                <w:szCs w:val="24"/>
                <w:u w:val="single"/>
                <w:shd w:val="clear" w:color="auto" w:fill="FFFFFF"/>
                <w:lang w:eastAsia="en-US"/>
              </w:rPr>
              <w:t xml:space="preserve">«Шагал Шагал» (в жанре «местечковая пастораль»). Проза. Документалистика. Биографическая проза.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Капская Е.А.</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6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Сказка «Слон Хортон» Доктора Сьюза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Ямбор В.С.</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6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«Женщина-змея» К.Гоцци</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Долин О.В.</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7 «А»</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color w:val="000000"/>
                <w:sz w:val="24"/>
                <w:szCs w:val="24"/>
                <w:u w:val="single"/>
                <w:shd w:val="clear" w:color="auto" w:fill="FFFFFF"/>
                <w:lang w:eastAsia="en-US"/>
              </w:rPr>
              <w:t>Вербатум.</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Зальцман Г.Ю.</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7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«Чайка» А.П.Чехов</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Ямбор В.С.</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8 «А»</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«На плоскости».</w:t>
            </w:r>
            <w:r>
              <w:rPr>
                <w:rFonts w:ascii="Arial" w:eastAsia="Times New Roman" w:hAnsi="Arial" w:cs="Arial"/>
                <w:sz w:val="20"/>
                <w:szCs w:val="20"/>
              </w:rPr>
              <w:t xml:space="preserve"> </w:t>
            </w:r>
            <w:r>
              <w:rPr>
                <w:rFonts w:ascii="Times New Roman" w:eastAsia="Calibri" w:hAnsi="Times New Roman" w:cs="Times New Roman"/>
                <w:color w:val="000000"/>
                <w:sz w:val="24"/>
                <w:szCs w:val="24"/>
                <w:shd w:val="clear" w:color="auto" w:fill="FFFFFF"/>
                <w:lang w:eastAsia="en-US"/>
              </w:rPr>
              <w:t>Композиция из прозы и стихов И. Бродского и Б.Рыжего со стенографией суда над Бродским.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Ямбор В.С., Соломатина Ю.И.</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8 «Б»</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«На плоскости».</w:t>
            </w:r>
            <w:r>
              <w:rPr>
                <w:rFonts w:ascii="Arial" w:eastAsia="Times New Roman" w:hAnsi="Arial" w:cs="Arial"/>
                <w:sz w:val="20"/>
                <w:szCs w:val="20"/>
              </w:rPr>
              <w:t xml:space="preserve"> </w:t>
            </w:r>
            <w:r>
              <w:rPr>
                <w:rFonts w:ascii="Times New Roman" w:eastAsia="Calibri" w:hAnsi="Times New Roman" w:cs="Times New Roman"/>
                <w:sz w:val="24"/>
                <w:szCs w:val="24"/>
                <w:lang w:eastAsia="en-US"/>
              </w:rPr>
              <w:t>Композиция из прозы и стихов И. Бродского и Б.Рыжего со стенографией суда над Бродским. </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Ямбор В.С., Соломатина Ю.И.</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10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Спектакль «5 вечеров» по пьесе А.Володина</w:t>
            </w:r>
          </w:p>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«Месяц в деревне» по пьесе И.Тургенева</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Долин О.В.</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lastRenderedPageBreak/>
              <w:t>11 «А»</w:t>
            </w:r>
          </w:p>
        </w:tc>
        <w:tc>
          <w:tcPr>
            <w:tcW w:w="5242" w:type="dxa"/>
            <w:shd w:val="clear" w:color="auto" w:fill="auto"/>
          </w:tcPr>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Спектакль «12 ночь» по пьесе Шекспира</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Долин О.В.</w:t>
            </w:r>
          </w:p>
        </w:tc>
      </w:tr>
      <w:tr w:rsidR="00E21806">
        <w:tc>
          <w:tcPr>
            <w:tcW w:w="1268"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lang w:eastAsia="en-US"/>
              </w:rPr>
            </w:pPr>
            <w:r>
              <w:rPr>
                <w:rFonts w:ascii="Times New Roman" w:eastAsia="Calibri" w:hAnsi="Times New Roman" w:cs="Times New Roman"/>
                <w:color w:val="000000"/>
                <w:sz w:val="24"/>
                <w:szCs w:val="24"/>
                <w:shd w:val="clear" w:color="auto" w:fill="FFFFFF"/>
                <w:lang w:eastAsia="en-US"/>
              </w:rPr>
              <w:t>11 «А»</w:t>
            </w:r>
          </w:p>
        </w:tc>
        <w:tc>
          <w:tcPr>
            <w:tcW w:w="5242" w:type="dxa"/>
            <w:shd w:val="clear" w:color="auto" w:fill="auto"/>
          </w:tcPr>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Спектакли по сценической речи:</w:t>
            </w:r>
          </w:p>
          <w:p w:rsidR="00E21806" w:rsidRDefault="00EF7C4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«Муха-Цокотуха» по К.Чуковскому</w:t>
            </w:r>
          </w:p>
          <w:p w:rsidR="00E21806" w:rsidRDefault="00EF7C47">
            <w:pPr>
              <w:spacing w:after="0" w:line="24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sz w:val="24"/>
                <w:szCs w:val="24"/>
                <w:lang w:eastAsia="en-US"/>
              </w:rPr>
              <w:t xml:space="preserve"> «Ф.М.Д.Преступление и наказание»</w:t>
            </w:r>
          </w:p>
        </w:tc>
        <w:tc>
          <w:tcPr>
            <w:tcW w:w="2835" w:type="dxa"/>
            <w:shd w:val="clear" w:color="auto" w:fill="auto"/>
          </w:tcPr>
          <w:p w:rsidR="00E21806" w:rsidRDefault="00EF7C47">
            <w:pPr>
              <w:spacing w:after="0" w:line="360" w:lineRule="auto"/>
              <w:rPr>
                <w:rFonts w:ascii="Times New Roman" w:eastAsia="Calibri" w:hAnsi="Times New Roman" w:cs="Times New Roman"/>
                <w:color w:val="000000"/>
                <w:sz w:val="24"/>
                <w:szCs w:val="24"/>
                <w:highlight w:val="white"/>
                <w:u w:val="single"/>
                <w:lang w:eastAsia="en-US"/>
              </w:rPr>
            </w:pPr>
            <w:r>
              <w:rPr>
                <w:rFonts w:ascii="Times New Roman" w:eastAsia="Calibri" w:hAnsi="Times New Roman" w:cs="Times New Roman"/>
                <w:color w:val="000000"/>
                <w:sz w:val="24"/>
                <w:szCs w:val="24"/>
                <w:u w:val="single"/>
                <w:shd w:val="clear" w:color="auto" w:fill="FFFFFF"/>
                <w:lang w:eastAsia="en-US"/>
              </w:rPr>
              <w:t>Савицкова И.В.</w:t>
            </w:r>
          </w:p>
        </w:tc>
      </w:tr>
    </w:tbl>
    <w:p w:rsidR="00715FE3" w:rsidRPr="0053173E" w:rsidRDefault="00715FE3" w:rsidP="0053173E">
      <w:pPr>
        <w:pStyle w:val="3"/>
        <w:numPr>
          <w:ilvl w:val="2"/>
          <w:numId w:val="1"/>
        </w:numPr>
        <w:spacing w:before="280" w:after="280"/>
        <w:rPr>
          <w:bCs w:val="0"/>
          <w:color w:val="000000"/>
          <w:sz w:val="28"/>
          <w:szCs w:val="28"/>
        </w:rPr>
      </w:pPr>
      <w:bookmarkStart w:id="113" w:name="_Toc23863575"/>
      <w:r w:rsidRPr="0053173E">
        <w:rPr>
          <w:bCs w:val="0"/>
          <w:color w:val="000000"/>
          <w:sz w:val="28"/>
          <w:szCs w:val="28"/>
        </w:rPr>
        <w:t>Московский международный салон образования (ММСО).</w:t>
      </w:r>
      <w:bookmarkEnd w:id="113"/>
    </w:p>
    <w:p w:rsidR="00715FE3" w:rsidRPr="003B700D" w:rsidRDefault="00715FE3"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Школа «Класс-Центр» ежегодно принимает участие в Московском Международном Салоне Образования (ММСО) как один из лидеров образования. Учащиеся Класс-Центра выступают на выставке со своими проектами, лекциями, работают волонтерами. </w:t>
      </w:r>
    </w:p>
    <w:p w:rsidR="00715FE3" w:rsidRPr="003B700D" w:rsidRDefault="00715FE3"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На сегодняшний день школы обладают всеми необходимыми средствами для развития проектного мышления благодаря особому виду деятельности учащихся - проектной деятельности. Отмечается, что проектная деятельность используется в школах все чаще, но до сих пор еще нет представлений о том, какой она должна быть. Поэтому было решено, что мы в этом году представим проектную деятельность учащихся «Класс-Центра», реализацией которой в школе занимаются уже не первый год.</w:t>
      </w:r>
    </w:p>
    <w:p w:rsidR="00715FE3" w:rsidRDefault="00715FE3" w:rsidP="00715FE3">
      <w:pPr>
        <w:ind w:firstLine="36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Страница ГБУСОШДО г.Москвы «Класс-Центр» на сайте ММСО:  </w:t>
      </w:r>
      <w:hyperlink r:id="rId88">
        <w:r>
          <w:rPr>
            <w:rStyle w:val="-"/>
            <w:rFonts w:ascii="Times New Roman" w:eastAsia="Times New Roman" w:hAnsi="Times New Roman" w:cs="Times New Roman"/>
            <w:bCs/>
            <w:sz w:val="28"/>
            <w:szCs w:val="28"/>
          </w:rPr>
          <w:t>http://2019.mmco-expo.ru/expo/16567205/?lang=ru</w:t>
        </w:r>
      </w:hyperlink>
    </w:p>
    <w:p w:rsidR="00715FE3" w:rsidRPr="003B700D" w:rsidRDefault="00715FE3"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Лучшие проектные работы текущего и предыдущего годов были представлены на Московском международном салоне образования, который проходил с 8 по 14 апреля 2019 г. </w:t>
      </w:r>
    </w:p>
    <w:p w:rsidR="00EF7BDB" w:rsidRPr="0053173E" w:rsidRDefault="00EF7BDB" w:rsidP="0053173E">
      <w:pPr>
        <w:pStyle w:val="3"/>
        <w:numPr>
          <w:ilvl w:val="2"/>
          <w:numId w:val="1"/>
        </w:numPr>
        <w:spacing w:before="280" w:after="280"/>
        <w:rPr>
          <w:bCs w:val="0"/>
          <w:color w:val="000000"/>
          <w:sz w:val="28"/>
          <w:szCs w:val="28"/>
        </w:rPr>
      </w:pPr>
      <w:bookmarkStart w:id="114" w:name="_Toc23863576"/>
      <w:r w:rsidRPr="0053173E">
        <w:rPr>
          <w:bCs w:val="0"/>
          <w:color w:val="000000"/>
          <w:sz w:val="28"/>
          <w:szCs w:val="28"/>
        </w:rPr>
        <w:t>Новинки и проекты. Ссылки на информацию о проектной деятельности на сайте ГБУСОШДО г. Москвы «Класс-Центр».</w:t>
      </w:r>
      <w:bookmarkEnd w:id="114"/>
    </w:p>
    <w:tbl>
      <w:tblPr>
        <w:tblW w:w="5000" w:type="pct"/>
        <w:tblCellMar>
          <w:left w:w="5" w:type="dxa"/>
          <w:right w:w="5" w:type="dxa"/>
        </w:tblCellMar>
        <w:tblLook w:val="04A0" w:firstRow="1" w:lastRow="0" w:firstColumn="1" w:lastColumn="0" w:noHBand="0" w:noVBand="1"/>
      </w:tblPr>
      <w:tblGrid>
        <w:gridCol w:w="9344"/>
      </w:tblGrid>
      <w:tr w:rsidR="00EF7BDB" w:rsidTr="00A135B2">
        <w:trPr>
          <w:trHeight w:val="461"/>
        </w:trPr>
        <w:tc>
          <w:tcPr>
            <w:tcW w:w="9354" w:type="dxa"/>
            <w:tcBorders>
              <w:top w:val="single" w:sz="4" w:space="0" w:color="000000"/>
              <w:left w:val="single" w:sz="4" w:space="0" w:color="000000"/>
              <w:bottom w:val="single" w:sz="4" w:space="0" w:color="000000"/>
              <w:right w:val="single" w:sz="4" w:space="0" w:color="000000"/>
            </w:tcBorders>
            <w:shd w:val="clear" w:color="auto" w:fill="EAEAEA"/>
          </w:tcPr>
          <w:p w:rsidR="00EF7BDB" w:rsidRDefault="003E2EA0" w:rsidP="00A135B2">
            <w:pPr>
              <w:ind w:firstLine="360"/>
              <w:rPr>
                <w:rFonts w:ascii="Times New Roman" w:eastAsia="Times New Roman" w:hAnsi="Times New Roman" w:cs="Times New Roman"/>
                <w:b/>
                <w:bCs/>
                <w:color w:val="000000"/>
                <w:sz w:val="20"/>
                <w:szCs w:val="20"/>
              </w:rPr>
            </w:pPr>
            <w:hyperlink r:id="rId89">
              <w:r w:rsidR="00EF7BDB">
                <w:rPr>
                  <w:rStyle w:val="-"/>
                  <w:rFonts w:ascii="Times New Roman" w:eastAsia="Times New Roman" w:hAnsi="Times New Roman" w:cs="Times New Roman"/>
                  <w:b/>
                  <w:bCs/>
                  <w:sz w:val="20"/>
                  <w:szCs w:val="20"/>
                </w:rPr>
                <w:t>НЕДОПОЛНИТЕЛЬНОЕ МУЗЫКАЛЬНОЕ ОБРАЗОВАНИЕ В “КЛАСС-ЦЕНТРЕ”. ПРОГРАММА "КЛАССИКА И НЕ ТОЛЬКО"...</w:t>
              </w:r>
            </w:hyperlink>
          </w:p>
        </w:tc>
      </w:tr>
      <w:tr w:rsidR="00EF7BDB" w:rsidTr="00A135B2">
        <w:trPr>
          <w:trHeight w:val="160"/>
        </w:trPr>
        <w:tc>
          <w:tcPr>
            <w:tcW w:w="9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7BDB" w:rsidRDefault="003E2EA0" w:rsidP="00A135B2">
            <w:pPr>
              <w:ind w:firstLine="360"/>
              <w:rPr>
                <w:rFonts w:ascii="Times New Roman" w:eastAsia="Times New Roman" w:hAnsi="Times New Roman" w:cs="Times New Roman"/>
                <w:b/>
                <w:bCs/>
                <w:color w:val="000000"/>
                <w:sz w:val="20"/>
                <w:szCs w:val="20"/>
              </w:rPr>
            </w:pPr>
            <w:hyperlink r:id="rId90">
              <w:r w:rsidR="00EF7BDB">
                <w:rPr>
                  <w:rStyle w:val="-"/>
                  <w:rFonts w:ascii="Times New Roman" w:eastAsia="Times New Roman" w:hAnsi="Times New Roman" w:cs="Times New Roman"/>
                  <w:b/>
                  <w:bCs/>
                  <w:sz w:val="20"/>
                  <w:szCs w:val="20"/>
                </w:rPr>
                <w:t>ОБРАЗОВАТЕЛЬНАЯ МЕТАПРЕДМЕТНАЯ ТЕХНОЛОГИЯ ШКОЛЫ "ЭНЦИКЛОПЕДИЯ"</w:t>
              </w:r>
            </w:hyperlink>
          </w:p>
        </w:tc>
      </w:tr>
      <w:tr w:rsidR="00EF7BDB" w:rsidTr="00A135B2">
        <w:trPr>
          <w:trHeight w:val="266"/>
        </w:trPr>
        <w:tc>
          <w:tcPr>
            <w:tcW w:w="9354" w:type="dxa"/>
            <w:tcBorders>
              <w:top w:val="single" w:sz="4" w:space="0" w:color="000000"/>
              <w:left w:val="single" w:sz="4" w:space="0" w:color="000000"/>
              <w:bottom w:val="single" w:sz="4" w:space="0" w:color="000000"/>
              <w:right w:val="single" w:sz="4" w:space="0" w:color="000000"/>
            </w:tcBorders>
            <w:shd w:val="clear" w:color="auto" w:fill="EAEAEA"/>
          </w:tcPr>
          <w:p w:rsidR="00EF7BDB" w:rsidRDefault="003E2EA0" w:rsidP="00A135B2">
            <w:pPr>
              <w:ind w:firstLine="360"/>
              <w:rPr>
                <w:rFonts w:ascii="Times New Roman" w:eastAsia="Times New Roman" w:hAnsi="Times New Roman" w:cs="Times New Roman"/>
                <w:b/>
                <w:bCs/>
                <w:color w:val="000000"/>
                <w:sz w:val="20"/>
                <w:szCs w:val="20"/>
              </w:rPr>
            </w:pPr>
            <w:hyperlink r:id="rId91">
              <w:r w:rsidR="00EF7BDB">
                <w:rPr>
                  <w:rStyle w:val="-"/>
                  <w:rFonts w:ascii="Times New Roman" w:eastAsia="Times New Roman" w:hAnsi="Times New Roman" w:cs="Times New Roman"/>
                  <w:b/>
                  <w:bCs/>
                  <w:sz w:val="20"/>
                  <w:szCs w:val="20"/>
                </w:rPr>
                <w:t>КУРС "ИСТОРИЯ ПРО ТЕАТР"</w:t>
              </w:r>
            </w:hyperlink>
          </w:p>
        </w:tc>
      </w:tr>
      <w:tr w:rsidR="00EF7BDB" w:rsidTr="00A135B2">
        <w:trPr>
          <w:trHeight w:val="433"/>
        </w:trPr>
        <w:tc>
          <w:tcPr>
            <w:tcW w:w="9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7BDB" w:rsidRDefault="003E2EA0" w:rsidP="00A135B2">
            <w:pPr>
              <w:ind w:firstLine="360"/>
              <w:rPr>
                <w:rFonts w:ascii="Times New Roman" w:eastAsia="Times New Roman" w:hAnsi="Times New Roman" w:cs="Times New Roman"/>
                <w:b/>
                <w:bCs/>
                <w:color w:val="000000"/>
                <w:sz w:val="20"/>
                <w:szCs w:val="20"/>
              </w:rPr>
            </w:pPr>
            <w:hyperlink r:id="rId92">
              <w:r w:rsidR="00EF7BDB">
                <w:rPr>
                  <w:rStyle w:val="-"/>
                  <w:rFonts w:ascii="Times New Roman" w:eastAsia="Times New Roman" w:hAnsi="Times New Roman" w:cs="Times New Roman"/>
                  <w:b/>
                  <w:bCs/>
                  <w:sz w:val="20"/>
                  <w:szCs w:val="20"/>
                </w:rPr>
                <w:t>НАЧАЛЬНОЕ ОБРАЗОВАНИЕ. ПЕРВЫЕ ПРОЕКТЫ. ПРОДУКЦИЯ. РЕКЛАМА. МАСТЕР-КЛАССЫ.</w:t>
              </w:r>
            </w:hyperlink>
          </w:p>
        </w:tc>
      </w:tr>
      <w:tr w:rsidR="00EF7BDB" w:rsidTr="00A135B2">
        <w:trPr>
          <w:trHeight w:val="229"/>
        </w:trPr>
        <w:tc>
          <w:tcPr>
            <w:tcW w:w="9354" w:type="dxa"/>
            <w:tcBorders>
              <w:top w:val="single" w:sz="4" w:space="0" w:color="000000"/>
              <w:left w:val="single" w:sz="4" w:space="0" w:color="000000"/>
              <w:bottom w:val="single" w:sz="4" w:space="0" w:color="000000"/>
              <w:right w:val="single" w:sz="4" w:space="0" w:color="000000"/>
            </w:tcBorders>
            <w:shd w:val="clear" w:color="auto" w:fill="EAEAEA"/>
          </w:tcPr>
          <w:p w:rsidR="00EF7BDB" w:rsidRDefault="003E2EA0" w:rsidP="00A135B2">
            <w:pPr>
              <w:ind w:firstLine="360"/>
              <w:rPr>
                <w:rFonts w:ascii="Times New Roman" w:eastAsia="Times New Roman" w:hAnsi="Times New Roman" w:cs="Times New Roman"/>
                <w:b/>
                <w:bCs/>
                <w:color w:val="000000"/>
                <w:sz w:val="20"/>
                <w:szCs w:val="20"/>
              </w:rPr>
            </w:pPr>
            <w:hyperlink r:id="rId93">
              <w:r w:rsidR="00EF7BDB">
                <w:rPr>
                  <w:rStyle w:val="-"/>
                  <w:rFonts w:ascii="Times New Roman" w:eastAsia="Times New Roman" w:hAnsi="Times New Roman" w:cs="Times New Roman"/>
                  <w:b/>
                  <w:bCs/>
                  <w:sz w:val="20"/>
                  <w:szCs w:val="20"/>
                </w:rPr>
                <w:t>КУРС "ОСНОВЫ БИЗНЕС-МОДЕЛИРОВАНИЯ. РЕАЛЬНЫЕ БИЗНЕС-ПРОЕКТЫ".</w:t>
              </w:r>
            </w:hyperlink>
          </w:p>
        </w:tc>
      </w:tr>
    </w:tbl>
    <w:p w:rsidR="00EF7BDB" w:rsidRDefault="00EF7BDB" w:rsidP="00BB0F7D">
      <w:pPr>
        <w:rPr>
          <w:rFonts w:ascii="Times New Roman" w:eastAsia="Times New Roman" w:hAnsi="Times New Roman" w:cs="Times New Roman"/>
          <w:b/>
          <w:bCs/>
          <w:color w:val="000000"/>
          <w:sz w:val="28"/>
          <w:szCs w:val="28"/>
        </w:rPr>
      </w:pPr>
    </w:p>
    <w:p w:rsidR="00E21806" w:rsidRDefault="00EF7C47" w:rsidP="000F1CB1">
      <w:pPr>
        <w:pStyle w:val="2"/>
        <w:numPr>
          <w:ilvl w:val="1"/>
          <w:numId w:val="1"/>
        </w:numPr>
      </w:pPr>
      <w:bookmarkStart w:id="115" w:name="__RefHeading___Toc7011_17597535"/>
      <w:bookmarkStart w:id="116" w:name="_Toc12918697"/>
      <w:bookmarkStart w:id="117" w:name="_Toc23863577"/>
      <w:bookmarkEnd w:id="115"/>
      <w:r>
        <w:t>Оптимизированные программы.</w:t>
      </w:r>
      <w:bookmarkEnd w:id="116"/>
      <w:bookmarkEnd w:id="117"/>
      <w:r>
        <w:t xml:space="preserve"> </w:t>
      </w:r>
    </w:p>
    <w:p w:rsidR="00E21806" w:rsidRDefault="00EF7C47">
      <w:pPr>
        <w:pStyle w:val="3"/>
        <w:spacing w:before="280" w:after="280"/>
        <w:rPr>
          <w:bCs w:val="0"/>
          <w:color w:val="000000"/>
          <w:sz w:val="28"/>
          <w:szCs w:val="28"/>
        </w:rPr>
      </w:pPr>
      <w:bookmarkStart w:id="118" w:name="__RefHeading___Toc7013_17597535"/>
      <w:bookmarkStart w:id="119" w:name="_Toc12918698"/>
      <w:bookmarkStart w:id="120" w:name="_Toc23863578"/>
      <w:bookmarkEnd w:id="118"/>
      <w:r>
        <w:rPr>
          <w:bCs w:val="0"/>
          <w:color w:val="000000"/>
          <w:sz w:val="28"/>
          <w:szCs w:val="28"/>
        </w:rPr>
        <w:t>Интегрированная программа по истории культуры.</w:t>
      </w:r>
      <w:bookmarkEnd w:id="119"/>
      <w:bookmarkEnd w:id="120"/>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Учитывая наличие в учебном плане ГБУСОШДО «Класс-Центр» курсов «История про театр» и «Изобразительное искусство» было решено провести </w:t>
      </w:r>
      <w:r w:rsidRPr="003B700D">
        <w:rPr>
          <w:rFonts w:ascii="Times New Roman" w:hAnsi="Times New Roman" w:cs="Times New Roman"/>
          <w:sz w:val="28"/>
          <w:szCs w:val="28"/>
        </w:rPr>
        <w:lastRenderedPageBreak/>
        <w:t>оптимизацию рабочих программ курса истории в основной школе (5 – 8 классы) и программ «История про театр», «Изобразительное искусство» в рамках основной образовательной программы с целью изучения тем из области истории культуры в рамках специализированных курсов.</w:t>
      </w:r>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Содержание программы по истории достаточно объемно, предполагает изучение как истории России, так и Всеобщей истории, при этом в соответствии с учебным планом на изучение курса истории выделяется всего 64 часа в год. Изучение фактов из области культуры каждого периода, входящих в программу проходило, как правило, в ознакомительном порядке. В штате "Класс-Центра" работают специалисты в области музыки и театра, следовательно, они могут взять на себя преподавание тем, связанных с историей культуры в каждом классе. Такой подход позволил более глубоко и системно изучать явления культуры в разрезе истории. С другой стороны, передача части материала из курса истории в курсы изобразительного искусства и истории про театр, позволило освободить до 6 часов ежегодно для изучения исторических процессов и явлений.</w:t>
      </w:r>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Таким образом появилась возможность учебные часы, которые планировались для изучения тем, переданных для изучения в курсах «История про театр» и «Изобразительное искусство», распределить на изучение других тем из курса истории в 5 – 8 классах на усмотрение учителей истории. Учителями истории была скорректирована рабочая программа с указанием того, на изучение каких тем передаются освободившиеся часы.</w:t>
      </w:r>
    </w:p>
    <w:p w:rsidR="00BB0F7D" w:rsidRDefault="00EF7C47" w:rsidP="00BB0F7D">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Оценк</w:t>
      </w:r>
      <w:r w:rsidR="00FB314E" w:rsidRPr="003B700D">
        <w:rPr>
          <w:rFonts w:ascii="Times New Roman" w:hAnsi="Times New Roman" w:cs="Times New Roman"/>
          <w:sz w:val="28"/>
          <w:szCs w:val="28"/>
        </w:rPr>
        <w:t>у</w:t>
      </w:r>
      <w:r w:rsidRPr="003B700D">
        <w:rPr>
          <w:rFonts w:ascii="Times New Roman" w:hAnsi="Times New Roman" w:cs="Times New Roman"/>
          <w:sz w:val="28"/>
          <w:szCs w:val="28"/>
        </w:rPr>
        <w:t xml:space="preserve"> усвоения учащимися тем по истории культуры было решено проводить в конце каждого полугодия в соответствии с Положением об аттестации учащихся в рамках оптимизированной программы в формате устного зачета для развития у учащихся навыка говорения и выступления перед аудиторией.</w:t>
      </w:r>
      <w:bookmarkStart w:id="121" w:name="__RefHeading___Toc7015_17597535"/>
      <w:bookmarkStart w:id="122" w:name="_Toc12918699"/>
      <w:bookmarkEnd w:id="121"/>
    </w:p>
    <w:p w:rsidR="00BB0F7D" w:rsidRDefault="003C04C0" w:rsidP="00BB0F7D">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Опыт проведения устного интегрированного зачета во всех классах основной школы следует считать успешным, хотя были выявлены проблемы, которые предстоит решить в следующем учебном году. По итогам обсуждения результатов зачета было выдвинуто предложение считать такой зачет переводным в следующий класс, подготовить изменения в </w:t>
      </w:r>
      <w:r w:rsidR="00BB0F7D">
        <w:rPr>
          <w:rFonts w:ascii="Times New Roman" w:hAnsi="Times New Roman" w:cs="Times New Roman"/>
          <w:sz w:val="28"/>
          <w:szCs w:val="28"/>
        </w:rPr>
        <w:t>соответствующем локальном акте.</w:t>
      </w:r>
    </w:p>
    <w:p w:rsidR="00E21806" w:rsidRDefault="00EF7C47">
      <w:pPr>
        <w:pStyle w:val="3"/>
        <w:spacing w:before="280" w:after="280"/>
        <w:rPr>
          <w:rFonts w:eastAsia="Calibri"/>
          <w:sz w:val="24"/>
          <w:szCs w:val="24"/>
          <w:lang w:eastAsia="en-US"/>
        </w:rPr>
      </w:pPr>
      <w:bookmarkStart w:id="123" w:name="_Toc23863579"/>
      <w:r>
        <w:rPr>
          <w:bCs w:val="0"/>
          <w:color w:val="000000"/>
          <w:sz w:val="28"/>
          <w:szCs w:val="28"/>
        </w:rPr>
        <w:t>Интегрированная программа физического развития учащихся школы «Класс-Центр» на уроках по танцу и физической культуры</w:t>
      </w:r>
      <w:r>
        <w:rPr>
          <w:rFonts w:eastAsia="Calibri"/>
          <w:sz w:val="24"/>
          <w:szCs w:val="24"/>
          <w:lang w:eastAsia="en-US"/>
        </w:rPr>
        <w:t>.</w:t>
      </w:r>
      <w:bookmarkEnd w:id="122"/>
      <w:bookmarkEnd w:id="123"/>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В программах общеобразовательного и драматического отделений учебные предметы «физическая культура» и «танец» являются обязательными к освоению. У каждого из этих направлений есть свои цели и задачи, но благодаря форме и содержанию занятий есть возможность создания </w:t>
      </w:r>
      <w:r w:rsidRPr="003B700D">
        <w:rPr>
          <w:rFonts w:ascii="Times New Roman" w:hAnsi="Times New Roman" w:cs="Times New Roman"/>
          <w:sz w:val="28"/>
          <w:szCs w:val="28"/>
        </w:rPr>
        <w:lastRenderedPageBreak/>
        <w:t>интегрированных уроков, с целью реализации общей образовательной программы по физическому развитию учащихся школы «Класс-Центр» в размере 102 учебных часов в год.</w:t>
      </w:r>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Для этого требуется тщательное согласование содержательной части учебных предметов, единого методического подхода к обучению, согласование трактовок тех или иных понятий и явлений, ликвидации дублирования и противоречий. </w:t>
      </w:r>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В данной программе отражены все виды физического воспитания в «Класс-Центре», а также структура построения учебного материала с 1 по 11 класс, этапы освоения вида деятельности и структура урока - как основной формы физической культуры в школе. На основании данной программы разрабатываются рабочие программы на разные учебные периоды.</w:t>
      </w:r>
    </w:p>
    <w:p w:rsidR="00E21806" w:rsidRPr="003B700D" w:rsidRDefault="00EF7C4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Программу по физическому развитию учащихся проходят в следующих формах: </w:t>
      </w:r>
    </w:p>
    <w:p w:rsidR="00E21806" w:rsidRDefault="00EF7C47" w:rsidP="00171D22">
      <w:pPr>
        <w:numPr>
          <w:ilvl w:val="0"/>
          <w:numId w:val="37"/>
        </w:numPr>
        <w:rPr>
          <w:rFonts w:ascii="Times New Roman" w:hAnsi="Times New Roman"/>
          <w:sz w:val="28"/>
          <w:szCs w:val="28"/>
        </w:rPr>
      </w:pPr>
      <w:r>
        <w:rPr>
          <w:rFonts w:ascii="Times New Roman" w:hAnsi="Times New Roman"/>
          <w:sz w:val="28"/>
          <w:szCs w:val="28"/>
        </w:rPr>
        <w:t>Урок по физической культуре – как основная форма физического воспитания.</w:t>
      </w:r>
    </w:p>
    <w:p w:rsidR="00E21806" w:rsidRDefault="00EF7C47" w:rsidP="00171D22">
      <w:pPr>
        <w:numPr>
          <w:ilvl w:val="0"/>
          <w:numId w:val="37"/>
        </w:numPr>
        <w:rPr>
          <w:rFonts w:ascii="Times New Roman" w:hAnsi="Times New Roman"/>
          <w:sz w:val="28"/>
          <w:szCs w:val="28"/>
        </w:rPr>
      </w:pPr>
      <w:r>
        <w:rPr>
          <w:rFonts w:ascii="Times New Roman" w:hAnsi="Times New Roman"/>
          <w:sz w:val="28"/>
          <w:szCs w:val="28"/>
        </w:rPr>
        <w:t>Урок по «Танцу» -  как форма физкультурно-спортивной деятельности с целью совершенствования физических качеств и совершенствования техники выполнения гимнастических и акробатических упражнений.</w:t>
      </w:r>
    </w:p>
    <w:p w:rsidR="00690897" w:rsidRDefault="00EF7C47" w:rsidP="00171D22">
      <w:pPr>
        <w:numPr>
          <w:ilvl w:val="0"/>
          <w:numId w:val="37"/>
        </w:numPr>
        <w:rPr>
          <w:rFonts w:ascii="Times New Roman" w:hAnsi="Times New Roman"/>
          <w:sz w:val="28"/>
          <w:szCs w:val="28"/>
        </w:rPr>
      </w:pPr>
      <w:r>
        <w:rPr>
          <w:rFonts w:ascii="Times New Roman" w:hAnsi="Times New Roman"/>
          <w:sz w:val="28"/>
          <w:szCs w:val="28"/>
        </w:rPr>
        <w:t>Контрольный урок по пройденному программному материалу.</w:t>
      </w:r>
    </w:p>
    <w:p w:rsidR="00B6727C" w:rsidRPr="00B6727C" w:rsidRDefault="00B6727C" w:rsidP="00B6727C">
      <w:pPr>
        <w:pStyle w:val="2"/>
        <w:numPr>
          <w:ilvl w:val="1"/>
          <w:numId w:val="1"/>
        </w:numPr>
      </w:pPr>
      <w:bookmarkStart w:id="124" w:name="_Toc12918672"/>
      <w:bookmarkStart w:id="125" w:name="_Toc23863580"/>
      <w:r w:rsidRPr="00B6727C">
        <w:t>Реализуемые программы по учебным предметам, помимо типовых. Дополнительные образовательные услуги.</w:t>
      </w:r>
      <w:bookmarkEnd w:id="124"/>
      <w:bookmarkEnd w:id="125"/>
    </w:p>
    <w:p w:rsidR="00B6727C" w:rsidRDefault="00B6727C" w:rsidP="00B6727C">
      <w:pPr>
        <w:numPr>
          <w:ilvl w:val="0"/>
          <w:numId w:val="3"/>
        </w:numPr>
        <w:jc w:val="both"/>
        <w:rPr>
          <w:rFonts w:ascii="Times New Roman" w:hAnsi="Times New Roman" w:cs="Times New Roman"/>
          <w:i/>
          <w:sz w:val="28"/>
          <w:szCs w:val="28"/>
        </w:rPr>
      </w:pPr>
      <w:r>
        <w:rPr>
          <w:rFonts w:ascii="Times New Roman" w:hAnsi="Times New Roman" w:cs="Times New Roman"/>
          <w:b/>
          <w:sz w:val="28"/>
          <w:szCs w:val="28"/>
        </w:rPr>
        <w:t xml:space="preserve">Танцевальная компания «Класс-центр» </w:t>
      </w:r>
      <w:r>
        <w:rPr>
          <w:rFonts w:ascii="Times New Roman" w:hAnsi="Times New Roman" w:cs="Times New Roman"/>
          <w:i/>
          <w:sz w:val="28"/>
          <w:szCs w:val="28"/>
        </w:rPr>
        <w:t xml:space="preserve"> </w:t>
      </w:r>
    </w:p>
    <w:p w:rsidR="00B6727C" w:rsidRDefault="00B6727C" w:rsidP="00B6727C">
      <w:pPr>
        <w:pStyle w:val="afb"/>
        <w:numPr>
          <w:ilvl w:val="0"/>
          <w:numId w:val="11"/>
        </w:numPr>
        <w:jc w:val="both"/>
        <w:rPr>
          <w:rFonts w:ascii="Times New Roman" w:hAnsi="Times New Roman"/>
          <w:sz w:val="28"/>
          <w:szCs w:val="28"/>
        </w:rPr>
      </w:pPr>
      <w:r>
        <w:rPr>
          <w:rFonts w:ascii="Times New Roman" w:hAnsi="Times New Roman"/>
          <w:i/>
          <w:sz w:val="28"/>
          <w:szCs w:val="28"/>
        </w:rPr>
        <w:t>Объем занятий</w:t>
      </w:r>
      <w:r>
        <w:rPr>
          <w:rFonts w:ascii="Times New Roman" w:hAnsi="Times New Roman"/>
          <w:sz w:val="28"/>
          <w:szCs w:val="28"/>
        </w:rPr>
        <w:t xml:space="preserve"> - 180 часов в год.</w:t>
      </w:r>
    </w:p>
    <w:p w:rsidR="00B6727C" w:rsidRDefault="00B6727C" w:rsidP="00B6727C">
      <w:pPr>
        <w:pStyle w:val="afb"/>
        <w:numPr>
          <w:ilvl w:val="0"/>
          <w:numId w:val="11"/>
        </w:numPr>
        <w:jc w:val="both"/>
        <w:rPr>
          <w:rFonts w:ascii="Times New Roman" w:hAnsi="Times New Roman"/>
          <w:i/>
          <w:sz w:val="28"/>
          <w:szCs w:val="28"/>
        </w:rPr>
      </w:pPr>
      <w:r>
        <w:rPr>
          <w:rFonts w:ascii="Times New Roman" w:hAnsi="Times New Roman"/>
          <w:i/>
          <w:sz w:val="28"/>
          <w:szCs w:val="28"/>
        </w:rPr>
        <w:t>Краткое описание программы:</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Программа направлена на предоставление возможности ребенку выразить себя в танце, развитие умения добиваться творческого выражения эмоций через пластику. </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дополнительных занятий по предмету «Танец» является синтез видов и форм хореографического обучения, создание интегрированной модели обучения. Акцент ставится на изучение современной хореографии. </w:t>
      </w:r>
    </w:p>
    <w:p w:rsidR="00B6727C" w:rsidRDefault="00B6727C" w:rsidP="00B6727C">
      <w:pPr>
        <w:pStyle w:val="afb"/>
        <w:numPr>
          <w:ilvl w:val="0"/>
          <w:numId w:val="12"/>
        </w:numPr>
        <w:jc w:val="both"/>
        <w:rPr>
          <w:rFonts w:ascii="Times New Roman" w:hAnsi="Times New Roman"/>
          <w:sz w:val="28"/>
          <w:szCs w:val="28"/>
        </w:rPr>
      </w:pPr>
      <w:r>
        <w:rPr>
          <w:rFonts w:ascii="Times New Roman" w:hAnsi="Times New Roman"/>
          <w:i/>
          <w:sz w:val="28"/>
          <w:szCs w:val="28"/>
        </w:rPr>
        <w:t>Результаты обучения</w:t>
      </w:r>
      <w:r>
        <w:rPr>
          <w:rFonts w:ascii="Times New Roman" w:hAnsi="Times New Roman"/>
          <w:sz w:val="28"/>
          <w:szCs w:val="28"/>
        </w:rPr>
        <w:t>:</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выступали с хореографическими номерами в школьных концертах, также участвовали в общероссийских и международных конкурсах и фестивалях, становились лауреатами 1й,2й и 3й степени. В 2019-2020 году </w:t>
      </w:r>
      <w:r>
        <w:rPr>
          <w:rFonts w:ascii="Times New Roman" w:hAnsi="Times New Roman" w:cs="Times New Roman"/>
          <w:sz w:val="28"/>
          <w:szCs w:val="28"/>
        </w:rPr>
        <w:lastRenderedPageBreak/>
        <w:t>планируется продолжить участвовать в образовательных общешкольных мероприятиях, в хореографических конкурсах и фестивалях.</w:t>
      </w:r>
    </w:p>
    <w:p w:rsidR="00B6727C" w:rsidRDefault="00B6727C" w:rsidP="00B6727C">
      <w:pPr>
        <w:numPr>
          <w:ilvl w:val="0"/>
          <w:numId w:val="3"/>
        </w:numPr>
        <w:jc w:val="both"/>
        <w:rPr>
          <w:rFonts w:ascii="Times New Roman" w:hAnsi="Times New Roman" w:cs="Times New Roman"/>
          <w:b/>
          <w:sz w:val="28"/>
          <w:szCs w:val="28"/>
        </w:rPr>
      </w:pPr>
      <w:r>
        <w:rPr>
          <w:rFonts w:ascii="Times New Roman" w:hAnsi="Times New Roman" w:cs="Times New Roman"/>
          <w:b/>
          <w:sz w:val="28"/>
          <w:szCs w:val="28"/>
        </w:rPr>
        <w:t>Студия «Класс-центр» - живопись</w:t>
      </w:r>
    </w:p>
    <w:p w:rsidR="00B6727C" w:rsidRDefault="00B6727C" w:rsidP="00B6727C">
      <w:pPr>
        <w:pStyle w:val="afb"/>
        <w:numPr>
          <w:ilvl w:val="0"/>
          <w:numId w:val="12"/>
        </w:numPr>
        <w:jc w:val="both"/>
        <w:rPr>
          <w:rFonts w:ascii="Times New Roman" w:hAnsi="Times New Roman"/>
          <w:b/>
          <w:sz w:val="28"/>
          <w:szCs w:val="28"/>
        </w:rPr>
      </w:pPr>
      <w:r>
        <w:rPr>
          <w:rFonts w:ascii="Times New Roman" w:hAnsi="Times New Roman"/>
          <w:i/>
          <w:sz w:val="28"/>
          <w:szCs w:val="28"/>
        </w:rPr>
        <w:t xml:space="preserve">Объем занятий </w:t>
      </w:r>
      <w:r>
        <w:rPr>
          <w:rFonts w:ascii="Times New Roman" w:hAnsi="Times New Roman"/>
          <w:sz w:val="28"/>
          <w:szCs w:val="28"/>
        </w:rPr>
        <w:t>- 58 часов в год.</w:t>
      </w:r>
    </w:p>
    <w:p w:rsidR="00B6727C" w:rsidRDefault="00B6727C" w:rsidP="00B6727C">
      <w:pPr>
        <w:pStyle w:val="afb"/>
        <w:numPr>
          <w:ilvl w:val="0"/>
          <w:numId w:val="12"/>
        </w:numPr>
        <w:jc w:val="both"/>
        <w:rPr>
          <w:rFonts w:ascii="Times New Roman" w:hAnsi="Times New Roman"/>
          <w:i/>
          <w:sz w:val="28"/>
          <w:szCs w:val="28"/>
        </w:rPr>
      </w:pPr>
      <w:r>
        <w:rPr>
          <w:rFonts w:ascii="Times New Roman" w:hAnsi="Times New Roman"/>
          <w:i/>
          <w:sz w:val="28"/>
          <w:szCs w:val="28"/>
        </w:rPr>
        <w:t>Краткое описание программы:</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Рабочая программа дополнительного образования «Изобразительное искусство» рассчитана на индивидуальные занятия или занятия в малых группах и осуществляются на основе общности: развивающих (развитие творческих способностей, проектных, художественно-трудовых умений) и воспитательных (нравственно-эстетических) задач; основных качеств художественной вещи, изделия (материал, форма, пропорции, декор), а также средств выразительности, рассмотрение и освоение которых осуществляется и на уроках изобразительного искусства, и на уроках художественного труда.</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целях конкретизации содержания образовательного стандарта с учетом межпредметных и метапредметных связей.</w:t>
      </w:r>
    </w:p>
    <w:p w:rsidR="00B6727C" w:rsidRDefault="00B6727C" w:rsidP="00B6727C">
      <w:pPr>
        <w:pStyle w:val="afb"/>
        <w:numPr>
          <w:ilvl w:val="0"/>
          <w:numId w:val="10"/>
        </w:numPr>
        <w:jc w:val="both"/>
        <w:rPr>
          <w:rFonts w:ascii="Times New Roman" w:hAnsi="Times New Roman"/>
          <w:sz w:val="28"/>
          <w:szCs w:val="28"/>
        </w:rPr>
      </w:pPr>
      <w:r>
        <w:rPr>
          <w:rFonts w:ascii="Times New Roman" w:hAnsi="Times New Roman"/>
          <w:i/>
          <w:sz w:val="28"/>
          <w:szCs w:val="28"/>
        </w:rPr>
        <w:t>Количество посещающих</w:t>
      </w:r>
      <w:r>
        <w:rPr>
          <w:rFonts w:ascii="Times New Roman" w:hAnsi="Times New Roman"/>
          <w:sz w:val="28"/>
          <w:szCs w:val="28"/>
        </w:rPr>
        <w:t xml:space="preserve"> - 3 чел. (в 2017-2018 году - 6 чел.)</w:t>
      </w:r>
    </w:p>
    <w:p w:rsidR="00B6727C" w:rsidRDefault="00B6727C" w:rsidP="00B6727C">
      <w:pPr>
        <w:pStyle w:val="afb"/>
        <w:numPr>
          <w:ilvl w:val="0"/>
          <w:numId w:val="10"/>
        </w:numPr>
        <w:jc w:val="both"/>
        <w:rPr>
          <w:rFonts w:ascii="Times New Roman" w:hAnsi="Times New Roman"/>
          <w:sz w:val="28"/>
          <w:szCs w:val="28"/>
        </w:rPr>
      </w:pPr>
      <w:r>
        <w:rPr>
          <w:rFonts w:ascii="Times New Roman" w:hAnsi="Times New Roman"/>
          <w:i/>
          <w:sz w:val="28"/>
          <w:szCs w:val="28"/>
        </w:rPr>
        <w:t xml:space="preserve">Результаты обучения </w:t>
      </w:r>
      <w:r>
        <w:rPr>
          <w:rFonts w:ascii="Times New Roman" w:hAnsi="Times New Roman"/>
          <w:sz w:val="28"/>
          <w:szCs w:val="28"/>
        </w:rPr>
        <w:t>- участие в школьных выставках</w:t>
      </w:r>
    </w:p>
    <w:p w:rsidR="00B6727C" w:rsidRDefault="00B6727C" w:rsidP="00B6727C">
      <w:pPr>
        <w:numPr>
          <w:ilvl w:val="0"/>
          <w:numId w:val="3"/>
        </w:numPr>
        <w:jc w:val="both"/>
        <w:rPr>
          <w:rFonts w:ascii="Times New Roman" w:hAnsi="Times New Roman" w:cs="Times New Roman"/>
          <w:b/>
          <w:sz w:val="28"/>
          <w:szCs w:val="28"/>
        </w:rPr>
      </w:pPr>
      <w:r>
        <w:rPr>
          <w:rFonts w:ascii="Times New Roman" w:hAnsi="Times New Roman" w:cs="Times New Roman"/>
          <w:b/>
          <w:sz w:val="28"/>
          <w:szCs w:val="28"/>
        </w:rPr>
        <w:t>Группа физической культуры «Класс-центр» - Спортклуб</w:t>
      </w:r>
    </w:p>
    <w:p w:rsidR="00B6727C" w:rsidRDefault="00B6727C" w:rsidP="00B6727C">
      <w:pPr>
        <w:pStyle w:val="afb"/>
        <w:numPr>
          <w:ilvl w:val="0"/>
          <w:numId w:val="9"/>
        </w:numPr>
        <w:jc w:val="both"/>
        <w:rPr>
          <w:rFonts w:ascii="Times New Roman" w:hAnsi="Times New Roman"/>
          <w:b/>
          <w:sz w:val="28"/>
          <w:szCs w:val="28"/>
        </w:rPr>
      </w:pPr>
      <w:r>
        <w:rPr>
          <w:rFonts w:ascii="Times New Roman" w:hAnsi="Times New Roman"/>
          <w:i/>
          <w:sz w:val="28"/>
          <w:szCs w:val="28"/>
        </w:rPr>
        <w:t>Объем занятий</w:t>
      </w:r>
      <w:r>
        <w:rPr>
          <w:rFonts w:ascii="Times New Roman" w:hAnsi="Times New Roman"/>
          <w:sz w:val="28"/>
          <w:szCs w:val="28"/>
        </w:rPr>
        <w:t xml:space="preserve"> - 116 часов в год.</w:t>
      </w:r>
    </w:p>
    <w:p w:rsidR="00B6727C" w:rsidRDefault="00B6727C" w:rsidP="00B6727C">
      <w:pPr>
        <w:pStyle w:val="afb"/>
        <w:numPr>
          <w:ilvl w:val="0"/>
          <w:numId w:val="9"/>
        </w:numPr>
        <w:jc w:val="both"/>
        <w:rPr>
          <w:rFonts w:ascii="Times New Roman" w:hAnsi="Times New Roman"/>
          <w:b/>
          <w:i/>
          <w:sz w:val="28"/>
          <w:szCs w:val="28"/>
        </w:rPr>
      </w:pPr>
      <w:r>
        <w:rPr>
          <w:rFonts w:ascii="Times New Roman" w:hAnsi="Times New Roman"/>
          <w:i/>
          <w:sz w:val="28"/>
          <w:szCs w:val="28"/>
        </w:rPr>
        <w:t>Краткое описание программы</w:t>
      </w:r>
    </w:p>
    <w:p w:rsidR="00B6727C" w:rsidRPr="003B700D" w:rsidRDefault="00B6727C"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Данная общеразвивающая программа по физической культуре разработана с целью углубленного изучения программного материала разработанного для общего образования на основе ФГОС.</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В   программу занятий входят: изучение основ техники и тактики различных подвижных и спортивных игр (пионербол, флорбол, хоккей на льду с мячом (младшая группа), хоккей с мячом (старшая группа), настольный теннис, волейбол, бадминтон, баскетбол); оздоровительные упражнения; занимательные разминки; подвижные игры с предметами и без; прохождение полосы препятствий</w:t>
      </w:r>
      <w:r w:rsidR="00672D60">
        <w:rPr>
          <w:rFonts w:ascii="Times New Roman" w:hAnsi="Times New Roman" w:cs="Times New Roman"/>
          <w:sz w:val="28"/>
          <w:szCs w:val="28"/>
        </w:rPr>
        <w:t>.</w:t>
      </w:r>
    </w:p>
    <w:p w:rsidR="00B6727C" w:rsidRDefault="00B6727C" w:rsidP="00B6727C">
      <w:pPr>
        <w:pStyle w:val="afb"/>
        <w:numPr>
          <w:ilvl w:val="0"/>
          <w:numId w:val="8"/>
        </w:numPr>
        <w:jc w:val="both"/>
        <w:rPr>
          <w:rFonts w:ascii="Times New Roman" w:hAnsi="Times New Roman"/>
          <w:sz w:val="28"/>
          <w:szCs w:val="28"/>
        </w:rPr>
      </w:pPr>
      <w:r>
        <w:rPr>
          <w:rFonts w:ascii="Times New Roman" w:hAnsi="Times New Roman"/>
          <w:i/>
          <w:sz w:val="28"/>
          <w:szCs w:val="28"/>
        </w:rPr>
        <w:t>Количество посещающих</w:t>
      </w:r>
      <w:r>
        <w:rPr>
          <w:rFonts w:ascii="Times New Roman" w:hAnsi="Times New Roman"/>
          <w:sz w:val="28"/>
          <w:szCs w:val="28"/>
        </w:rPr>
        <w:t xml:space="preserve"> - 13 чел. (В 2017-2018 г. -25 чел.)</w:t>
      </w:r>
    </w:p>
    <w:p w:rsidR="00B6727C" w:rsidRDefault="00B6727C" w:rsidP="00B6727C">
      <w:pPr>
        <w:pStyle w:val="afb"/>
        <w:numPr>
          <w:ilvl w:val="0"/>
          <w:numId w:val="8"/>
        </w:numPr>
        <w:jc w:val="both"/>
        <w:rPr>
          <w:rFonts w:ascii="Times New Roman" w:hAnsi="Times New Roman"/>
          <w:sz w:val="28"/>
          <w:szCs w:val="28"/>
        </w:rPr>
      </w:pPr>
      <w:r>
        <w:rPr>
          <w:rFonts w:ascii="Times New Roman" w:hAnsi="Times New Roman"/>
          <w:i/>
          <w:sz w:val="28"/>
          <w:szCs w:val="28"/>
        </w:rPr>
        <w:t>Результаты обучения</w:t>
      </w:r>
      <w:r>
        <w:rPr>
          <w:rFonts w:ascii="Times New Roman" w:hAnsi="Times New Roman"/>
          <w:sz w:val="28"/>
          <w:szCs w:val="28"/>
        </w:rPr>
        <w:t xml:space="preserve"> - физкультурно-спортивное совершенствование в различных видах спорта по программе</w:t>
      </w:r>
    </w:p>
    <w:p w:rsidR="00B6727C" w:rsidRDefault="00B6727C" w:rsidP="00B6727C">
      <w:pPr>
        <w:pStyle w:val="afb"/>
        <w:numPr>
          <w:ilvl w:val="0"/>
          <w:numId w:val="8"/>
        </w:numPr>
        <w:jc w:val="both"/>
        <w:rPr>
          <w:rFonts w:ascii="Times New Roman" w:hAnsi="Times New Roman"/>
          <w:sz w:val="28"/>
          <w:szCs w:val="28"/>
        </w:rPr>
      </w:pPr>
      <w:r>
        <w:rPr>
          <w:rFonts w:ascii="Times New Roman" w:hAnsi="Times New Roman"/>
          <w:sz w:val="28"/>
          <w:szCs w:val="28"/>
        </w:rPr>
        <w:t>В 2019-2020 году планируется участвовать в Спартакиаде г. Москвы по флорболу, в спортивных фестивалях г. Москвы.</w:t>
      </w:r>
    </w:p>
    <w:p w:rsidR="00B6727C" w:rsidRDefault="00B6727C" w:rsidP="00B6727C">
      <w:pPr>
        <w:numPr>
          <w:ilvl w:val="0"/>
          <w:numId w:val="3"/>
        </w:numPr>
        <w:jc w:val="both"/>
        <w:rPr>
          <w:rFonts w:ascii="Times New Roman" w:hAnsi="Times New Roman" w:cs="Times New Roman"/>
          <w:b/>
          <w:sz w:val="28"/>
          <w:szCs w:val="28"/>
        </w:rPr>
      </w:pPr>
      <w:r>
        <w:rPr>
          <w:rFonts w:ascii="Times New Roman" w:hAnsi="Times New Roman" w:cs="Times New Roman"/>
          <w:b/>
          <w:sz w:val="28"/>
          <w:szCs w:val="28"/>
        </w:rPr>
        <w:t>Группа физической культуры «Класс-центр» - Теннисный клуб</w:t>
      </w:r>
    </w:p>
    <w:p w:rsidR="00B6727C" w:rsidRDefault="00B6727C" w:rsidP="00B6727C">
      <w:pPr>
        <w:pStyle w:val="afb"/>
        <w:numPr>
          <w:ilvl w:val="0"/>
          <w:numId w:val="13"/>
        </w:numPr>
        <w:jc w:val="both"/>
        <w:rPr>
          <w:rFonts w:ascii="Times New Roman" w:hAnsi="Times New Roman"/>
          <w:sz w:val="28"/>
          <w:szCs w:val="28"/>
        </w:rPr>
      </w:pPr>
      <w:r>
        <w:rPr>
          <w:rFonts w:ascii="Times New Roman" w:hAnsi="Times New Roman"/>
          <w:i/>
          <w:sz w:val="28"/>
          <w:szCs w:val="28"/>
        </w:rPr>
        <w:lastRenderedPageBreak/>
        <w:t>Объем занятий</w:t>
      </w:r>
      <w:r>
        <w:rPr>
          <w:rFonts w:ascii="Times New Roman" w:hAnsi="Times New Roman"/>
          <w:sz w:val="28"/>
          <w:szCs w:val="28"/>
        </w:rPr>
        <w:t xml:space="preserve"> - 36 часов в год.</w:t>
      </w:r>
    </w:p>
    <w:p w:rsidR="00B6727C" w:rsidRDefault="00B6727C" w:rsidP="00B6727C">
      <w:pPr>
        <w:pStyle w:val="afb"/>
        <w:numPr>
          <w:ilvl w:val="0"/>
          <w:numId w:val="13"/>
        </w:numPr>
        <w:jc w:val="both"/>
        <w:rPr>
          <w:rFonts w:ascii="Times New Roman" w:hAnsi="Times New Roman"/>
          <w:sz w:val="28"/>
          <w:szCs w:val="28"/>
        </w:rPr>
      </w:pPr>
      <w:r>
        <w:rPr>
          <w:rFonts w:ascii="Times New Roman" w:hAnsi="Times New Roman"/>
          <w:i/>
          <w:sz w:val="28"/>
          <w:szCs w:val="28"/>
        </w:rPr>
        <w:t>Краткое описание программы</w:t>
      </w:r>
    </w:p>
    <w:p w:rsidR="00B6727C" w:rsidRDefault="00B6727C"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Данная программа разработана с целью обучения детей – учащихся школы основам игры в большой теннис, а также развития их двигательных, зрительных, социальных навыков. </w:t>
      </w:r>
      <w:r>
        <w:rPr>
          <w:rFonts w:ascii="Times New Roman" w:hAnsi="Times New Roman" w:cs="Times New Roman"/>
          <w:sz w:val="28"/>
          <w:szCs w:val="28"/>
        </w:rPr>
        <w:t>В авторскую программу занятий входят: изучение основ техники и тактики различных игры в большой теннис; базовая беговая подготовка; упражнения по развитию ловкости и зрительной реакции.</w:t>
      </w:r>
    </w:p>
    <w:p w:rsidR="00B6727C" w:rsidRDefault="00B6727C" w:rsidP="00B6727C">
      <w:pPr>
        <w:pStyle w:val="afb"/>
        <w:numPr>
          <w:ilvl w:val="0"/>
          <w:numId w:val="7"/>
        </w:numPr>
        <w:jc w:val="both"/>
        <w:rPr>
          <w:rFonts w:ascii="Times New Roman" w:hAnsi="Times New Roman"/>
          <w:sz w:val="28"/>
          <w:szCs w:val="28"/>
        </w:rPr>
      </w:pPr>
      <w:r>
        <w:rPr>
          <w:rFonts w:ascii="Times New Roman" w:hAnsi="Times New Roman"/>
          <w:i/>
          <w:sz w:val="28"/>
          <w:szCs w:val="28"/>
        </w:rPr>
        <w:t>Количество посещающих</w:t>
      </w:r>
      <w:r>
        <w:rPr>
          <w:rFonts w:ascii="Times New Roman" w:hAnsi="Times New Roman"/>
          <w:sz w:val="28"/>
          <w:szCs w:val="28"/>
        </w:rPr>
        <w:t xml:space="preserve"> - 9 чел. (в 2017-2018 году - 17 чел.)</w:t>
      </w:r>
    </w:p>
    <w:p w:rsidR="00B6727C" w:rsidRDefault="00B6727C" w:rsidP="00B6727C">
      <w:pPr>
        <w:pStyle w:val="afb"/>
        <w:numPr>
          <w:ilvl w:val="0"/>
          <w:numId w:val="7"/>
        </w:numPr>
        <w:jc w:val="both"/>
        <w:rPr>
          <w:rFonts w:ascii="Times New Roman" w:hAnsi="Times New Roman"/>
          <w:sz w:val="28"/>
          <w:szCs w:val="28"/>
        </w:rPr>
      </w:pPr>
      <w:r>
        <w:rPr>
          <w:rFonts w:ascii="Times New Roman" w:hAnsi="Times New Roman"/>
          <w:i/>
          <w:sz w:val="28"/>
          <w:szCs w:val="28"/>
        </w:rPr>
        <w:t>Результаты обучения</w:t>
      </w:r>
      <w:r>
        <w:rPr>
          <w:rFonts w:ascii="Times New Roman" w:hAnsi="Times New Roman"/>
          <w:sz w:val="28"/>
          <w:szCs w:val="28"/>
        </w:rPr>
        <w:t xml:space="preserve"> - физкультурно-спортивное совершенствование в большом теннисе. Программа была выполнена не полностью в связи с болезнью тренера. С 1.03 занятия не проводились.</w:t>
      </w:r>
    </w:p>
    <w:p w:rsidR="00B6727C" w:rsidRDefault="00B6727C" w:rsidP="00B6727C">
      <w:pPr>
        <w:pStyle w:val="afb"/>
        <w:numPr>
          <w:ilvl w:val="0"/>
          <w:numId w:val="7"/>
        </w:numPr>
        <w:jc w:val="both"/>
        <w:rPr>
          <w:rFonts w:ascii="Times New Roman" w:hAnsi="Times New Roman"/>
          <w:sz w:val="28"/>
          <w:szCs w:val="28"/>
        </w:rPr>
      </w:pPr>
      <w:r>
        <w:rPr>
          <w:rFonts w:ascii="Times New Roman" w:hAnsi="Times New Roman"/>
          <w:i/>
          <w:sz w:val="28"/>
          <w:szCs w:val="28"/>
        </w:rPr>
        <w:t>В 2019</w:t>
      </w:r>
      <w:r>
        <w:rPr>
          <w:rFonts w:ascii="Times New Roman" w:hAnsi="Times New Roman"/>
          <w:sz w:val="28"/>
          <w:szCs w:val="28"/>
        </w:rPr>
        <w:t>-2020 году планируется организация школьного турнира по теннису и участие в городской межшкольной Спартакиаде.</w:t>
      </w:r>
    </w:p>
    <w:p w:rsidR="00B6727C" w:rsidRDefault="00B6727C" w:rsidP="00B6727C">
      <w:pPr>
        <w:numPr>
          <w:ilvl w:val="0"/>
          <w:numId w:val="3"/>
        </w:numPr>
        <w:jc w:val="both"/>
        <w:rPr>
          <w:rFonts w:ascii="Times New Roman" w:hAnsi="Times New Roman" w:cs="Times New Roman"/>
          <w:b/>
          <w:sz w:val="28"/>
          <w:szCs w:val="28"/>
        </w:rPr>
      </w:pPr>
      <w:r>
        <w:rPr>
          <w:rFonts w:ascii="Times New Roman" w:hAnsi="Times New Roman" w:cs="Times New Roman"/>
          <w:b/>
          <w:sz w:val="28"/>
          <w:szCs w:val="28"/>
        </w:rPr>
        <w:t>Студия «Степ-данс»</w:t>
      </w:r>
    </w:p>
    <w:p w:rsidR="00B6727C" w:rsidRDefault="00B6727C" w:rsidP="00B6727C">
      <w:pPr>
        <w:pStyle w:val="afb"/>
        <w:numPr>
          <w:ilvl w:val="0"/>
          <w:numId w:val="14"/>
        </w:numPr>
        <w:jc w:val="both"/>
        <w:rPr>
          <w:rFonts w:ascii="Times New Roman" w:hAnsi="Times New Roman"/>
          <w:sz w:val="28"/>
          <w:szCs w:val="28"/>
        </w:rPr>
      </w:pPr>
      <w:r>
        <w:rPr>
          <w:rFonts w:ascii="Times New Roman" w:hAnsi="Times New Roman"/>
          <w:i/>
          <w:sz w:val="28"/>
          <w:szCs w:val="28"/>
        </w:rPr>
        <w:t>Объем занятий</w:t>
      </w:r>
      <w:r>
        <w:rPr>
          <w:rFonts w:ascii="Times New Roman" w:hAnsi="Times New Roman"/>
          <w:sz w:val="28"/>
          <w:szCs w:val="28"/>
        </w:rPr>
        <w:t xml:space="preserve"> - 58 часов в год.</w:t>
      </w:r>
    </w:p>
    <w:p w:rsidR="00B6727C" w:rsidRDefault="00B6727C" w:rsidP="00B6727C">
      <w:pPr>
        <w:pStyle w:val="afb"/>
        <w:numPr>
          <w:ilvl w:val="0"/>
          <w:numId w:val="14"/>
        </w:numPr>
        <w:jc w:val="both"/>
        <w:rPr>
          <w:rFonts w:ascii="Times New Roman" w:hAnsi="Times New Roman"/>
          <w:sz w:val="28"/>
          <w:szCs w:val="28"/>
        </w:rPr>
      </w:pPr>
      <w:r>
        <w:rPr>
          <w:rFonts w:ascii="Times New Roman" w:hAnsi="Times New Roman"/>
          <w:i/>
          <w:sz w:val="28"/>
          <w:szCs w:val="28"/>
        </w:rPr>
        <w:t>Краткое описание программы</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Хореографическое искусство отражает и преобразует современные тенденции в мировой танцевальной культуре.  Степ-данс ─ это зрелищное представление, вызывающее огромный интерес у молодого поколения. В данном виде искусства лаконично соединены в одно целое многообразие танцевальных стилей и элементы сценических трюков. Программа направлена не на подготовку профессионального танцора, а на предоставление возможности ребенку выразить себя в танце, развитие умения добиваться творческого выражения эмоций через пластику и ритм. Программа разработана с учетом здоровьесберегающих факторов.</w:t>
      </w:r>
    </w:p>
    <w:p w:rsidR="00B6727C" w:rsidRDefault="00B6727C" w:rsidP="00B6727C">
      <w:pPr>
        <w:pStyle w:val="afb"/>
        <w:numPr>
          <w:ilvl w:val="0"/>
          <w:numId w:val="15"/>
        </w:numPr>
        <w:jc w:val="both"/>
        <w:rPr>
          <w:rFonts w:ascii="Times New Roman" w:hAnsi="Times New Roman"/>
          <w:sz w:val="28"/>
          <w:szCs w:val="28"/>
        </w:rPr>
      </w:pPr>
      <w:r>
        <w:rPr>
          <w:rFonts w:ascii="Times New Roman" w:hAnsi="Times New Roman"/>
          <w:i/>
          <w:sz w:val="28"/>
          <w:szCs w:val="28"/>
        </w:rPr>
        <w:t>Количество посещающих</w:t>
      </w:r>
      <w:r>
        <w:rPr>
          <w:rFonts w:ascii="Times New Roman" w:hAnsi="Times New Roman"/>
          <w:sz w:val="28"/>
          <w:szCs w:val="28"/>
        </w:rPr>
        <w:t xml:space="preserve"> - 20 чел.</w:t>
      </w:r>
    </w:p>
    <w:p w:rsidR="00B6727C" w:rsidRDefault="00B6727C" w:rsidP="00B6727C">
      <w:pPr>
        <w:pStyle w:val="afb"/>
        <w:numPr>
          <w:ilvl w:val="0"/>
          <w:numId w:val="15"/>
        </w:numPr>
        <w:jc w:val="both"/>
        <w:rPr>
          <w:rFonts w:ascii="Times New Roman" w:hAnsi="Times New Roman"/>
          <w:sz w:val="28"/>
          <w:szCs w:val="28"/>
        </w:rPr>
      </w:pPr>
      <w:r>
        <w:rPr>
          <w:rFonts w:ascii="Times New Roman" w:hAnsi="Times New Roman"/>
          <w:i/>
          <w:sz w:val="28"/>
          <w:szCs w:val="28"/>
        </w:rPr>
        <w:t xml:space="preserve">Результаты обучения </w:t>
      </w:r>
      <w:r>
        <w:rPr>
          <w:rFonts w:ascii="Times New Roman" w:hAnsi="Times New Roman"/>
          <w:sz w:val="28"/>
          <w:szCs w:val="28"/>
        </w:rPr>
        <w:t>- участие в школьных концертах</w:t>
      </w:r>
    </w:p>
    <w:p w:rsidR="00B6727C" w:rsidRDefault="00B6727C" w:rsidP="00B6727C">
      <w:pPr>
        <w:pStyle w:val="afb"/>
        <w:numPr>
          <w:ilvl w:val="0"/>
          <w:numId w:val="15"/>
        </w:numPr>
        <w:jc w:val="both"/>
        <w:rPr>
          <w:rFonts w:ascii="Times New Roman" w:hAnsi="Times New Roman"/>
          <w:sz w:val="28"/>
          <w:szCs w:val="28"/>
        </w:rPr>
      </w:pPr>
      <w:r>
        <w:rPr>
          <w:rFonts w:ascii="Times New Roman" w:hAnsi="Times New Roman"/>
          <w:i/>
          <w:sz w:val="28"/>
          <w:szCs w:val="28"/>
        </w:rPr>
        <w:t>В 2019</w:t>
      </w:r>
      <w:r>
        <w:rPr>
          <w:rFonts w:ascii="Times New Roman" w:hAnsi="Times New Roman"/>
          <w:sz w:val="28"/>
          <w:szCs w:val="28"/>
        </w:rPr>
        <w:t>-2020 году планируется участие в городских хореографических фестивалях.</w:t>
      </w:r>
    </w:p>
    <w:p w:rsidR="00B6727C" w:rsidRDefault="00B6727C" w:rsidP="00B6727C">
      <w:pPr>
        <w:numPr>
          <w:ilvl w:val="0"/>
          <w:numId w:val="3"/>
        </w:numPr>
        <w:jc w:val="both"/>
        <w:rPr>
          <w:rFonts w:ascii="Times New Roman" w:hAnsi="Times New Roman" w:cs="Times New Roman"/>
          <w:b/>
          <w:sz w:val="28"/>
          <w:szCs w:val="28"/>
        </w:rPr>
      </w:pPr>
      <w:r>
        <w:rPr>
          <w:rFonts w:ascii="Times New Roman" w:hAnsi="Times New Roman" w:cs="Times New Roman"/>
          <w:b/>
          <w:sz w:val="28"/>
          <w:szCs w:val="28"/>
        </w:rPr>
        <w:t>Группа «Лепка из пластилина»</w:t>
      </w:r>
    </w:p>
    <w:p w:rsidR="00B6727C" w:rsidRDefault="00B6727C" w:rsidP="00B6727C">
      <w:pPr>
        <w:pStyle w:val="afb"/>
        <w:numPr>
          <w:ilvl w:val="0"/>
          <w:numId w:val="16"/>
        </w:numPr>
        <w:jc w:val="both"/>
        <w:rPr>
          <w:rFonts w:ascii="Times New Roman" w:hAnsi="Times New Roman"/>
          <w:sz w:val="28"/>
          <w:szCs w:val="28"/>
        </w:rPr>
      </w:pPr>
      <w:r>
        <w:rPr>
          <w:rFonts w:ascii="Times New Roman" w:hAnsi="Times New Roman"/>
          <w:i/>
          <w:sz w:val="28"/>
          <w:szCs w:val="28"/>
        </w:rPr>
        <w:t>Объем занятий</w:t>
      </w:r>
      <w:r>
        <w:rPr>
          <w:rFonts w:ascii="Times New Roman" w:hAnsi="Times New Roman"/>
          <w:sz w:val="28"/>
          <w:szCs w:val="28"/>
        </w:rPr>
        <w:t xml:space="preserve"> - 44 часа в год.</w:t>
      </w:r>
    </w:p>
    <w:p w:rsidR="00B6727C" w:rsidRDefault="00B6727C" w:rsidP="00B6727C">
      <w:pPr>
        <w:pStyle w:val="afb"/>
        <w:numPr>
          <w:ilvl w:val="0"/>
          <w:numId w:val="16"/>
        </w:numPr>
        <w:jc w:val="both"/>
        <w:rPr>
          <w:rFonts w:ascii="Times New Roman" w:hAnsi="Times New Roman"/>
          <w:i/>
          <w:sz w:val="28"/>
          <w:szCs w:val="28"/>
        </w:rPr>
      </w:pPr>
      <w:r>
        <w:rPr>
          <w:rFonts w:ascii="Times New Roman" w:hAnsi="Times New Roman"/>
          <w:i/>
          <w:sz w:val="28"/>
          <w:szCs w:val="28"/>
        </w:rPr>
        <w:t>Краткое описание программы</w:t>
      </w:r>
    </w:p>
    <w:p w:rsidR="00B6727C" w:rsidRDefault="00B6727C" w:rsidP="00672D6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Данная образовательная программа имеет не только </w:t>
      </w:r>
      <w:r w:rsidRPr="003B700D">
        <w:rPr>
          <w:rFonts w:ascii="Times New Roman" w:hAnsi="Times New Roman" w:cs="Times New Roman"/>
          <w:sz w:val="28"/>
          <w:szCs w:val="28"/>
        </w:rPr>
        <w:t xml:space="preserve">художественно-эстетическую направленность, но и способствует общему интеллектуальному развитию, способствует развитию межполушарного взаимодействия и </w:t>
      </w:r>
      <w:r w:rsidRPr="003B700D">
        <w:rPr>
          <w:rFonts w:ascii="Times New Roman" w:hAnsi="Times New Roman" w:cs="Times New Roman"/>
          <w:sz w:val="28"/>
          <w:szCs w:val="28"/>
        </w:rPr>
        <w:lastRenderedPageBreak/>
        <w:t xml:space="preserve">развитию мелкой моторики рук. Актуальность </w:t>
      </w:r>
      <w:r>
        <w:rPr>
          <w:rFonts w:ascii="Times New Roman" w:hAnsi="Times New Roman" w:cs="Times New Roman"/>
          <w:sz w:val="28"/>
          <w:szCs w:val="28"/>
        </w:rPr>
        <w:t xml:space="preserve">данной образовательной программы определяется важностью задачи интеллектуального и эстетического развития ребенка. </w:t>
      </w:r>
      <w:r w:rsidRPr="003B700D">
        <w:rPr>
          <w:rFonts w:ascii="Times New Roman" w:hAnsi="Times New Roman" w:cs="Times New Roman"/>
          <w:sz w:val="28"/>
          <w:szCs w:val="28"/>
        </w:rPr>
        <w:t xml:space="preserve">Цель </w:t>
      </w:r>
      <w:r>
        <w:rPr>
          <w:rFonts w:ascii="Times New Roman" w:hAnsi="Times New Roman" w:cs="Times New Roman"/>
          <w:sz w:val="28"/>
          <w:szCs w:val="28"/>
        </w:rPr>
        <w:t>данной образовательной программы — способствование успешному усвоению основной школьной программы, умение наблюдать, а также формирование художественной культуры ребенка.</w:t>
      </w:r>
    </w:p>
    <w:p w:rsidR="00B6727C" w:rsidRDefault="00B6727C" w:rsidP="00B6727C">
      <w:pPr>
        <w:pStyle w:val="afb"/>
        <w:numPr>
          <w:ilvl w:val="0"/>
          <w:numId w:val="17"/>
        </w:numPr>
        <w:jc w:val="both"/>
        <w:rPr>
          <w:rFonts w:ascii="Times New Roman" w:hAnsi="Times New Roman"/>
          <w:sz w:val="28"/>
          <w:szCs w:val="28"/>
        </w:rPr>
      </w:pPr>
      <w:r>
        <w:rPr>
          <w:rFonts w:ascii="Times New Roman" w:hAnsi="Times New Roman"/>
          <w:i/>
          <w:sz w:val="28"/>
          <w:szCs w:val="28"/>
        </w:rPr>
        <w:t>Количество посещающих</w:t>
      </w:r>
      <w:r>
        <w:rPr>
          <w:rFonts w:ascii="Times New Roman" w:hAnsi="Times New Roman"/>
          <w:sz w:val="28"/>
          <w:szCs w:val="28"/>
        </w:rPr>
        <w:t xml:space="preserve"> - 8 чел. (в 2017-2017г. - 25 чел.)</w:t>
      </w:r>
    </w:p>
    <w:p w:rsidR="00B6727C" w:rsidRDefault="00B6727C" w:rsidP="00B6727C">
      <w:pPr>
        <w:pStyle w:val="afb"/>
        <w:numPr>
          <w:ilvl w:val="0"/>
          <w:numId w:val="17"/>
        </w:numPr>
        <w:jc w:val="both"/>
        <w:rPr>
          <w:rFonts w:ascii="Times New Roman" w:hAnsi="Times New Roman"/>
          <w:sz w:val="28"/>
          <w:szCs w:val="28"/>
        </w:rPr>
      </w:pPr>
      <w:r>
        <w:rPr>
          <w:rFonts w:ascii="Times New Roman" w:hAnsi="Times New Roman"/>
          <w:i/>
          <w:sz w:val="28"/>
          <w:szCs w:val="28"/>
        </w:rPr>
        <w:t>Результаты обучения</w:t>
      </w:r>
      <w:r>
        <w:rPr>
          <w:rFonts w:ascii="Times New Roman" w:hAnsi="Times New Roman"/>
          <w:sz w:val="28"/>
          <w:szCs w:val="28"/>
        </w:rPr>
        <w:t xml:space="preserve"> - участие в школьных выставках. Участие в Кубке России по художественному творчеству Союза Художников РФ.</w:t>
      </w:r>
    </w:p>
    <w:p w:rsidR="00B6727C" w:rsidRDefault="00B6727C" w:rsidP="00B6727C">
      <w:pPr>
        <w:pStyle w:val="afb"/>
        <w:numPr>
          <w:ilvl w:val="0"/>
          <w:numId w:val="17"/>
        </w:numPr>
        <w:jc w:val="both"/>
        <w:rPr>
          <w:rFonts w:ascii="Times New Roman" w:hAnsi="Times New Roman"/>
          <w:sz w:val="28"/>
          <w:szCs w:val="28"/>
        </w:rPr>
      </w:pPr>
      <w:r>
        <w:rPr>
          <w:rFonts w:ascii="Times New Roman" w:hAnsi="Times New Roman"/>
          <w:sz w:val="28"/>
          <w:szCs w:val="28"/>
        </w:rPr>
        <w:t>В 2019-2020 г. планируется участие в муниципальных, городских и общероссийских художественных конкурсах</w:t>
      </w:r>
    </w:p>
    <w:p w:rsidR="00B6727C" w:rsidRPr="00CA3FBB" w:rsidRDefault="00B6727C" w:rsidP="00CA3FBB">
      <w:pPr>
        <w:ind w:firstLine="708"/>
        <w:jc w:val="both"/>
        <w:rPr>
          <w:rFonts w:ascii="Times New Roman" w:hAnsi="Times New Roman" w:cs="Times New Roman"/>
          <w:sz w:val="28"/>
          <w:szCs w:val="28"/>
        </w:rPr>
      </w:pPr>
      <w:r>
        <w:rPr>
          <w:rFonts w:ascii="Times New Roman" w:hAnsi="Times New Roman" w:cs="Times New Roman"/>
          <w:sz w:val="28"/>
          <w:szCs w:val="28"/>
        </w:rPr>
        <w:t xml:space="preserve">Платные образовательные услуги на сайте школы: </w:t>
      </w:r>
      <w:hyperlink r:id="rId94">
        <w:r>
          <w:rPr>
            <w:rStyle w:val="-"/>
            <w:rFonts w:ascii="Times New Roman" w:hAnsi="Times New Roman" w:cs="Times New Roman"/>
            <w:sz w:val="28"/>
            <w:szCs w:val="28"/>
          </w:rPr>
          <w:t>https://klass-center.ru/uchebnyj-process/platnye-obrazovatelnye-uslugi/</w:t>
        </w:r>
      </w:hyperlink>
    </w:p>
    <w:p w:rsidR="008D5C62" w:rsidRDefault="008D5C62" w:rsidP="00E70A2C">
      <w:pPr>
        <w:pStyle w:val="2"/>
        <w:numPr>
          <w:ilvl w:val="1"/>
          <w:numId w:val="1"/>
        </w:numPr>
      </w:pPr>
      <w:bookmarkStart w:id="126" w:name="__RefHeading___Toc7017_17597535"/>
      <w:bookmarkStart w:id="127" w:name="_Toc23863581"/>
      <w:bookmarkStart w:id="128" w:name="_Toc12918700"/>
      <w:bookmarkEnd w:id="126"/>
      <w:r>
        <w:t>Участие и победы в конкурсах, фестивалях и олимпиадах.</w:t>
      </w:r>
      <w:bookmarkEnd w:id="127"/>
    </w:p>
    <w:p w:rsidR="008D5C62" w:rsidRDefault="00607145" w:rsidP="00607145">
      <w:pPr>
        <w:pStyle w:val="3"/>
        <w:numPr>
          <w:ilvl w:val="2"/>
          <w:numId w:val="1"/>
        </w:numPr>
        <w:spacing w:before="280" w:after="280"/>
        <w:rPr>
          <w:bCs w:val="0"/>
          <w:color w:val="000000"/>
          <w:sz w:val="28"/>
          <w:szCs w:val="28"/>
        </w:rPr>
      </w:pPr>
      <w:bookmarkStart w:id="129" w:name="_Toc12918691"/>
      <w:bookmarkStart w:id="130" w:name="_Toc23863582"/>
      <w:r>
        <w:rPr>
          <w:bCs w:val="0"/>
          <w:color w:val="000000"/>
          <w:sz w:val="28"/>
          <w:szCs w:val="28"/>
        </w:rPr>
        <w:t>Результаты</w:t>
      </w:r>
      <w:r w:rsidR="008D5C62">
        <w:rPr>
          <w:bCs w:val="0"/>
          <w:color w:val="000000"/>
          <w:sz w:val="28"/>
          <w:szCs w:val="28"/>
        </w:rPr>
        <w:t xml:space="preserve"> проектной деятельности:</w:t>
      </w:r>
      <w:bookmarkEnd w:id="129"/>
      <w:bookmarkEnd w:id="130"/>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За прошедший учебный год ученики «Класс-центра» приняли активное участие в конкурсах различного уровня со своими проектными и исследовательскими работами.</w:t>
      </w:r>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Из 33х работ, представленных на конкурсы – 15 получили призовые места.</w:t>
      </w:r>
    </w:p>
    <w:p w:rsidR="008D5C62" w:rsidRDefault="008D5C62" w:rsidP="008D5C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Международный фестиваль детско-молодежного творчества и педагогических инноваций: Кубок России по художественному творчеству.</w:t>
      </w:r>
      <w:bookmarkStart w:id="131" w:name="_Hlk10451555"/>
      <w:bookmarkEnd w:id="131"/>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И.Корнев 7 «Б», работа «Античная театральная маска», (рук.В.Г.Бахчиева) – Лауреат I степени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В.Волкова, 3 «Б», работа «Кролик», (рук.Т.А.Корнева) - </w:t>
      </w:r>
      <w:bookmarkStart w:id="132" w:name="_Hlk10451647"/>
      <w:r>
        <w:rPr>
          <w:rFonts w:ascii="Times New Roman" w:eastAsia="Times New Roman" w:hAnsi="Times New Roman"/>
          <w:bCs/>
          <w:color w:val="000000"/>
          <w:sz w:val="28"/>
          <w:szCs w:val="28"/>
        </w:rPr>
        <w:t>Лауреат III степени</w:t>
      </w:r>
      <w:bookmarkEnd w:id="132"/>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Ж.Котова, 4 «Б», работа «Ночной сторож», (рук.С.Н.Иванина) – Лауреат III степени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К.Котова 3 «Б», работа «Подводный мир», (рук.Т.А.Корнева) – Диплом III степени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М.Очкина 3 «Б», работа «Сказочный мир» (рук.Т.А.Корнева) – </w:t>
      </w:r>
      <w:bookmarkStart w:id="133" w:name="_Hlk10451699"/>
      <w:r>
        <w:rPr>
          <w:rFonts w:ascii="Times New Roman" w:eastAsia="Times New Roman" w:hAnsi="Times New Roman"/>
          <w:bCs/>
          <w:color w:val="000000"/>
          <w:sz w:val="28"/>
          <w:szCs w:val="28"/>
        </w:rPr>
        <w:t>Диплом участника</w:t>
      </w:r>
      <w:bookmarkEnd w:id="133"/>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С.Смирнова 3 «Б», работа «Лунная картина», (рук.Т.А.Корнева) – Диплом участника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С.Соболева 3 «Б», работа «Одиночество», (рук.Т.А.Корнева) – Диплом участника</w:t>
      </w:r>
    </w:p>
    <w:p w:rsidR="008D5C62" w:rsidRDefault="008D5C62" w:rsidP="008D5C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Международный фестиваль детско-молодежного творчества и педагогических инноваций: Кубок России по художественному творчеству (весенний тур).</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А.Николаев 1 «А» работа «Вертеп» - рук. Е.Л.Тюханова – Диплом 1 степени </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Е.Ларина 4 «А» работа «Мышиный король.Щелкунчик» - рук.Е.Л.Тюханова – Диплом 1 степени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К.Котова, 3 «Б», работа «Снегири» - рук.Т.А.Корнева – Диплом 3 степени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С.Волкова 2 «Б», В.Волкова, 3 «Б» работа «Новогодняя ёлка» - рук.В.Г.Бахчиева – Диплом участника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А.Гончарова «3 «Б» работа «Совушка» - рук.Т.А.Корнева – Диплом участника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С.Соболева 3 «Б», работа «Розовый слон» -рук.Е.В.Будина – Диплом участника</w:t>
      </w:r>
    </w:p>
    <w:p w:rsidR="008D5C62" w:rsidRDefault="008D5C62" w:rsidP="008D5C6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Международный проект «Интеграция через творчество», Института образования взрослых г.Бремен (Германия)</w:t>
      </w:r>
    </w:p>
    <w:p w:rsidR="008D5C62" w:rsidRPr="003B700D" w:rsidRDefault="008D5C62"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Проведение мастер-класса «Пластилинотехнология, как средств адаптации к европейской культуре».</w:t>
      </w:r>
    </w:p>
    <w:p w:rsidR="008D5C62" w:rsidRDefault="008D5C62" w:rsidP="008D5C62">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Организатор и ведущий мастер-класса – Т.А.Корнева</w:t>
      </w:r>
    </w:p>
    <w:p w:rsidR="00FB314E" w:rsidRDefault="00FB314E" w:rsidP="00FB314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Всероссийский заочный конкурс проектных работ «Созидание и творчество» </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«Дифференциал и интеграл», Ж.Гульдина 11 «А» (рук.Е.Л.Тюханова) – Лауреат I степени</w:t>
      </w:r>
      <w:bookmarkStart w:id="134" w:name="_Hlk10451486"/>
      <w:bookmarkEnd w:id="134"/>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«Кто Я: эмоции и чувства», 5 «И» (рук.Т.И.Воронина) – Лауреат II степени</w:t>
      </w:r>
    </w:p>
    <w:p w:rsidR="00FB314E" w:rsidRDefault="00FB314E" w:rsidP="00FB314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Всероссийский конкурс исследовательских работ учащихся «Юность. Наука. Культура»</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«Зерно и рыба», О.Белова 11 «А» (рук.Т.А.Корнева) – Лауреат I степени</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«История нормы», М.Дудкин 11 «А» (рук.Т.А.Корнева) – Лауреат I степени</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Проект «Дифференциал и интеграл», Ж.Гульдина 11 «А» (рук.Е.Л.Тюханова) – </w:t>
      </w:r>
      <w:bookmarkStart w:id="135" w:name="_Hlk10451621"/>
      <w:r>
        <w:rPr>
          <w:rFonts w:ascii="Times New Roman" w:eastAsia="Times New Roman" w:hAnsi="Times New Roman"/>
          <w:bCs/>
          <w:color w:val="000000"/>
          <w:sz w:val="28"/>
          <w:szCs w:val="28"/>
        </w:rPr>
        <w:t>Лауреат II степени</w:t>
      </w:r>
      <w:bookmarkEnd w:id="135"/>
    </w:p>
    <w:p w:rsidR="00FB314E" w:rsidRDefault="00FB314E" w:rsidP="00FB314E">
      <w:pPr>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Всероссийский конкурс проектных и исследовательских работ учащихся «Горизонты открытий – 2019»</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3 «Б» «Эволюция» - рук.Т.А.Корнева – Диплом 1 степени</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Ж.Гульдиной «Дифференциал и интеграл» - рук.Е.Л.Тюханова – Диплом 1 степени</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Л.Аникушиной «Связь» - рук.Н.Н.Оршанская – Диплом  III степени</w:t>
      </w:r>
    </w:p>
    <w:p w:rsidR="00FB314E" w:rsidRDefault="00FB314E" w:rsidP="00FB314E">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О.Беловой «Зерно и рыба» (11 «А») – рук. Т.А.Корнева – Диплом участника</w:t>
      </w:r>
    </w:p>
    <w:p w:rsidR="00FB314E" w:rsidRPr="00FB314E" w:rsidRDefault="00FB314E"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Проект М.Дудкина «История нормы» (11 «А») – рук.Т.А.Корнева – Диплом участника</w:t>
      </w:r>
    </w:p>
    <w:p w:rsidR="008D5C62" w:rsidRDefault="008D5C62" w:rsidP="008D5C62">
      <w:pPr>
        <w:rPr>
          <w:rFonts w:ascii="Times New Roman" w:eastAsia="Times New Roman" w:hAnsi="Times New Roman"/>
          <w:bCs/>
          <w:color w:val="000000"/>
          <w:sz w:val="28"/>
          <w:szCs w:val="28"/>
        </w:rPr>
      </w:pPr>
      <w:r>
        <w:rPr>
          <w:rFonts w:ascii="Times New Roman" w:eastAsia="Times New Roman" w:hAnsi="Times New Roman" w:cs="Times New Roman"/>
          <w:b/>
          <w:bCs/>
          <w:color w:val="000000"/>
          <w:sz w:val="28"/>
          <w:szCs w:val="28"/>
        </w:rPr>
        <w:t xml:space="preserve">Городские </w:t>
      </w:r>
      <w:r>
        <w:rPr>
          <w:rFonts w:ascii="Times New Roman" w:eastAsia="Times New Roman" w:hAnsi="Times New Roman"/>
          <w:b/>
          <w:bCs/>
          <w:color w:val="000000"/>
          <w:sz w:val="28"/>
          <w:szCs w:val="28"/>
        </w:rPr>
        <w:t>Малые интеллектуальные игры (МИИ)</w:t>
      </w:r>
    </w:p>
    <w:p w:rsidR="008D5C62" w:rsidRPr="003B700D" w:rsidRDefault="008D5C62" w:rsidP="00672D60">
      <w:pPr>
        <w:spacing w:after="0"/>
        <w:ind w:firstLine="360"/>
        <w:jc w:val="both"/>
        <w:rPr>
          <w:rFonts w:ascii="Times New Roman" w:hAnsi="Times New Roman" w:cs="Times New Roman"/>
          <w:sz w:val="28"/>
          <w:szCs w:val="28"/>
        </w:rPr>
      </w:pPr>
      <w:r w:rsidRPr="00672D60">
        <w:rPr>
          <w:rFonts w:ascii="Times New Roman" w:hAnsi="Times New Roman" w:cs="Times New Roman"/>
          <w:sz w:val="28"/>
          <w:szCs w:val="28"/>
        </w:rPr>
        <w:tab/>
      </w:r>
      <w:r w:rsidRPr="003B700D">
        <w:rPr>
          <w:rFonts w:ascii="Times New Roman" w:hAnsi="Times New Roman" w:cs="Times New Roman"/>
          <w:sz w:val="28"/>
          <w:szCs w:val="28"/>
        </w:rPr>
        <w:t>Ученики начальной школы традиционно принимают участие в Малых интеллектуальных играх, организаторами которых выступает ГБОУ Школа №1589. Этот год стал юбилейным, пятым годом проведения игр.</w:t>
      </w:r>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ab/>
        <w:t>Осенние игры состоялись 21 и 22 ноября. Тема игры – «Волшебный мир театра».</w:t>
      </w:r>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Участники команд «Класс-центра» показали великолепные знания темы и продемонстрировали свои творческие дарования. </w:t>
      </w:r>
    </w:p>
    <w:p w:rsidR="008D5C62" w:rsidRPr="00564F30" w:rsidRDefault="008D5C62" w:rsidP="00564F30">
      <w:pPr>
        <w:spacing w:after="0"/>
        <w:ind w:left="360" w:firstLine="348"/>
        <w:jc w:val="both"/>
        <w:rPr>
          <w:rFonts w:ascii="Times New Roman" w:hAnsi="Times New Roman" w:cs="Times New Roman"/>
          <w:sz w:val="28"/>
          <w:szCs w:val="28"/>
        </w:rPr>
      </w:pPr>
      <w:r w:rsidRPr="00564F30">
        <w:rPr>
          <w:rFonts w:ascii="Times New Roman" w:hAnsi="Times New Roman" w:cs="Times New Roman"/>
          <w:sz w:val="28"/>
          <w:szCs w:val="28"/>
        </w:rPr>
        <w:t xml:space="preserve">Итогам осеннего тура конкурса: </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1 «А» и 2 «А» - Диплом абсолютных Победители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1 «Б» и 2 «Б» - Диплом Призёра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3 «А» и 4 «А» - Диплом Призёра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3 «Б» и 4 «Б» - Диплом Победителя</w:t>
      </w:r>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Зимняя игра состоялась 13-14 февраля. Тема игры – «Знай, думай, рассуждай». Конкурсные задания были посвящены математике и информатике.</w:t>
      </w:r>
    </w:p>
    <w:p w:rsidR="008D5C62" w:rsidRPr="00672D60" w:rsidRDefault="008D5C62" w:rsidP="00672D60">
      <w:pPr>
        <w:spacing w:after="0"/>
        <w:ind w:firstLine="360"/>
        <w:jc w:val="both"/>
        <w:rPr>
          <w:rFonts w:ascii="Times New Roman" w:hAnsi="Times New Roman" w:cs="Times New Roman"/>
          <w:sz w:val="28"/>
          <w:szCs w:val="28"/>
        </w:rPr>
      </w:pPr>
      <w:r w:rsidRPr="00672D60">
        <w:rPr>
          <w:rFonts w:ascii="Times New Roman" w:hAnsi="Times New Roman" w:cs="Times New Roman"/>
          <w:sz w:val="28"/>
          <w:szCs w:val="28"/>
        </w:rPr>
        <w:t>Итоги зимнего тура: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1 «А» и 2 «А» - Диплом Победители</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1 «Б» и 2 «Б» - Диплом Призёра</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3 «А» и 4 «А» - Диплом Победителя</w:t>
      </w:r>
    </w:p>
    <w:p w:rsidR="008D5C62" w:rsidRDefault="008D5C62" w:rsidP="008D5C62">
      <w:pPr>
        <w:pStyle w:val="afb"/>
        <w:numPr>
          <w:ilvl w:val="0"/>
          <w:numId w:val="18"/>
        </w:num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Команда 3 «Б» и 4 «Б» - Диплом Призёра</w:t>
      </w:r>
    </w:p>
    <w:p w:rsidR="008D5C62" w:rsidRPr="003B700D" w:rsidRDefault="008D5C62"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В следующем году организаторы конкурса берут паузу, чтобы вывести Малые интеллектуальные игры на новый уровень.</w:t>
      </w:r>
    </w:p>
    <w:p w:rsidR="00607145" w:rsidRPr="00607145" w:rsidRDefault="00607145" w:rsidP="00607145">
      <w:pPr>
        <w:pStyle w:val="3"/>
        <w:numPr>
          <w:ilvl w:val="2"/>
          <w:numId w:val="1"/>
        </w:numPr>
        <w:spacing w:before="280" w:after="280"/>
        <w:rPr>
          <w:bCs w:val="0"/>
          <w:color w:val="000000"/>
          <w:sz w:val="28"/>
          <w:szCs w:val="28"/>
        </w:rPr>
      </w:pPr>
      <w:bookmarkStart w:id="136" w:name="_Toc23863583"/>
      <w:r>
        <w:rPr>
          <w:bCs w:val="0"/>
          <w:color w:val="000000"/>
          <w:sz w:val="28"/>
          <w:szCs w:val="28"/>
        </w:rPr>
        <w:t>Олимпиады.</w:t>
      </w:r>
      <w:bookmarkEnd w:id="136"/>
    </w:p>
    <w:p w:rsidR="00607145" w:rsidRPr="00607145" w:rsidRDefault="00607145" w:rsidP="00607145">
      <w:pPr>
        <w:rPr>
          <w:rFonts w:ascii="Times New Roman" w:eastAsia="Times New Roman" w:hAnsi="Times New Roman"/>
          <w:b/>
          <w:bCs/>
          <w:color w:val="000000"/>
          <w:sz w:val="28"/>
          <w:szCs w:val="28"/>
        </w:rPr>
      </w:pPr>
      <w:r w:rsidRPr="00607145">
        <w:rPr>
          <w:rFonts w:ascii="Times New Roman" w:eastAsia="Times New Roman" w:hAnsi="Times New Roman"/>
          <w:b/>
          <w:bCs/>
          <w:color w:val="000000"/>
          <w:sz w:val="28"/>
          <w:szCs w:val="28"/>
        </w:rPr>
        <w:lastRenderedPageBreak/>
        <w:t>Призёры муниципального этапа Всероссийской олимпиады школьников</w:t>
      </w:r>
    </w:p>
    <w:tbl>
      <w:tblPr>
        <w:tblW w:w="9214" w:type="dxa"/>
        <w:tblInd w:w="109" w:type="dxa"/>
        <w:tblLook w:val="04A0" w:firstRow="1" w:lastRow="0" w:firstColumn="1" w:lastColumn="0" w:noHBand="0" w:noVBand="1"/>
      </w:tblPr>
      <w:tblGrid>
        <w:gridCol w:w="3198"/>
        <w:gridCol w:w="1415"/>
        <w:gridCol w:w="4601"/>
      </w:tblGrid>
      <w:tr w:rsidR="00607145" w:rsidRPr="00607145" w:rsidTr="004A30C4">
        <w:tc>
          <w:tcPr>
            <w:tcW w:w="31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7145" w:rsidRPr="004A30C4" w:rsidRDefault="00607145" w:rsidP="004A30C4">
            <w:pPr>
              <w:pStyle w:val="Default"/>
              <w:rPr>
                <w:b/>
              </w:rPr>
            </w:pPr>
            <w:r w:rsidRPr="004A30C4">
              <w:rPr>
                <w:b/>
              </w:rPr>
              <w:t>Фамилия, имя</w:t>
            </w:r>
          </w:p>
        </w:tc>
        <w:tc>
          <w:tcPr>
            <w:tcW w:w="1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7145" w:rsidRPr="004A30C4" w:rsidRDefault="00607145" w:rsidP="004A30C4">
            <w:pPr>
              <w:pStyle w:val="Default"/>
              <w:rPr>
                <w:b/>
              </w:rPr>
            </w:pPr>
            <w:r w:rsidRPr="004A30C4">
              <w:rPr>
                <w:b/>
              </w:rPr>
              <w:t>Класс</w:t>
            </w:r>
          </w:p>
        </w:tc>
        <w:tc>
          <w:tcPr>
            <w:tcW w:w="46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7145" w:rsidRPr="004A30C4" w:rsidRDefault="00607145" w:rsidP="004A30C4">
            <w:pPr>
              <w:pStyle w:val="Default"/>
              <w:rPr>
                <w:b/>
              </w:rPr>
            </w:pPr>
            <w:r w:rsidRPr="004A30C4">
              <w:rPr>
                <w:b/>
              </w:rPr>
              <w:t>Предмет</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Волкова Софья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7а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Литература</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Шепелева Мария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7а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Английский язык, русский язык</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Вовченко Елизавета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8а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Английский язык, литература</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Мирошкин Артем</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8а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Английский язык, история</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Гарагуля София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10а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Искусство (МХК)</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Андрейченко Наталья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11а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Литература</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Аникушина Лиса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11а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Русский язык</w:t>
            </w:r>
          </w:p>
        </w:tc>
      </w:tr>
      <w:tr w:rsidR="00607145" w:rsidRPr="00607145" w:rsidTr="00F674DD">
        <w:tc>
          <w:tcPr>
            <w:tcW w:w="3198"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Калинникова Валерия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11а</w:t>
            </w:r>
          </w:p>
        </w:tc>
        <w:tc>
          <w:tcPr>
            <w:tcW w:w="4601" w:type="dxa"/>
            <w:tcBorders>
              <w:top w:val="single" w:sz="4" w:space="0" w:color="000000"/>
              <w:left w:val="single" w:sz="4" w:space="0" w:color="000000"/>
              <w:bottom w:val="single" w:sz="4" w:space="0" w:color="000000"/>
              <w:right w:val="single" w:sz="4" w:space="0" w:color="000000"/>
            </w:tcBorders>
            <w:shd w:val="clear" w:color="auto" w:fill="auto"/>
          </w:tcPr>
          <w:p w:rsidR="00607145" w:rsidRPr="00E05697" w:rsidRDefault="00607145" w:rsidP="004A30C4">
            <w:pPr>
              <w:pStyle w:val="Default"/>
              <w:rPr>
                <w:sz w:val="28"/>
                <w:szCs w:val="28"/>
              </w:rPr>
            </w:pPr>
            <w:r w:rsidRPr="00E05697">
              <w:rPr>
                <w:sz w:val="28"/>
                <w:szCs w:val="28"/>
              </w:rPr>
              <w:t>Английский язык</w:t>
            </w:r>
          </w:p>
        </w:tc>
      </w:tr>
    </w:tbl>
    <w:p w:rsidR="00607145" w:rsidRDefault="00607145" w:rsidP="008D5C62">
      <w:pPr>
        <w:rPr>
          <w:rFonts w:ascii="Times New Roman" w:eastAsia="Times New Roman" w:hAnsi="Times New Roman"/>
          <w:bCs/>
          <w:color w:val="000000"/>
          <w:sz w:val="28"/>
          <w:szCs w:val="28"/>
        </w:rPr>
      </w:pPr>
    </w:p>
    <w:p w:rsidR="00953AD3" w:rsidRPr="00953AD3" w:rsidRDefault="00953AD3" w:rsidP="00953AD3">
      <w:pPr>
        <w:pStyle w:val="3"/>
        <w:numPr>
          <w:ilvl w:val="2"/>
          <w:numId w:val="1"/>
        </w:numPr>
        <w:spacing w:before="280" w:after="280"/>
        <w:rPr>
          <w:color w:val="000000"/>
          <w:sz w:val="28"/>
          <w:szCs w:val="28"/>
        </w:rPr>
      </w:pPr>
      <w:bookmarkStart w:id="137" w:name="_Toc23863584"/>
      <w:r w:rsidRPr="00953AD3">
        <w:rPr>
          <w:color w:val="000000"/>
          <w:sz w:val="28"/>
          <w:szCs w:val="28"/>
        </w:rPr>
        <w:t>Лауреаты 2018-2019 г.г.</w:t>
      </w:r>
      <w:r>
        <w:rPr>
          <w:color w:val="000000"/>
          <w:sz w:val="28"/>
          <w:szCs w:val="28"/>
        </w:rPr>
        <w:t xml:space="preserve"> Музыкальное отделение.</w:t>
      </w:r>
      <w:bookmarkEnd w:id="137"/>
    </w:p>
    <w:p w:rsidR="00953AD3" w:rsidRPr="00953AD3" w:rsidRDefault="00953AD3" w:rsidP="00953AD3">
      <w:pPr>
        <w:rPr>
          <w:rFonts w:ascii="Times New Roman" w:eastAsia="Times New Roman" w:hAnsi="Times New Roman"/>
          <w:b/>
          <w:bCs/>
          <w:color w:val="000000"/>
          <w:sz w:val="28"/>
          <w:szCs w:val="28"/>
        </w:rPr>
      </w:pPr>
      <w:r w:rsidRPr="00953AD3">
        <w:rPr>
          <w:rFonts w:ascii="Times New Roman" w:eastAsia="Times New Roman" w:hAnsi="Times New Roman"/>
          <w:b/>
          <w:bCs/>
          <w:color w:val="000000"/>
          <w:sz w:val="28"/>
          <w:szCs w:val="28"/>
        </w:rPr>
        <w:t>Международные конкурсы:</w:t>
      </w:r>
    </w:p>
    <w:p w:rsidR="00953AD3" w:rsidRPr="004A30C4" w:rsidRDefault="00953AD3" w:rsidP="00171D22">
      <w:pPr>
        <w:pStyle w:val="Default"/>
        <w:numPr>
          <w:ilvl w:val="0"/>
          <w:numId w:val="75"/>
        </w:numPr>
        <w:rPr>
          <w:sz w:val="28"/>
          <w:szCs w:val="28"/>
        </w:rPr>
      </w:pPr>
      <w:r w:rsidRPr="004A30C4">
        <w:rPr>
          <w:sz w:val="28"/>
          <w:szCs w:val="28"/>
        </w:rPr>
        <w:t>Международный конкурс «Prima voce» Лауреат I cтепени Фоменко Таня (вокал) (пед. Егорова О.В.)</w:t>
      </w:r>
    </w:p>
    <w:p w:rsidR="00953AD3" w:rsidRPr="004A30C4" w:rsidRDefault="00953AD3" w:rsidP="00171D22">
      <w:pPr>
        <w:pStyle w:val="Default"/>
        <w:numPr>
          <w:ilvl w:val="0"/>
          <w:numId w:val="75"/>
        </w:numPr>
        <w:rPr>
          <w:sz w:val="28"/>
          <w:szCs w:val="28"/>
        </w:rPr>
      </w:pPr>
      <w:r w:rsidRPr="004A30C4">
        <w:rPr>
          <w:sz w:val="28"/>
          <w:szCs w:val="28"/>
        </w:rPr>
        <w:t xml:space="preserve">Международный юношеский конкурс-фестиваль "Louis Ignatius Gall" ( Нордхорн, Германия). Корнев Иван (гитара) – Лауреат II премии ( пед. Матохин С.Н.) </w:t>
      </w:r>
    </w:p>
    <w:p w:rsidR="00953AD3" w:rsidRPr="004A30C4" w:rsidRDefault="00953AD3" w:rsidP="00171D22">
      <w:pPr>
        <w:pStyle w:val="Default"/>
        <w:numPr>
          <w:ilvl w:val="0"/>
          <w:numId w:val="75"/>
        </w:numPr>
        <w:rPr>
          <w:sz w:val="28"/>
          <w:szCs w:val="28"/>
        </w:rPr>
      </w:pPr>
      <w:r w:rsidRPr="004A30C4">
        <w:rPr>
          <w:sz w:val="28"/>
          <w:szCs w:val="28"/>
        </w:rPr>
        <w:t>XIV международный конкурс-фестиваль юных исполнителей на гитаре «Tabula rasa “. Казанцева Лиза (гитара) – Лауреат II cтепени (педагог Лазовский А.М.).</w:t>
      </w:r>
    </w:p>
    <w:p w:rsidR="00953AD3" w:rsidRPr="004A30C4" w:rsidRDefault="00953AD3" w:rsidP="00171D22">
      <w:pPr>
        <w:pStyle w:val="Default"/>
        <w:numPr>
          <w:ilvl w:val="0"/>
          <w:numId w:val="75"/>
        </w:numPr>
        <w:rPr>
          <w:sz w:val="28"/>
          <w:szCs w:val="28"/>
        </w:rPr>
      </w:pPr>
      <w:r w:rsidRPr="004A30C4">
        <w:rPr>
          <w:sz w:val="28"/>
          <w:szCs w:val="28"/>
        </w:rPr>
        <w:t xml:space="preserve">XIV международный конкурс-фестиваль юных исполнителей на гитаре «Tabula rasa”. Корнев Иван (гитара) – лауреат III cтепени (педагог Матохин С.Н.) </w:t>
      </w:r>
    </w:p>
    <w:p w:rsidR="00953AD3" w:rsidRPr="004A30C4" w:rsidRDefault="00953AD3" w:rsidP="00171D22">
      <w:pPr>
        <w:pStyle w:val="Default"/>
        <w:numPr>
          <w:ilvl w:val="0"/>
          <w:numId w:val="75"/>
        </w:numPr>
        <w:rPr>
          <w:sz w:val="28"/>
          <w:szCs w:val="28"/>
        </w:rPr>
      </w:pPr>
      <w:r w:rsidRPr="004A30C4">
        <w:rPr>
          <w:sz w:val="28"/>
          <w:szCs w:val="28"/>
        </w:rPr>
        <w:t xml:space="preserve">XVI международный конкурс-фестиваль «Рояль в джазе». Класс-центр бэнд – лауреат II степени. </w:t>
      </w:r>
    </w:p>
    <w:p w:rsidR="00953AD3" w:rsidRPr="004A30C4" w:rsidRDefault="00953AD3" w:rsidP="00171D22">
      <w:pPr>
        <w:pStyle w:val="Default"/>
        <w:numPr>
          <w:ilvl w:val="0"/>
          <w:numId w:val="75"/>
        </w:numPr>
        <w:rPr>
          <w:sz w:val="28"/>
          <w:szCs w:val="28"/>
        </w:rPr>
      </w:pPr>
      <w:r w:rsidRPr="004A30C4">
        <w:rPr>
          <w:sz w:val="28"/>
          <w:szCs w:val="28"/>
        </w:rPr>
        <w:t>XV Московский международный фестиваль славянской музыки. Иванова Софья (вокал) – Лауреат II cтепени. (педагог Егорова О.Е)</w:t>
      </w:r>
    </w:p>
    <w:p w:rsidR="00953AD3" w:rsidRPr="004A30C4" w:rsidRDefault="00953AD3" w:rsidP="00171D22">
      <w:pPr>
        <w:pStyle w:val="Default"/>
        <w:numPr>
          <w:ilvl w:val="0"/>
          <w:numId w:val="75"/>
        </w:numPr>
        <w:rPr>
          <w:sz w:val="28"/>
          <w:szCs w:val="28"/>
        </w:rPr>
      </w:pPr>
      <w:r w:rsidRPr="004A30C4">
        <w:rPr>
          <w:sz w:val="28"/>
          <w:szCs w:val="28"/>
        </w:rPr>
        <w:t>V Международный конкурс-фестиваль искусств «Трамплин Москонцерт». Фоменко Татьяна (вокал) -  Лауреат I степени (педагог Егорова О.Е.)</w:t>
      </w:r>
    </w:p>
    <w:p w:rsidR="00953AD3" w:rsidRPr="00953AD3" w:rsidRDefault="00953AD3" w:rsidP="00953AD3">
      <w:pPr>
        <w:rPr>
          <w:rFonts w:ascii="Times New Roman" w:eastAsia="Times New Roman" w:hAnsi="Times New Roman"/>
          <w:b/>
          <w:bCs/>
          <w:color w:val="000000"/>
          <w:sz w:val="28"/>
          <w:szCs w:val="28"/>
        </w:rPr>
      </w:pPr>
      <w:r w:rsidRPr="00953AD3">
        <w:rPr>
          <w:rFonts w:ascii="Times New Roman" w:eastAsia="Times New Roman" w:hAnsi="Times New Roman"/>
          <w:b/>
          <w:bCs/>
          <w:color w:val="000000"/>
          <w:sz w:val="28"/>
          <w:szCs w:val="28"/>
        </w:rPr>
        <w:t>Всероссийские конкурсы</w:t>
      </w:r>
    </w:p>
    <w:p w:rsidR="00953AD3" w:rsidRPr="004A30C4" w:rsidRDefault="00953AD3" w:rsidP="00171D22">
      <w:pPr>
        <w:pStyle w:val="Default"/>
        <w:numPr>
          <w:ilvl w:val="0"/>
          <w:numId w:val="74"/>
        </w:numPr>
        <w:rPr>
          <w:sz w:val="28"/>
          <w:szCs w:val="28"/>
        </w:rPr>
      </w:pPr>
      <w:r w:rsidRPr="004A30C4">
        <w:rPr>
          <w:sz w:val="28"/>
          <w:szCs w:val="28"/>
        </w:rPr>
        <w:t>Всероссийский конкурс «Колыбельные для всей семьи» Лауреат II cтепени Сергеева Алена (вокал) (пед. Егорова О.В.)</w:t>
      </w:r>
    </w:p>
    <w:p w:rsidR="00953AD3" w:rsidRPr="004A30C4" w:rsidRDefault="00953AD3" w:rsidP="00171D22">
      <w:pPr>
        <w:pStyle w:val="Default"/>
        <w:numPr>
          <w:ilvl w:val="0"/>
          <w:numId w:val="74"/>
        </w:numPr>
        <w:rPr>
          <w:sz w:val="28"/>
          <w:szCs w:val="28"/>
        </w:rPr>
      </w:pPr>
      <w:r w:rsidRPr="004A30C4">
        <w:rPr>
          <w:sz w:val="28"/>
          <w:szCs w:val="28"/>
        </w:rPr>
        <w:t>Всероссийский конкурс «Музыка. Талант. Открытие» Лауреат I степени Казанцева Елизавета (гитара) ( пед. Лазовский А.М.)</w:t>
      </w:r>
    </w:p>
    <w:p w:rsidR="00953AD3" w:rsidRPr="004A30C4" w:rsidRDefault="00953AD3" w:rsidP="00171D22">
      <w:pPr>
        <w:pStyle w:val="Default"/>
        <w:numPr>
          <w:ilvl w:val="0"/>
          <w:numId w:val="74"/>
        </w:numPr>
        <w:rPr>
          <w:sz w:val="28"/>
          <w:szCs w:val="28"/>
        </w:rPr>
      </w:pPr>
      <w:r w:rsidRPr="004A30C4">
        <w:rPr>
          <w:sz w:val="28"/>
          <w:szCs w:val="28"/>
        </w:rPr>
        <w:t xml:space="preserve">Всероссийский конкурс «Музыка. Талант. Открытие» Лауреат I степени Левашева Ева (гитара) (пед. Матохин С.Н.)   </w:t>
      </w:r>
    </w:p>
    <w:p w:rsidR="00953AD3" w:rsidRPr="004A30C4" w:rsidRDefault="00953AD3" w:rsidP="00171D22">
      <w:pPr>
        <w:pStyle w:val="Default"/>
        <w:numPr>
          <w:ilvl w:val="0"/>
          <w:numId w:val="74"/>
        </w:numPr>
        <w:rPr>
          <w:sz w:val="28"/>
          <w:szCs w:val="28"/>
        </w:rPr>
      </w:pPr>
      <w:r w:rsidRPr="004A30C4">
        <w:rPr>
          <w:sz w:val="28"/>
          <w:szCs w:val="28"/>
        </w:rPr>
        <w:t xml:space="preserve">Всероссийский конкурс «Музыка. Талант. Открытие» Лауреат I степени Цымбалов Кирилл (гитара) (пед. Персиц К.А.)  </w:t>
      </w:r>
    </w:p>
    <w:p w:rsidR="00953AD3" w:rsidRPr="004A30C4" w:rsidRDefault="00953AD3" w:rsidP="00171D22">
      <w:pPr>
        <w:pStyle w:val="Default"/>
        <w:numPr>
          <w:ilvl w:val="0"/>
          <w:numId w:val="74"/>
        </w:numPr>
        <w:rPr>
          <w:sz w:val="28"/>
          <w:szCs w:val="28"/>
        </w:rPr>
      </w:pPr>
      <w:r w:rsidRPr="004A30C4">
        <w:rPr>
          <w:sz w:val="28"/>
          <w:szCs w:val="28"/>
        </w:rPr>
        <w:t xml:space="preserve">Московский городской открытый конкурс юных ансамблистов «Московская ассамблея гитары» Дипломанты II cтепени Чувелева </w:t>
      </w:r>
      <w:r w:rsidRPr="004A30C4">
        <w:rPr>
          <w:sz w:val="28"/>
          <w:szCs w:val="28"/>
        </w:rPr>
        <w:lastRenderedPageBreak/>
        <w:t xml:space="preserve">Ксения (флейта) (педагог Косая Е.В.) и Левашева Ева (гитара) (педагог Матохин С.Н.).  </w:t>
      </w:r>
    </w:p>
    <w:p w:rsidR="00953AD3" w:rsidRPr="004A30C4" w:rsidRDefault="00953AD3" w:rsidP="00171D22">
      <w:pPr>
        <w:pStyle w:val="Default"/>
        <w:numPr>
          <w:ilvl w:val="0"/>
          <w:numId w:val="74"/>
        </w:numPr>
        <w:rPr>
          <w:sz w:val="28"/>
          <w:szCs w:val="28"/>
        </w:rPr>
      </w:pPr>
      <w:r w:rsidRPr="004A30C4">
        <w:rPr>
          <w:sz w:val="28"/>
          <w:szCs w:val="28"/>
        </w:rPr>
        <w:t>IX открытый конкурс-фестиваль детского и юношеского конкурса имени Джорджа Гершвина «Класс-центр Бэнд – лауреат III премии»</w:t>
      </w:r>
    </w:p>
    <w:p w:rsidR="00953AD3" w:rsidRPr="00953AD3" w:rsidRDefault="00953AD3" w:rsidP="00953AD3">
      <w:pPr>
        <w:rPr>
          <w:rFonts w:ascii="Times New Roman" w:eastAsia="Times New Roman" w:hAnsi="Times New Roman"/>
          <w:b/>
          <w:bCs/>
          <w:color w:val="000000"/>
          <w:sz w:val="28"/>
          <w:szCs w:val="28"/>
        </w:rPr>
      </w:pPr>
      <w:r w:rsidRPr="00953AD3">
        <w:rPr>
          <w:rFonts w:ascii="Times New Roman" w:eastAsia="Times New Roman" w:hAnsi="Times New Roman"/>
          <w:b/>
          <w:bCs/>
          <w:color w:val="000000"/>
          <w:sz w:val="28"/>
          <w:szCs w:val="28"/>
        </w:rPr>
        <w:t>Заочные конкурсы</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Казарновская Ева (фортепиано) – лауреат I cтепени (педагог Аксенова Е.В.)</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Сургуладзе Ираклий (фортепиано) – лауреат II степени (педагог Аксенова Е.В.)</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Сагатовский Тимофей (фортепиано) – лауреат III степени (педагог Аксенова Е.В.)</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Демина Ксения (фортепиано) – лауреат III премии (педагог Иванова М.В.)</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Артамонова Соня (фортепиано)– лауреат III премии (педагог Иванова М.В.)</w:t>
      </w:r>
    </w:p>
    <w:p w:rsidR="00953AD3" w:rsidRPr="004A30C4" w:rsidRDefault="00953AD3" w:rsidP="00171D22">
      <w:pPr>
        <w:pStyle w:val="Default"/>
        <w:numPr>
          <w:ilvl w:val="0"/>
          <w:numId w:val="73"/>
        </w:numPr>
        <w:rPr>
          <w:sz w:val="28"/>
          <w:szCs w:val="28"/>
        </w:rPr>
      </w:pPr>
      <w:r w:rsidRPr="004A30C4">
        <w:rPr>
          <w:sz w:val="28"/>
          <w:szCs w:val="28"/>
        </w:rPr>
        <w:t>Всероссийский музыкальный конкурс «Мелодинка». Шахова Катя (фортепиано) – дипломант 1 степени (педагог Аксенова Е.В.)</w:t>
      </w:r>
    </w:p>
    <w:p w:rsidR="00BF3C97" w:rsidRPr="00BF3C97" w:rsidRDefault="00BF3C97" w:rsidP="00594526">
      <w:pPr>
        <w:pStyle w:val="3"/>
        <w:numPr>
          <w:ilvl w:val="2"/>
          <w:numId w:val="1"/>
        </w:numPr>
        <w:spacing w:before="280" w:after="280"/>
        <w:rPr>
          <w:color w:val="000000"/>
          <w:sz w:val="28"/>
          <w:szCs w:val="28"/>
        </w:rPr>
      </w:pPr>
      <w:bookmarkStart w:id="138" w:name="_Toc23863585"/>
      <w:r w:rsidRPr="00BF3C97">
        <w:rPr>
          <w:color w:val="000000"/>
          <w:sz w:val="28"/>
          <w:szCs w:val="28"/>
        </w:rPr>
        <w:t>Конкурсы и фестивали.</w:t>
      </w:r>
      <w:r w:rsidR="00594526">
        <w:rPr>
          <w:color w:val="000000"/>
          <w:sz w:val="28"/>
          <w:szCs w:val="28"/>
        </w:rPr>
        <w:t xml:space="preserve"> Драматическое отделение.</w:t>
      </w:r>
      <w:bookmarkEnd w:id="138"/>
    </w:p>
    <w:p w:rsidR="00BF3C97" w:rsidRPr="00BF3C97" w:rsidRDefault="00BF3C97" w:rsidP="00BF3C97">
      <w:pPr>
        <w:rPr>
          <w:rFonts w:ascii="Times New Roman" w:eastAsia="Times New Roman" w:hAnsi="Times New Roman"/>
          <w:b/>
          <w:bCs/>
          <w:i/>
          <w:color w:val="000000"/>
          <w:sz w:val="28"/>
          <w:szCs w:val="28"/>
        </w:rPr>
      </w:pPr>
      <w:bookmarkStart w:id="139" w:name="_Toc11661781"/>
      <w:r w:rsidRPr="00BF3C97">
        <w:rPr>
          <w:rFonts w:ascii="Times New Roman" w:eastAsia="Times New Roman" w:hAnsi="Times New Roman"/>
          <w:b/>
          <w:bCs/>
          <w:i/>
          <w:color w:val="000000"/>
          <w:sz w:val="28"/>
          <w:szCs w:val="28"/>
        </w:rPr>
        <w:t>Международный уровень.</w:t>
      </w:r>
      <w:bookmarkEnd w:id="139"/>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Всего дипломов:</w:t>
      </w:r>
    </w:p>
    <w:p w:rsidR="00BF3C97" w:rsidRPr="0095716E" w:rsidRDefault="00BF3C97" w:rsidP="00171D22">
      <w:pPr>
        <w:pStyle w:val="afb"/>
        <w:numPr>
          <w:ilvl w:val="0"/>
          <w:numId w:val="66"/>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Лауреаты 1й степени – 3</w:t>
      </w:r>
    </w:p>
    <w:p w:rsidR="00BF3C97" w:rsidRPr="0095716E" w:rsidRDefault="00BF3C97" w:rsidP="00171D22">
      <w:pPr>
        <w:pStyle w:val="afb"/>
        <w:numPr>
          <w:ilvl w:val="0"/>
          <w:numId w:val="66"/>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Лауреаты 2й степени – 6</w:t>
      </w:r>
    </w:p>
    <w:p w:rsidR="00BF3C97" w:rsidRPr="0095716E" w:rsidRDefault="00BF3C97" w:rsidP="00171D22">
      <w:pPr>
        <w:pStyle w:val="afb"/>
        <w:numPr>
          <w:ilvl w:val="0"/>
          <w:numId w:val="66"/>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Лауреаты 3й степени – 3</w:t>
      </w:r>
    </w:p>
    <w:p w:rsidR="00BF3C97" w:rsidRPr="0095716E" w:rsidRDefault="00BF3C97" w:rsidP="00171D22">
      <w:pPr>
        <w:pStyle w:val="afb"/>
        <w:numPr>
          <w:ilvl w:val="0"/>
          <w:numId w:val="66"/>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Приз за лучшую женскую роль – 1</w:t>
      </w:r>
    </w:p>
    <w:p w:rsidR="00BF3C97" w:rsidRPr="00BF3C97" w:rsidRDefault="0095716E" w:rsidP="00BF3C97">
      <w:pP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Всего: 49 чел. лауреатов</w:t>
      </w:r>
    </w:p>
    <w:p w:rsidR="00BF3C97" w:rsidRPr="0095716E" w:rsidRDefault="00BF3C97" w:rsidP="00171D22">
      <w:pPr>
        <w:pStyle w:val="Default"/>
        <w:numPr>
          <w:ilvl w:val="0"/>
          <w:numId w:val="72"/>
        </w:numPr>
        <w:rPr>
          <w:sz w:val="28"/>
          <w:szCs w:val="28"/>
        </w:rPr>
      </w:pPr>
      <w:r w:rsidRPr="0095716E">
        <w:rPr>
          <w:sz w:val="28"/>
          <w:szCs w:val="28"/>
        </w:rPr>
        <w:t xml:space="preserve">Никишин Матвей 7б класс – VII Международный фестиваль любителей русской словесности «Листая книжные страницы», организованный центром научной мысли. </w:t>
      </w:r>
      <w:r w:rsidRPr="0095716E">
        <w:rPr>
          <w:b/>
          <w:sz w:val="28"/>
          <w:szCs w:val="28"/>
        </w:rPr>
        <w:t>Лауреат 1 степени.</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Международная книжная выставка-ярмарка (ММКВЯ) на ВВЦ (от Международного конкурса "Живая классика") 8.09.2018; </w:t>
      </w:r>
    </w:p>
    <w:p w:rsidR="00BF3C97" w:rsidRPr="0095716E" w:rsidRDefault="00BF3C97" w:rsidP="00171D22">
      <w:pPr>
        <w:pStyle w:val="Default"/>
        <w:numPr>
          <w:ilvl w:val="0"/>
          <w:numId w:val="72"/>
        </w:numPr>
        <w:rPr>
          <w:sz w:val="28"/>
          <w:szCs w:val="28"/>
        </w:rPr>
      </w:pPr>
      <w:r w:rsidRPr="0095716E">
        <w:rPr>
          <w:sz w:val="28"/>
          <w:szCs w:val="28"/>
        </w:rPr>
        <w:t>Халецкий Е. 7а класс - Международная книжная выставка-ярмарка (ММКВЯ) на ВВЦ (от Международного конкурса "Живая классика") 8.09.2018;</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Участие в прямом эфире передачи на Радио России, выступление с концертным номером (от Международного конкурса «Живая классика») 8.09.2018; </w:t>
      </w:r>
    </w:p>
    <w:p w:rsidR="00BF3C97" w:rsidRPr="0095716E" w:rsidRDefault="00BF3C97" w:rsidP="00171D22">
      <w:pPr>
        <w:pStyle w:val="Default"/>
        <w:numPr>
          <w:ilvl w:val="0"/>
          <w:numId w:val="72"/>
        </w:numPr>
        <w:rPr>
          <w:sz w:val="28"/>
          <w:szCs w:val="28"/>
        </w:rPr>
      </w:pPr>
      <w:r w:rsidRPr="0095716E">
        <w:rPr>
          <w:sz w:val="28"/>
          <w:szCs w:val="28"/>
        </w:rPr>
        <w:t>Карлин Ф. 7б класс - Выступление на Фестивале "Крымская весна" в КЗ "Зарядье" (от Международного конкурса "Живая классика) 17.03.2019;</w:t>
      </w:r>
    </w:p>
    <w:p w:rsidR="00BF3C97" w:rsidRPr="0095716E" w:rsidRDefault="00BF3C97" w:rsidP="00171D22">
      <w:pPr>
        <w:pStyle w:val="Default"/>
        <w:numPr>
          <w:ilvl w:val="0"/>
          <w:numId w:val="72"/>
        </w:numPr>
        <w:rPr>
          <w:sz w:val="28"/>
          <w:szCs w:val="28"/>
        </w:rPr>
      </w:pPr>
      <w:r w:rsidRPr="0095716E">
        <w:rPr>
          <w:sz w:val="28"/>
          <w:szCs w:val="28"/>
        </w:rPr>
        <w:lastRenderedPageBreak/>
        <w:t>Халецкий Е. 7а класс - Выступление на Фестивале "Крымская весна" в КЗ "Зарядье" (от Международного конкурса "Живая классика) 17.03.2019;</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Участие в мероприятии "Телемост Россия-США" (от Международного конкурса "Живая классика") 2.03.2019; </w:t>
      </w:r>
    </w:p>
    <w:p w:rsidR="00BF3C97" w:rsidRPr="0095716E" w:rsidRDefault="00BF3C97" w:rsidP="00171D22">
      <w:pPr>
        <w:pStyle w:val="Default"/>
        <w:numPr>
          <w:ilvl w:val="0"/>
          <w:numId w:val="72"/>
        </w:numPr>
        <w:rPr>
          <w:sz w:val="28"/>
          <w:szCs w:val="28"/>
        </w:rPr>
      </w:pPr>
      <w:r w:rsidRPr="0095716E">
        <w:rPr>
          <w:sz w:val="28"/>
          <w:szCs w:val="28"/>
        </w:rPr>
        <w:t>Никишин М. 7б класс - Участие в мероприятии "Телемост Россия-США" (от Международного конкурса "Живая классика") 2.03.2019;</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Международный конкурс чтецов "Живая классика" </w:t>
      </w:r>
      <w:r w:rsidRPr="0095716E">
        <w:rPr>
          <w:b/>
          <w:sz w:val="28"/>
          <w:szCs w:val="28"/>
        </w:rPr>
        <w:t xml:space="preserve">Диплом участника городского этапа. </w:t>
      </w:r>
      <w:r w:rsidRPr="0095716E">
        <w:rPr>
          <w:sz w:val="28"/>
          <w:szCs w:val="28"/>
        </w:rPr>
        <w:t>Победитель школьного этапа. 26.04.2019</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Международный фестиваль "Четыре элемента" (осень 2018) - </w:t>
      </w:r>
      <w:r w:rsidRPr="0095716E">
        <w:rPr>
          <w:b/>
          <w:sz w:val="28"/>
          <w:szCs w:val="28"/>
        </w:rPr>
        <w:t>Дипломант 2 степени.</w:t>
      </w:r>
      <w:r w:rsidRPr="0095716E">
        <w:rPr>
          <w:sz w:val="28"/>
          <w:szCs w:val="28"/>
        </w:rPr>
        <w:t xml:space="preserve"> 28.10.2018</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Международный фестиваль "Четыре элемента" (весна 2019) - </w:t>
      </w:r>
      <w:r w:rsidRPr="0095716E">
        <w:rPr>
          <w:b/>
          <w:sz w:val="28"/>
          <w:szCs w:val="28"/>
        </w:rPr>
        <w:t>Лауреат 2 степени.</w:t>
      </w:r>
      <w:r w:rsidRPr="0095716E">
        <w:rPr>
          <w:sz w:val="28"/>
          <w:szCs w:val="28"/>
        </w:rPr>
        <w:tab/>
        <w:t>Овчаренко М. Д.</w:t>
      </w:r>
      <w:r w:rsidRPr="0095716E">
        <w:rPr>
          <w:sz w:val="28"/>
          <w:szCs w:val="28"/>
        </w:rPr>
        <w:tab/>
        <w:t>17.02.2019</w:t>
      </w:r>
    </w:p>
    <w:p w:rsidR="00BF3C97" w:rsidRPr="0095716E" w:rsidRDefault="00BF3C97" w:rsidP="00171D22">
      <w:pPr>
        <w:pStyle w:val="Default"/>
        <w:numPr>
          <w:ilvl w:val="0"/>
          <w:numId w:val="72"/>
        </w:numPr>
        <w:rPr>
          <w:sz w:val="28"/>
          <w:szCs w:val="28"/>
        </w:rPr>
      </w:pPr>
      <w:r w:rsidRPr="0095716E">
        <w:rPr>
          <w:sz w:val="28"/>
          <w:szCs w:val="28"/>
        </w:rPr>
        <w:t xml:space="preserve">Карлин Ф. 7б класс - Международный фестиваль-конкурс "Золотое сечение" - </w:t>
      </w:r>
      <w:r w:rsidRPr="0095716E">
        <w:rPr>
          <w:b/>
          <w:sz w:val="28"/>
          <w:szCs w:val="28"/>
        </w:rPr>
        <w:t>Лауреат 3 степени.</w:t>
      </w:r>
      <w:r w:rsidRPr="0095716E">
        <w:rPr>
          <w:sz w:val="28"/>
          <w:szCs w:val="28"/>
        </w:rPr>
        <w:tab/>
        <w:t>Овчаренко М. Д. 10.02.2019</w:t>
      </w:r>
    </w:p>
    <w:p w:rsidR="00BF3C97" w:rsidRPr="0095716E" w:rsidRDefault="00BF3C97" w:rsidP="00171D22">
      <w:pPr>
        <w:pStyle w:val="Default"/>
        <w:numPr>
          <w:ilvl w:val="0"/>
          <w:numId w:val="72"/>
        </w:numPr>
        <w:rPr>
          <w:sz w:val="28"/>
          <w:szCs w:val="28"/>
        </w:rPr>
      </w:pPr>
      <w:r w:rsidRPr="0095716E">
        <w:rPr>
          <w:sz w:val="28"/>
          <w:szCs w:val="28"/>
        </w:rPr>
        <w:t>27.09.2018 – показ спектакля спектакля «Легенда о мертвом солдате» 11а класса реж.Долин О.В. на Международном фестивале для детей «Гаврош» в Театриуме на Серпуховке.</w:t>
      </w:r>
    </w:p>
    <w:p w:rsidR="00BF3C97" w:rsidRPr="0095716E" w:rsidRDefault="00BF3C97" w:rsidP="00171D22">
      <w:pPr>
        <w:pStyle w:val="Default"/>
        <w:numPr>
          <w:ilvl w:val="0"/>
          <w:numId w:val="72"/>
        </w:numPr>
        <w:rPr>
          <w:sz w:val="28"/>
          <w:szCs w:val="28"/>
        </w:rPr>
      </w:pPr>
      <w:r w:rsidRPr="0095716E">
        <w:rPr>
          <w:sz w:val="28"/>
          <w:szCs w:val="28"/>
        </w:rPr>
        <w:t xml:space="preserve">Дьячковская В. 8б класс 12.10.2018 – Международный фестиваль-конкурс «Москва встречает друзей» (Фестиваль создан и организован фондом Владимира Спивакова при участии Правительства Москвы и Департамента культуры г. Москвы, Администрации Президента РФ, Министерства иностранных дел, Организации Объединенных Наций, Комиссии Российской Федерации по делам ЮНЕСКО) – </w:t>
      </w:r>
      <w:r w:rsidRPr="0095716E">
        <w:rPr>
          <w:b/>
          <w:sz w:val="28"/>
          <w:szCs w:val="28"/>
        </w:rPr>
        <w:t>лауреат 1й степени.</w:t>
      </w:r>
    </w:p>
    <w:p w:rsidR="00BF3C97" w:rsidRPr="0095716E" w:rsidRDefault="00BF3C97" w:rsidP="00171D22">
      <w:pPr>
        <w:pStyle w:val="Default"/>
        <w:numPr>
          <w:ilvl w:val="0"/>
          <w:numId w:val="72"/>
        </w:numPr>
        <w:rPr>
          <w:sz w:val="28"/>
          <w:szCs w:val="28"/>
        </w:rPr>
      </w:pPr>
      <w:r w:rsidRPr="0095716E">
        <w:rPr>
          <w:sz w:val="28"/>
          <w:szCs w:val="28"/>
        </w:rPr>
        <w:t xml:space="preserve">27-28.10.2018 – Международный фестиваль-конкурс «Золотое сечение» в номинации «Современный танец» Студия современной хореографии танцевальной компании «Класс-Центр» - </w:t>
      </w:r>
      <w:r w:rsidRPr="0095716E">
        <w:rPr>
          <w:b/>
          <w:sz w:val="28"/>
          <w:szCs w:val="28"/>
        </w:rPr>
        <w:t>лауреат 1й степени</w:t>
      </w:r>
      <w:r w:rsidRPr="0095716E">
        <w:rPr>
          <w:sz w:val="28"/>
          <w:szCs w:val="28"/>
        </w:rPr>
        <w:t xml:space="preserve"> (11 чел.) Вартичан А. 6а, Казанцев А. 5и, Дьячковская А. 5б, Соловейчик С. 5б, Яроцкая С. 5б, Курбацкая Л. 5а, Гончаров Р. 4а, Ельцина Л. 4а</w:t>
      </w:r>
    </w:p>
    <w:p w:rsidR="00BF3C97" w:rsidRPr="0095716E" w:rsidRDefault="00BF3C97" w:rsidP="00171D22">
      <w:pPr>
        <w:pStyle w:val="Default"/>
        <w:numPr>
          <w:ilvl w:val="0"/>
          <w:numId w:val="72"/>
        </w:numPr>
        <w:rPr>
          <w:sz w:val="28"/>
          <w:szCs w:val="28"/>
        </w:rPr>
      </w:pPr>
      <w:r w:rsidRPr="0095716E">
        <w:rPr>
          <w:sz w:val="28"/>
          <w:szCs w:val="28"/>
        </w:rPr>
        <w:t xml:space="preserve">Международный фестиваль-конкурс «Золотое сечение» в номинации «Современный танец» Студия современной хореографии танцевальной компании «Класс-Центр» - </w:t>
      </w:r>
      <w:r w:rsidRPr="0095716E">
        <w:rPr>
          <w:b/>
          <w:sz w:val="28"/>
          <w:szCs w:val="28"/>
        </w:rPr>
        <w:t>лауреат 2й степени</w:t>
      </w:r>
      <w:r w:rsidRPr="0095716E">
        <w:rPr>
          <w:sz w:val="28"/>
          <w:szCs w:val="28"/>
        </w:rPr>
        <w:t xml:space="preserve"> (10 чел) Яроцкая А. 10а, Капская В. 8а, Казанцев А. 5и, Кубаткина К. 5и, Дьячковская А. 5б, Цветкова А. 5б, Яроцкая С. 5б, Курбацкая Л. 5а, Агапитова М. 4б, Кук А. 4а</w:t>
      </w:r>
    </w:p>
    <w:p w:rsidR="00BF3C97" w:rsidRPr="0095716E" w:rsidRDefault="00BF3C97" w:rsidP="00171D22">
      <w:pPr>
        <w:pStyle w:val="Default"/>
        <w:numPr>
          <w:ilvl w:val="0"/>
          <w:numId w:val="72"/>
        </w:numPr>
        <w:rPr>
          <w:sz w:val="28"/>
          <w:szCs w:val="28"/>
        </w:rPr>
      </w:pPr>
      <w:r w:rsidRPr="0095716E">
        <w:rPr>
          <w:sz w:val="28"/>
          <w:szCs w:val="28"/>
        </w:rPr>
        <w:t>Международный фестиваль DANCE FORUM</w:t>
      </w:r>
      <w:r w:rsidRPr="0095716E">
        <w:rPr>
          <w:sz w:val="28"/>
          <w:szCs w:val="28"/>
        </w:rPr>
        <w:tab/>
        <w:t xml:space="preserve">-  </w:t>
      </w:r>
      <w:r w:rsidRPr="0095716E">
        <w:rPr>
          <w:b/>
          <w:sz w:val="28"/>
          <w:szCs w:val="28"/>
        </w:rPr>
        <w:t>Лауреат 2 степени.</w:t>
      </w:r>
      <w:r w:rsidRPr="0095716E">
        <w:rPr>
          <w:sz w:val="28"/>
          <w:szCs w:val="28"/>
        </w:rPr>
        <w:t xml:space="preserve"> Гловели Е. 8а, Вартичан А. 6а, Яроцкая А. 10а, Будаева Е. 6б, Айрапетова М. 5и, Казанцев А. 5и, Кубаткина К. 5и, Волкова В. 5б, Дьячковская А. 5б, Яроцкая С. 5б, Курбацкая Л. 5а, Филиппова М. 5а, Агапитова М. 4б, Фахрутдинова С. 4б, Гончаров Р. 4а, Кук А. 4а, Великанова Е. 3б, Волкова В. 3б, Гончарова А. 3б, Иванова С. 3б, Неклюдова Д. 3б, Рыбакова А. 3б, Брагина А. 3а, Буренко М. 3а, Ганеева М. 3а, Комарова А. 3а, Квятковская А. 3а, Волкова С. 2б, Конев Ф., Михайлова Я., Монастырская А. 2б, Лубенец М., </w:t>
      </w:r>
      <w:r w:rsidRPr="0095716E">
        <w:rPr>
          <w:sz w:val="28"/>
          <w:szCs w:val="28"/>
        </w:rPr>
        <w:lastRenderedPageBreak/>
        <w:t>Старченкова М. 2а, Востокова А., Ганеева А., Панферова В. 1б Казанцев Д. 1а</w:t>
      </w:r>
    </w:p>
    <w:p w:rsidR="00BF3C97" w:rsidRPr="0095716E" w:rsidRDefault="00BF3C97" w:rsidP="00171D22">
      <w:pPr>
        <w:pStyle w:val="Default"/>
        <w:numPr>
          <w:ilvl w:val="0"/>
          <w:numId w:val="72"/>
        </w:numPr>
        <w:rPr>
          <w:sz w:val="28"/>
          <w:szCs w:val="28"/>
        </w:rPr>
      </w:pPr>
      <w:r w:rsidRPr="0095716E">
        <w:rPr>
          <w:sz w:val="28"/>
          <w:szCs w:val="28"/>
        </w:rPr>
        <w:t xml:space="preserve">02.11.2018 – Первый международный фестиваль для детских и молодежных театральных коллективов. Спектакль «Легенда о мертвом солдате». Режиссер О.В.Долин. </w:t>
      </w:r>
      <w:r w:rsidRPr="0095716E">
        <w:rPr>
          <w:b/>
          <w:sz w:val="28"/>
          <w:szCs w:val="28"/>
        </w:rPr>
        <w:t>Приз за лучшую женскую роль</w:t>
      </w:r>
      <w:r w:rsidRPr="0095716E">
        <w:rPr>
          <w:sz w:val="28"/>
          <w:szCs w:val="28"/>
        </w:rPr>
        <w:t xml:space="preserve"> – Алоян Е.</w:t>
      </w:r>
    </w:p>
    <w:p w:rsidR="00BF3C97" w:rsidRPr="0095716E" w:rsidRDefault="00BF3C97" w:rsidP="00171D22">
      <w:pPr>
        <w:pStyle w:val="Default"/>
        <w:numPr>
          <w:ilvl w:val="0"/>
          <w:numId w:val="72"/>
        </w:numPr>
        <w:rPr>
          <w:sz w:val="28"/>
          <w:szCs w:val="28"/>
        </w:rPr>
      </w:pPr>
      <w:r w:rsidRPr="0095716E">
        <w:rPr>
          <w:sz w:val="28"/>
          <w:szCs w:val="28"/>
        </w:rPr>
        <w:t xml:space="preserve">01.12.2018 – Международный многожанровый фестиваль-конкурс «Мир искусств». Студия современной хореографии танцевальной компании «Класс-Центр» - </w:t>
      </w:r>
      <w:r w:rsidRPr="0095716E">
        <w:rPr>
          <w:b/>
          <w:sz w:val="28"/>
          <w:szCs w:val="28"/>
        </w:rPr>
        <w:t>лауреат 3й степени</w:t>
      </w:r>
      <w:r w:rsidRPr="0095716E">
        <w:rPr>
          <w:sz w:val="28"/>
          <w:szCs w:val="28"/>
        </w:rPr>
        <w:t xml:space="preserve"> (11 чел.). Котова Е. 3б, Неклюдова Д. 3б, Андрусова А. 3а, Буренко М. 3а, Ганеева М. 3а, Комарова А. 3а  </w:t>
      </w:r>
    </w:p>
    <w:p w:rsidR="00BF3C97" w:rsidRPr="0095716E" w:rsidRDefault="00BF3C97" w:rsidP="00171D22">
      <w:pPr>
        <w:pStyle w:val="Default"/>
        <w:numPr>
          <w:ilvl w:val="0"/>
          <w:numId w:val="72"/>
        </w:numPr>
        <w:rPr>
          <w:sz w:val="28"/>
          <w:szCs w:val="28"/>
        </w:rPr>
      </w:pPr>
      <w:r w:rsidRPr="0095716E">
        <w:rPr>
          <w:sz w:val="28"/>
          <w:szCs w:val="28"/>
        </w:rPr>
        <w:t xml:space="preserve">Марина У. 4б, Волкова В. 3б, Гончарова А. 3б, Иванова С. 3б, Рыбакова А. 3б, Брагина А. 3а - Международный многожанровый конкурс-фестиваль «Мир искусств» 05.12.2018. </w:t>
      </w:r>
      <w:r w:rsidRPr="0095716E">
        <w:rPr>
          <w:b/>
          <w:sz w:val="28"/>
          <w:szCs w:val="28"/>
        </w:rPr>
        <w:t>Диплом участника.</w:t>
      </w:r>
    </w:p>
    <w:p w:rsidR="00BF3C97" w:rsidRPr="0095716E" w:rsidRDefault="00BF3C97" w:rsidP="00171D22">
      <w:pPr>
        <w:pStyle w:val="Default"/>
        <w:numPr>
          <w:ilvl w:val="0"/>
          <w:numId w:val="72"/>
        </w:numPr>
        <w:rPr>
          <w:sz w:val="28"/>
          <w:szCs w:val="28"/>
        </w:rPr>
      </w:pPr>
      <w:r w:rsidRPr="0095716E">
        <w:rPr>
          <w:sz w:val="28"/>
          <w:szCs w:val="28"/>
        </w:rPr>
        <w:t xml:space="preserve">Искияева В. 2б – Международный конкурс "Мой шаг к успеху". </w:t>
      </w:r>
    </w:p>
    <w:p w:rsidR="00BF3C97" w:rsidRPr="0095716E" w:rsidRDefault="00BF3C97" w:rsidP="00171D22">
      <w:pPr>
        <w:pStyle w:val="Default"/>
        <w:numPr>
          <w:ilvl w:val="0"/>
          <w:numId w:val="72"/>
        </w:numPr>
        <w:rPr>
          <w:sz w:val="28"/>
          <w:szCs w:val="28"/>
        </w:rPr>
      </w:pPr>
      <w:r w:rsidRPr="0095716E">
        <w:rPr>
          <w:sz w:val="28"/>
          <w:szCs w:val="28"/>
        </w:rPr>
        <w:t>Халецкий Е. 7а - Международный конкурс-фестиваль «МЫ ВМЕСТЕ-2018-Москва» Лаурет 1 степени. 21-25 ноября 2018 г.</w:t>
      </w:r>
    </w:p>
    <w:p w:rsidR="0095716E" w:rsidRDefault="00BF3C97" w:rsidP="00171D22">
      <w:pPr>
        <w:pStyle w:val="Default"/>
        <w:numPr>
          <w:ilvl w:val="0"/>
          <w:numId w:val="72"/>
        </w:numPr>
        <w:rPr>
          <w:sz w:val="28"/>
          <w:szCs w:val="28"/>
        </w:rPr>
      </w:pPr>
      <w:r w:rsidRPr="0095716E">
        <w:rPr>
          <w:sz w:val="28"/>
          <w:szCs w:val="28"/>
        </w:rPr>
        <w:t xml:space="preserve">10-13.04.2019. ММСО на ВДНХ – стенд школы «Класс-Центр» на выставке, представление проектных работ учащихся «Класс-Центра», публичные лекции учащихся «Класс-Центра»: </w:t>
      </w:r>
    </w:p>
    <w:p w:rsidR="00262A3A" w:rsidRDefault="00BF3C97" w:rsidP="00262A3A">
      <w:pPr>
        <w:pStyle w:val="Default"/>
        <w:ind w:left="720"/>
        <w:rPr>
          <w:sz w:val="28"/>
          <w:szCs w:val="28"/>
        </w:rPr>
      </w:pPr>
      <w:r w:rsidRPr="0095716E">
        <w:rPr>
          <w:sz w:val="28"/>
          <w:szCs w:val="28"/>
        </w:rPr>
        <w:t xml:space="preserve">2А - Карасёв А., Кунин М., Скрипка Р., Карпова А., Ванькова К., Абдулина А.; 2Б - Крюкова Т.; </w:t>
      </w:r>
    </w:p>
    <w:p w:rsidR="00262A3A" w:rsidRDefault="00BF3C97" w:rsidP="00262A3A">
      <w:pPr>
        <w:pStyle w:val="Default"/>
        <w:ind w:left="720"/>
        <w:rPr>
          <w:sz w:val="28"/>
          <w:szCs w:val="28"/>
        </w:rPr>
      </w:pPr>
      <w:r w:rsidRPr="0095716E">
        <w:rPr>
          <w:sz w:val="28"/>
          <w:szCs w:val="28"/>
        </w:rPr>
        <w:t xml:space="preserve">4А - Чубченко Я.; </w:t>
      </w:r>
    </w:p>
    <w:p w:rsidR="00262A3A" w:rsidRDefault="00BF3C97" w:rsidP="00262A3A">
      <w:pPr>
        <w:pStyle w:val="Default"/>
        <w:ind w:left="720"/>
        <w:rPr>
          <w:sz w:val="28"/>
          <w:szCs w:val="28"/>
        </w:rPr>
      </w:pPr>
      <w:r w:rsidRPr="0095716E">
        <w:rPr>
          <w:sz w:val="28"/>
          <w:szCs w:val="28"/>
        </w:rPr>
        <w:t>5И – Кубаткина К., Подкопаева М., Казанцев А., Дегтярев М.;</w:t>
      </w:r>
    </w:p>
    <w:p w:rsidR="00BF3C97" w:rsidRPr="0095716E" w:rsidRDefault="00BF3C97" w:rsidP="00262A3A">
      <w:pPr>
        <w:pStyle w:val="Default"/>
        <w:ind w:left="720"/>
        <w:rPr>
          <w:sz w:val="28"/>
          <w:szCs w:val="28"/>
        </w:rPr>
      </w:pPr>
      <w:r w:rsidRPr="0095716E">
        <w:rPr>
          <w:sz w:val="28"/>
          <w:szCs w:val="28"/>
        </w:rPr>
        <w:t xml:space="preserve">6А - А.Вартичан, А. Чувелева, У. Данилова, С. Гарагуля, В. Козырева, А. Медведева, В.Лищенко, Е.Евграфова, В. Осипов, А. Белозерцев, Г. Фирсов, Будилова М.; </w:t>
      </w:r>
    </w:p>
    <w:p w:rsidR="00BF3C97" w:rsidRPr="0095716E" w:rsidRDefault="00BF3C97" w:rsidP="00262A3A">
      <w:pPr>
        <w:pStyle w:val="Default"/>
        <w:ind w:left="720"/>
        <w:rPr>
          <w:sz w:val="28"/>
          <w:szCs w:val="28"/>
        </w:rPr>
      </w:pPr>
      <w:r w:rsidRPr="0095716E">
        <w:rPr>
          <w:sz w:val="28"/>
          <w:szCs w:val="28"/>
        </w:rPr>
        <w:t xml:space="preserve">6Б - Росанов М., Мартынюк А.; </w:t>
      </w:r>
    </w:p>
    <w:p w:rsidR="00262A3A" w:rsidRDefault="00BF3C97" w:rsidP="00262A3A">
      <w:pPr>
        <w:pStyle w:val="Default"/>
        <w:ind w:left="720"/>
        <w:rPr>
          <w:sz w:val="28"/>
          <w:szCs w:val="28"/>
        </w:rPr>
      </w:pPr>
      <w:r w:rsidRPr="0095716E">
        <w:rPr>
          <w:sz w:val="28"/>
          <w:szCs w:val="28"/>
        </w:rPr>
        <w:t xml:space="preserve">7А - Шепелева М., Богачева П., Хамитов А.; </w:t>
      </w:r>
    </w:p>
    <w:p w:rsidR="00BF3C97" w:rsidRPr="0095716E" w:rsidRDefault="00BF3C97" w:rsidP="00262A3A">
      <w:pPr>
        <w:pStyle w:val="Default"/>
        <w:ind w:left="720"/>
        <w:rPr>
          <w:sz w:val="28"/>
          <w:szCs w:val="28"/>
        </w:rPr>
      </w:pPr>
      <w:r w:rsidRPr="0095716E">
        <w:rPr>
          <w:sz w:val="28"/>
          <w:szCs w:val="28"/>
        </w:rPr>
        <w:t xml:space="preserve">7Б - Кунин Л., Любимов А.; </w:t>
      </w:r>
    </w:p>
    <w:p w:rsidR="00BF3C97" w:rsidRPr="0095716E" w:rsidRDefault="00BF3C97" w:rsidP="00262A3A">
      <w:pPr>
        <w:pStyle w:val="Default"/>
        <w:ind w:left="720"/>
        <w:rPr>
          <w:sz w:val="28"/>
          <w:szCs w:val="28"/>
        </w:rPr>
      </w:pPr>
      <w:r w:rsidRPr="0095716E">
        <w:rPr>
          <w:sz w:val="28"/>
          <w:szCs w:val="28"/>
        </w:rPr>
        <w:t>8А - Кремер В, Евграфова К.;</w:t>
      </w:r>
    </w:p>
    <w:p w:rsidR="00BF3C97" w:rsidRPr="0095716E" w:rsidRDefault="00BF3C97" w:rsidP="00262A3A">
      <w:pPr>
        <w:pStyle w:val="Default"/>
        <w:ind w:left="720"/>
        <w:rPr>
          <w:sz w:val="28"/>
          <w:szCs w:val="28"/>
        </w:rPr>
      </w:pPr>
      <w:r w:rsidRPr="0095716E">
        <w:rPr>
          <w:sz w:val="28"/>
          <w:szCs w:val="28"/>
        </w:rPr>
        <w:t xml:space="preserve">8Б - Левашева Е.; </w:t>
      </w:r>
    </w:p>
    <w:p w:rsidR="00BF3C97" w:rsidRPr="0095716E" w:rsidRDefault="00BF3C97" w:rsidP="00262A3A">
      <w:pPr>
        <w:pStyle w:val="Default"/>
        <w:ind w:left="720"/>
        <w:rPr>
          <w:sz w:val="28"/>
          <w:szCs w:val="28"/>
        </w:rPr>
      </w:pPr>
      <w:r w:rsidRPr="0095716E">
        <w:rPr>
          <w:sz w:val="28"/>
          <w:szCs w:val="28"/>
        </w:rPr>
        <w:t>10А – Купряшкина В., Галибина К., Чувелева К., Шевелькова К., Ганеев Р., Купцова С., Кублицкая А., Гарагуля С.;</w:t>
      </w:r>
    </w:p>
    <w:p w:rsidR="00BF3C97" w:rsidRPr="0095716E" w:rsidRDefault="00BF3C97" w:rsidP="00262A3A">
      <w:pPr>
        <w:pStyle w:val="Default"/>
        <w:ind w:left="720"/>
        <w:rPr>
          <w:sz w:val="28"/>
          <w:szCs w:val="28"/>
        </w:rPr>
      </w:pPr>
      <w:r w:rsidRPr="0095716E">
        <w:rPr>
          <w:sz w:val="28"/>
          <w:szCs w:val="28"/>
        </w:rPr>
        <w:t>11А -  Агапитов Д., Аникушина Л., Белова О., Гульдина Ж., Ефремова А.-М., Участьева В., Горовой В., Андрейченко Н., Юсин М., Гуржеянц Е.;</w:t>
      </w:r>
    </w:p>
    <w:p w:rsidR="00BF3C97" w:rsidRPr="0095716E" w:rsidRDefault="00BF3C97" w:rsidP="00262A3A">
      <w:pPr>
        <w:pStyle w:val="Default"/>
        <w:ind w:left="720"/>
        <w:rPr>
          <w:sz w:val="28"/>
          <w:szCs w:val="28"/>
        </w:rPr>
      </w:pPr>
      <w:r w:rsidRPr="0095716E">
        <w:rPr>
          <w:sz w:val="28"/>
          <w:szCs w:val="28"/>
        </w:rPr>
        <w:t>Волонтеры: 7Б – Жиленко Я., Карлин Ф., Коростышевская М. 7А - Волкова К., Богачева П., 5И - Кубаткина К., 5Б - Солошенко С., 8Б – Антосик Е., Бильжо Е., Титов С., Дья</w:t>
      </w:r>
      <w:r w:rsidR="0095716E" w:rsidRPr="0095716E">
        <w:rPr>
          <w:sz w:val="28"/>
          <w:szCs w:val="28"/>
        </w:rPr>
        <w:t>чковская В.</w:t>
      </w:r>
    </w:p>
    <w:p w:rsidR="00BF3C97" w:rsidRPr="00BF3C97" w:rsidRDefault="00BF3C97" w:rsidP="00BF3C97">
      <w:pPr>
        <w:rPr>
          <w:rFonts w:ascii="Times New Roman" w:eastAsia="Times New Roman" w:hAnsi="Times New Roman"/>
          <w:b/>
          <w:bCs/>
          <w:i/>
          <w:color w:val="000000"/>
          <w:sz w:val="28"/>
          <w:szCs w:val="28"/>
        </w:rPr>
      </w:pPr>
      <w:bookmarkStart w:id="140" w:name="_Toc11661782"/>
      <w:r w:rsidRPr="00BF3C97">
        <w:rPr>
          <w:rFonts w:ascii="Times New Roman" w:eastAsia="Times New Roman" w:hAnsi="Times New Roman"/>
          <w:b/>
          <w:bCs/>
          <w:i/>
          <w:color w:val="000000"/>
          <w:sz w:val="28"/>
          <w:szCs w:val="28"/>
        </w:rPr>
        <w:t>Федеральный уровень.</w:t>
      </w:r>
      <w:bookmarkEnd w:id="140"/>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Всего:</w:t>
      </w:r>
    </w:p>
    <w:p w:rsidR="00BF3C97" w:rsidRPr="0095716E" w:rsidRDefault="00BF3C97" w:rsidP="00171D22">
      <w:pPr>
        <w:pStyle w:val="afb"/>
        <w:numPr>
          <w:ilvl w:val="0"/>
          <w:numId w:val="67"/>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 1й степени – 9</w:t>
      </w:r>
    </w:p>
    <w:p w:rsidR="00BF3C97" w:rsidRPr="0095716E" w:rsidRDefault="00BF3C97" w:rsidP="00171D22">
      <w:pPr>
        <w:pStyle w:val="afb"/>
        <w:numPr>
          <w:ilvl w:val="0"/>
          <w:numId w:val="67"/>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 2й степени – 1</w:t>
      </w:r>
    </w:p>
    <w:p w:rsidR="00BF3C97" w:rsidRPr="0095716E" w:rsidRDefault="00BF3C97" w:rsidP="00171D22">
      <w:pPr>
        <w:pStyle w:val="afb"/>
        <w:numPr>
          <w:ilvl w:val="0"/>
          <w:numId w:val="67"/>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lastRenderedPageBreak/>
        <w:t>Лауреат 3й степени – 7</w:t>
      </w:r>
    </w:p>
    <w:p w:rsidR="00BF3C97" w:rsidRPr="0095716E" w:rsidRDefault="00BF3C97" w:rsidP="00171D22">
      <w:pPr>
        <w:pStyle w:val="afb"/>
        <w:numPr>
          <w:ilvl w:val="0"/>
          <w:numId w:val="67"/>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Диплом участника – 8</w:t>
      </w:r>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Лауреатов – 51 чел.</w:t>
      </w:r>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Диплом участника – 8 чел</w:t>
      </w:r>
    </w:p>
    <w:p w:rsidR="00BF3C97" w:rsidRPr="0095716E" w:rsidRDefault="00BF3C97" w:rsidP="00171D22">
      <w:pPr>
        <w:pStyle w:val="Default"/>
        <w:numPr>
          <w:ilvl w:val="0"/>
          <w:numId w:val="71"/>
        </w:numPr>
        <w:rPr>
          <w:sz w:val="28"/>
          <w:szCs w:val="28"/>
        </w:rPr>
      </w:pPr>
      <w:r w:rsidRPr="0095716E">
        <w:rPr>
          <w:sz w:val="28"/>
          <w:szCs w:val="28"/>
        </w:rPr>
        <w:t xml:space="preserve">Аникушина Л. 11а - Всероссийский конкурс проектных и исследовательских работ учащихся "Горизонты открытий 2019”. </w:t>
      </w:r>
      <w:r w:rsidRPr="0095716E">
        <w:rPr>
          <w:b/>
          <w:sz w:val="28"/>
          <w:szCs w:val="28"/>
        </w:rPr>
        <w:t>Лауреат 3 степени.</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Белова О. 11а - Всероссийский конкурс исследовательских работ учащихся "Юность. Наука. Культура". </w:t>
      </w:r>
      <w:r w:rsidRPr="0095716E">
        <w:rPr>
          <w:b/>
          <w:sz w:val="28"/>
          <w:szCs w:val="28"/>
        </w:rPr>
        <w:t>Лауреат 1 степени.</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Белова О. 11а - Всероссийский конкурс проектных и исследовательских работ учащихся "Горизонты открытий 2019”.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Гульдина Ж. 11а – Всероссийский Конкурс рецензий. Пед. Бахчиева В. Г. </w:t>
      </w:r>
      <w:r w:rsidRPr="0095716E">
        <w:rPr>
          <w:b/>
          <w:sz w:val="28"/>
          <w:szCs w:val="28"/>
        </w:rPr>
        <w:t>Диплом участника;</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Гульдина Ж. 11а - Всероссийский конкурс исследовательских работ учащихся "Юность. Наука. Культура." </w:t>
      </w:r>
      <w:r w:rsidRPr="0095716E">
        <w:rPr>
          <w:b/>
          <w:sz w:val="28"/>
          <w:szCs w:val="28"/>
        </w:rPr>
        <w:t>Лауреат 3 степени;</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Гульдина Ж. 11а – Всероссийский конкурс проектных и исследовательских работ учащихся "Горизонты открытий 2019” </w:t>
      </w:r>
      <w:r w:rsidRPr="0095716E">
        <w:rPr>
          <w:b/>
          <w:sz w:val="28"/>
          <w:szCs w:val="28"/>
        </w:rPr>
        <w:t>лауреат 1 степени</w:t>
      </w:r>
    </w:p>
    <w:p w:rsidR="00BF3C97" w:rsidRPr="0095716E" w:rsidRDefault="00BF3C97" w:rsidP="00171D22">
      <w:pPr>
        <w:pStyle w:val="Default"/>
        <w:numPr>
          <w:ilvl w:val="0"/>
          <w:numId w:val="71"/>
        </w:numPr>
        <w:rPr>
          <w:sz w:val="28"/>
          <w:szCs w:val="28"/>
        </w:rPr>
      </w:pPr>
      <w:r w:rsidRPr="0095716E">
        <w:rPr>
          <w:sz w:val="28"/>
          <w:szCs w:val="28"/>
        </w:rPr>
        <w:t xml:space="preserve">Дудкин М. 11а -  Всероссийский конкурс исследовательских работ учащихся "Юность. Наука. Культура". </w:t>
      </w:r>
      <w:r w:rsidRPr="0095716E">
        <w:rPr>
          <w:b/>
          <w:sz w:val="28"/>
          <w:szCs w:val="28"/>
        </w:rPr>
        <w:t>Лауреат 1 степени;</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Дудкин М. 11а -  Всероссийский конкурс проектных и исследовательских работ учащихся "Горизонты открытий 2019”.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Калинникова В. – Всероссийский Конкурс рецензий. Пед. Бахчиева В. Г.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Гарагуля С. - Всероссийский Конкурс рецензий. Пед. Бахчиева В. Г.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Яроцкая А. 10а, Лубенец А. 8б, Гловели Е. 8а, Вартичан А. 6а, Волкова В. 5б, Гончаров Р. 4а, Кук А. 4а - Март 2019. Всероссийский. Национальная премия в области современной хореографии. Приз хореографа Сергея Смирнова. </w:t>
      </w:r>
      <w:r w:rsidRPr="0095716E">
        <w:rPr>
          <w:b/>
          <w:sz w:val="28"/>
          <w:szCs w:val="28"/>
        </w:rPr>
        <w:t>Лауреат 3й степени.</w:t>
      </w:r>
    </w:p>
    <w:p w:rsidR="00BF3C97" w:rsidRPr="0095716E" w:rsidRDefault="00BF3C97" w:rsidP="00171D22">
      <w:pPr>
        <w:pStyle w:val="Default"/>
        <w:numPr>
          <w:ilvl w:val="0"/>
          <w:numId w:val="71"/>
        </w:numPr>
        <w:rPr>
          <w:sz w:val="28"/>
          <w:szCs w:val="28"/>
        </w:rPr>
      </w:pPr>
      <w:r w:rsidRPr="0095716E">
        <w:rPr>
          <w:sz w:val="28"/>
          <w:szCs w:val="28"/>
        </w:rPr>
        <w:t xml:space="preserve">Будаева Е. 6б, Айрапетова М. 5и, Кубаткина К. 5и, Дьячковская А. 5б, Соловейчик С. 5б - Март 2019. Всероссийский. Национальная премия в области современной хореографии. Приз хореографа Сергея Смирнова. </w:t>
      </w:r>
      <w:r w:rsidRPr="0095716E">
        <w:rPr>
          <w:b/>
          <w:sz w:val="28"/>
          <w:szCs w:val="28"/>
        </w:rPr>
        <w:t>Лауреат 2й степени.</w:t>
      </w:r>
    </w:p>
    <w:p w:rsidR="00BF3C97" w:rsidRPr="0095716E" w:rsidRDefault="00BF3C97" w:rsidP="00171D22">
      <w:pPr>
        <w:pStyle w:val="Default"/>
        <w:numPr>
          <w:ilvl w:val="0"/>
          <w:numId w:val="71"/>
        </w:numPr>
        <w:rPr>
          <w:b/>
          <w:sz w:val="28"/>
          <w:szCs w:val="28"/>
        </w:rPr>
      </w:pPr>
      <w:r w:rsidRPr="0095716E">
        <w:rPr>
          <w:sz w:val="28"/>
          <w:szCs w:val="28"/>
        </w:rPr>
        <w:t xml:space="preserve">Казанцев А. 5и, Цветкова А. 5б, Яроцкая С. 5б, Курбацкая Л. 5а, Филиппова М. 5а, Агапитова М. 4б - Март 2019. Всероссийский. Национальная премия в области современной хореографии. Приз хореографа Сергея Смирнова. </w:t>
      </w:r>
      <w:r w:rsidRPr="0095716E">
        <w:rPr>
          <w:b/>
          <w:sz w:val="28"/>
          <w:szCs w:val="28"/>
        </w:rPr>
        <w:t>Лауреат 1й степени.</w:t>
      </w:r>
    </w:p>
    <w:p w:rsidR="00BF3C97" w:rsidRPr="0095716E" w:rsidRDefault="00BF3C97" w:rsidP="00171D22">
      <w:pPr>
        <w:pStyle w:val="Default"/>
        <w:numPr>
          <w:ilvl w:val="0"/>
          <w:numId w:val="71"/>
        </w:numPr>
        <w:rPr>
          <w:sz w:val="28"/>
          <w:szCs w:val="28"/>
        </w:rPr>
      </w:pPr>
      <w:r w:rsidRPr="0095716E">
        <w:rPr>
          <w:sz w:val="28"/>
          <w:szCs w:val="28"/>
        </w:rPr>
        <w:t xml:space="preserve">Никишин М. 7б - Большой всероссийский фестиваль детского и юношеского творчества, включая детей с ОВЗ Министерства просвещения РФ </w:t>
      </w:r>
      <w:r w:rsidRPr="0095716E">
        <w:rPr>
          <w:b/>
          <w:sz w:val="28"/>
          <w:szCs w:val="28"/>
        </w:rPr>
        <w:t>Лауреат 1 степени</w:t>
      </w:r>
      <w:r w:rsidRPr="0095716E">
        <w:rPr>
          <w:sz w:val="28"/>
          <w:szCs w:val="28"/>
        </w:rPr>
        <w:t xml:space="preserve"> в номинации «Литературное творчество, включая исполнительское мастерство чтецов».</w:t>
      </w:r>
    </w:p>
    <w:p w:rsidR="00BF3C97" w:rsidRPr="0095716E" w:rsidRDefault="00BF3C97" w:rsidP="00171D22">
      <w:pPr>
        <w:pStyle w:val="Default"/>
        <w:numPr>
          <w:ilvl w:val="0"/>
          <w:numId w:val="71"/>
        </w:numPr>
        <w:rPr>
          <w:sz w:val="28"/>
          <w:szCs w:val="28"/>
        </w:rPr>
      </w:pPr>
      <w:r w:rsidRPr="0095716E">
        <w:rPr>
          <w:sz w:val="28"/>
          <w:szCs w:val="28"/>
        </w:rPr>
        <w:lastRenderedPageBreak/>
        <w:t>Карлин Ф. 7б класс - IV Всероссийский конкурс театрального искусства и художественного чтения "Слово. Version" (на англ.яз.) – Лауреат 2 степени.11.11.2018 Номинация: Театр. Художественное чтение произведения на английском языке.</w:t>
      </w:r>
    </w:p>
    <w:p w:rsidR="00BF3C97" w:rsidRPr="0095716E" w:rsidRDefault="00BF3C97" w:rsidP="00171D22">
      <w:pPr>
        <w:pStyle w:val="Default"/>
        <w:numPr>
          <w:ilvl w:val="0"/>
          <w:numId w:val="71"/>
        </w:numPr>
        <w:rPr>
          <w:sz w:val="28"/>
          <w:szCs w:val="28"/>
        </w:rPr>
      </w:pPr>
      <w:r w:rsidRPr="0095716E">
        <w:rPr>
          <w:sz w:val="28"/>
          <w:szCs w:val="28"/>
        </w:rPr>
        <w:t>Карлин Ф. 7б класс - IV Всероссийский конкурс театрального искусства и художественного чтения "Слово. Version" (на рус.яз.) – Лауреат 2 степени.11.11.2018 Номинация: Театр. Художественное чтение произведения на русском языке</w:t>
      </w:r>
    </w:p>
    <w:p w:rsidR="00BF3C97" w:rsidRPr="0095716E" w:rsidRDefault="00BF3C97" w:rsidP="00171D22">
      <w:pPr>
        <w:pStyle w:val="Default"/>
        <w:numPr>
          <w:ilvl w:val="0"/>
          <w:numId w:val="71"/>
        </w:numPr>
        <w:rPr>
          <w:sz w:val="28"/>
          <w:szCs w:val="28"/>
        </w:rPr>
      </w:pPr>
      <w:r w:rsidRPr="0095716E">
        <w:rPr>
          <w:sz w:val="28"/>
          <w:szCs w:val="28"/>
        </w:rPr>
        <w:t>Карлин Ф. 7б класс - IV Всероссийский грантовый форум-конкурс "Одарённые дети России" - Лауреат 2 степени. 21.04.2019</w:t>
      </w:r>
    </w:p>
    <w:p w:rsidR="00BF3C97" w:rsidRPr="0095716E" w:rsidRDefault="00BF3C97" w:rsidP="00171D22">
      <w:pPr>
        <w:pStyle w:val="Default"/>
        <w:numPr>
          <w:ilvl w:val="0"/>
          <w:numId w:val="71"/>
        </w:numPr>
        <w:rPr>
          <w:b/>
          <w:sz w:val="28"/>
          <w:szCs w:val="28"/>
        </w:rPr>
      </w:pPr>
      <w:r w:rsidRPr="0095716E">
        <w:rPr>
          <w:sz w:val="28"/>
          <w:szCs w:val="28"/>
        </w:rPr>
        <w:t xml:space="preserve">Котова Е. 4б - Кубок России по художественному творчеству (ноябрь 2018) </w:t>
      </w:r>
      <w:r w:rsidRPr="0095716E">
        <w:rPr>
          <w:b/>
          <w:sz w:val="28"/>
          <w:szCs w:val="28"/>
        </w:rPr>
        <w:t>Лауреат 3й степени.</w:t>
      </w:r>
    </w:p>
    <w:p w:rsidR="00BF3C97" w:rsidRPr="0095716E" w:rsidRDefault="00BF3C97" w:rsidP="00171D22">
      <w:pPr>
        <w:pStyle w:val="Default"/>
        <w:numPr>
          <w:ilvl w:val="0"/>
          <w:numId w:val="71"/>
        </w:numPr>
        <w:rPr>
          <w:sz w:val="28"/>
          <w:szCs w:val="28"/>
        </w:rPr>
      </w:pPr>
      <w:r w:rsidRPr="0095716E">
        <w:rPr>
          <w:sz w:val="28"/>
          <w:szCs w:val="28"/>
        </w:rPr>
        <w:t xml:space="preserve">Ларина Е. 4а - Кубок России по художественному творчеству (ноябрь 2018) </w:t>
      </w:r>
      <w:r w:rsidRPr="0095716E">
        <w:rPr>
          <w:b/>
          <w:sz w:val="28"/>
          <w:szCs w:val="28"/>
        </w:rPr>
        <w:t>Лауреат 1й степени</w:t>
      </w:r>
      <w:r w:rsidRPr="0095716E">
        <w:rPr>
          <w:sz w:val="28"/>
          <w:szCs w:val="28"/>
        </w:rPr>
        <w:t>.</w:t>
      </w:r>
    </w:p>
    <w:p w:rsidR="00BF3C97" w:rsidRPr="0095716E" w:rsidRDefault="00BF3C97" w:rsidP="00171D22">
      <w:pPr>
        <w:pStyle w:val="Default"/>
        <w:numPr>
          <w:ilvl w:val="0"/>
          <w:numId w:val="71"/>
        </w:numPr>
        <w:rPr>
          <w:sz w:val="28"/>
          <w:szCs w:val="28"/>
        </w:rPr>
      </w:pPr>
      <w:r w:rsidRPr="0095716E">
        <w:rPr>
          <w:sz w:val="28"/>
          <w:szCs w:val="28"/>
        </w:rPr>
        <w:t xml:space="preserve">3б Бессмертный И., Великанова Е., Волкова В., Гончарова А., Гузиенко Р., Дулерайн С., Елькина Д., Иванова С., Казарновская Е., Котова К., Лищенко А., Марухин М., Медведева Э., Неклюдова Д., Очкина М., Петухов И., Пшеничников Г., Рыбакова А., Смирнова С., Соболева С., Шорох Г. - Всероссийский конкурс проектных и исследовательских работ учащихся "Горизонты открытий 2019" </w:t>
      </w:r>
      <w:r w:rsidRPr="0095716E">
        <w:rPr>
          <w:b/>
          <w:sz w:val="28"/>
          <w:szCs w:val="28"/>
        </w:rPr>
        <w:t>Лауреат 1 степени.</w:t>
      </w:r>
    </w:p>
    <w:p w:rsidR="00BF3C97" w:rsidRPr="0095716E" w:rsidRDefault="00BF3C97" w:rsidP="00171D22">
      <w:pPr>
        <w:pStyle w:val="Default"/>
        <w:numPr>
          <w:ilvl w:val="0"/>
          <w:numId w:val="71"/>
        </w:numPr>
        <w:rPr>
          <w:sz w:val="28"/>
          <w:szCs w:val="28"/>
        </w:rPr>
      </w:pPr>
      <w:r w:rsidRPr="0095716E">
        <w:rPr>
          <w:sz w:val="28"/>
          <w:szCs w:val="28"/>
        </w:rPr>
        <w:t xml:space="preserve">Великанова Е. 3б - Международный многожанровый конкурс-фестиваль «Мир искусств» 05.12.2018. </w:t>
      </w:r>
      <w:r w:rsidRPr="0095716E">
        <w:rPr>
          <w:b/>
          <w:sz w:val="28"/>
          <w:szCs w:val="28"/>
        </w:rPr>
        <w:t>Лауреат 3й степени</w:t>
      </w:r>
    </w:p>
    <w:p w:rsidR="00BF3C97" w:rsidRPr="0095716E" w:rsidRDefault="00BF3C97" w:rsidP="00171D22">
      <w:pPr>
        <w:pStyle w:val="Default"/>
        <w:numPr>
          <w:ilvl w:val="0"/>
          <w:numId w:val="71"/>
        </w:numPr>
        <w:rPr>
          <w:sz w:val="28"/>
          <w:szCs w:val="28"/>
        </w:rPr>
      </w:pPr>
      <w:r w:rsidRPr="0095716E">
        <w:rPr>
          <w:sz w:val="28"/>
          <w:szCs w:val="28"/>
        </w:rPr>
        <w:t xml:space="preserve">Волкова В. 3б - Кубок России по художественному творчеству Лауреат </w:t>
      </w:r>
      <w:r w:rsidRPr="0095716E">
        <w:rPr>
          <w:b/>
          <w:sz w:val="28"/>
          <w:szCs w:val="28"/>
        </w:rPr>
        <w:t>3 степени.</w:t>
      </w:r>
      <w:r w:rsidRPr="0095716E">
        <w:rPr>
          <w:sz w:val="28"/>
          <w:szCs w:val="28"/>
        </w:rPr>
        <w:t xml:space="preserve"> </w:t>
      </w:r>
    </w:p>
    <w:p w:rsidR="00BF3C97" w:rsidRPr="0095716E" w:rsidRDefault="00BF3C97" w:rsidP="00171D22">
      <w:pPr>
        <w:pStyle w:val="Default"/>
        <w:numPr>
          <w:ilvl w:val="0"/>
          <w:numId w:val="71"/>
        </w:numPr>
        <w:rPr>
          <w:sz w:val="28"/>
          <w:szCs w:val="28"/>
        </w:rPr>
      </w:pPr>
      <w:r w:rsidRPr="0095716E">
        <w:rPr>
          <w:sz w:val="28"/>
          <w:szCs w:val="28"/>
        </w:rPr>
        <w:t xml:space="preserve">Волкова В. 3б - Всероссийский конкурс проектных и исследовательских работ учащихся "Горизонты открытий 2019" Лауреат </w:t>
      </w:r>
      <w:r w:rsidRPr="0095716E">
        <w:rPr>
          <w:b/>
          <w:sz w:val="28"/>
          <w:szCs w:val="28"/>
        </w:rPr>
        <w:t>1 степени.</w:t>
      </w:r>
    </w:p>
    <w:p w:rsidR="00BF3C97" w:rsidRPr="0095716E" w:rsidRDefault="00BF3C97" w:rsidP="00171D22">
      <w:pPr>
        <w:pStyle w:val="Default"/>
        <w:numPr>
          <w:ilvl w:val="0"/>
          <w:numId w:val="71"/>
        </w:numPr>
        <w:rPr>
          <w:sz w:val="28"/>
          <w:szCs w:val="28"/>
        </w:rPr>
      </w:pPr>
      <w:r w:rsidRPr="0095716E">
        <w:rPr>
          <w:sz w:val="28"/>
          <w:szCs w:val="28"/>
        </w:rPr>
        <w:t xml:space="preserve">Волкова В. 3б, Волкова С. 2б  - Кубок России по художественному творчеству (апрель 2019).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Гончарова А. 3б - Кубок России по художественному творчеству (апрель 2019).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Котова К. 3б - Кубок России по художественному творчеству </w:t>
      </w:r>
      <w:r w:rsidRPr="0095716E">
        <w:rPr>
          <w:b/>
          <w:sz w:val="28"/>
          <w:szCs w:val="28"/>
        </w:rPr>
        <w:t>Лауреат 3 степени.</w:t>
      </w:r>
    </w:p>
    <w:p w:rsidR="00BF3C97" w:rsidRPr="0095716E" w:rsidRDefault="00BF3C97" w:rsidP="00171D22">
      <w:pPr>
        <w:pStyle w:val="Default"/>
        <w:numPr>
          <w:ilvl w:val="0"/>
          <w:numId w:val="71"/>
        </w:numPr>
        <w:rPr>
          <w:sz w:val="28"/>
          <w:szCs w:val="28"/>
        </w:rPr>
      </w:pPr>
      <w:r w:rsidRPr="0095716E">
        <w:rPr>
          <w:sz w:val="28"/>
          <w:szCs w:val="28"/>
        </w:rPr>
        <w:t xml:space="preserve">Очкина М. 3б - Кубок России по художественному творчеству (апрель 2019). </w:t>
      </w:r>
      <w:r w:rsidRPr="0095716E">
        <w:rPr>
          <w:b/>
          <w:sz w:val="28"/>
          <w:szCs w:val="28"/>
        </w:rPr>
        <w:t>Диплом участника.</w:t>
      </w:r>
    </w:p>
    <w:p w:rsidR="00BF3C97" w:rsidRPr="0095716E" w:rsidRDefault="00BF3C97" w:rsidP="00171D22">
      <w:pPr>
        <w:pStyle w:val="Default"/>
        <w:numPr>
          <w:ilvl w:val="0"/>
          <w:numId w:val="71"/>
        </w:numPr>
        <w:rPr>
          <w:sz w:val="28"/>
          <w:szCs w:val="28"/>
        </w:rPr>
      </w:pPr>
      <w:r w:rsidRPr="0095716E">
        <w:rPr>
          <w:sz w:val="28"/>
          <w:szCs w:val="28"/>
        </w:rPr>
        <w:t xml:space="preserve">Смирнова С. 3б - Кубок России по художественному творчеству (апрель 2019). </w:t>
      </w:r>
      <w:r w:rsidRPr="0095716E">
        <w:rPr>
          <w:b/>
          <w:sz w:val="28"/>
          <w:szCs w:val="28"/>
        </w:rPr>
        <w:t>Лауреат 1й степени.</w:t>
      </w:r>
    </w:p>
    <w:p w:rsidR="00BF3C97" w:rsidRPr="0095716E" w:rsidRDefault="00BF3C97" w:rsidP="00171D22">
      <w:pPr>
        <w:pStyle w:val="Default"/>
        <w:numPr>
          <w:ilvl w:val="0"/>
          <w:numId w:val="71"/>
        </w:numPr>
        <w:rPr>
          <w:sz w:val="28"/>
          <w:szCs w:val="28"/>
        </w:rPr>
      </w:pPr>
      <w:r w:rsidRPr="0095716E">
        <w:rPr>
          <w:sz w:val="28"/>
          <w:szCs w:val="28"/>
        </w:rPr>
        <w:t>Халецкий Е. 7а -</w:t>
      </w:r>
      <w:r w:rsidRPr="0095716E">
        <w:rPr>
          <w:b/>
          <w:sz w:val="28"/>
          <w:szCs w:val="28"/>
        </w:rPr>
        <w:t xml:space="preserve"> </w:t>
      </w:r>
      <w:r w:rsidRPr="0095716E">
        <w:rPr>
          <w:sz w:val="28"/>
          <w:szCs w:val="28"/>
        </w:rPr>
        <w:t xml:space="preserve">V Всероссийский конкурс детско-юношеского творчества имени К. В. Молчанова (23-31 марта 2019 г.) </w:t>
      </w:r>
      <w:r w:rsidRPr="0095716E">
        <w:rPr>
          <w:b/>
          <w:sz w:val="28"/>
          <w:szCs w:val="28"/>
        </w:rPr>
        <w:t>Специальный диплом «За оригинальное раскрытие художественного образа».</w:t>
      </w:r>
    </w:p>
    <w:p w:rsidR="0095716E" w:rsidRPr="0095716E" w:rsidRDefault="0095716E" w:rsidP="0095716E">
      <w:pPr>
        <w:pStyle w:val="Default"/>
        <w:ind w:left="720"/>
        <w:rPr>
          <w:sz w:val="28"/>
          <w:szCs w:val="28"/>
        </w:rPr>
      </w:pPr>
    </w:p>
    <w:p w:rsidR="00BF3C97" w:rsidRPr="00BF3C97" w:rsidRDefault="00BF3C97" w:rsidP="00BF3C97">
      <w:pPr>
        <w:rPr>
          <w:rFonts w:ascii="Times New Roman" w:eastAsia="Times New Roman" w:hAnsi="Times New Roman"/>
          <w:b/>
          <w:bCs/>
          <w:i/>
          <w:color w:val="000000"/>
          <w:sz w:val="28"/>
          <w:szCs w:val="28"/>
        </w:rPr>
      </w:pPr>
      <w:bookmarkStart w:id="141" w:name="_Toc11661783"/>
      <w:r w:rsidRPr="00BF3C97">
        <w:rPr>
          <w:rFonts w:ascii="Times New Roman" w:eastAsia="Times New Roman" w:hAnsi="Times New Roman"/>
          <w:b/>
          <w:bCs/>
          <w:i/>
          <w:color w:val="000000"/>
          <w:sz w:val="28"/>
          <w:szCs w:val="28"/>
        </w:rPr>
        <w:t>Региональный уровень.</w:t>
      </w:r>
      <w:bookmarkEnd w:id="141"/>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Всего:</w:t>
      </w:r>
    </w:p>
    <w:p w:rsidR="00BF3C97" w:rsidRPr="0095716E" w:rsidRDefault="00BF3C97" w:rsidP="00171D22">
      <w:pPr>
        <w:pStyle w:val="afb"/>
        <w:numPr>
          <w:ilvl w:val="0"/>
          <w:numId w:val="68"/>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 xml:space="preserve">Лауреат 1й степени – 2 </w:t>
      </w:r>
    </w:p>
    <w:p w:rsidR="00BF3C97" w:rsidRPr="0095716E" w:rsidRDefault="00BF3C97" w:rsidP="00171D22">
      <w:pPr>
        <w:pStyle w:val="afb"/>
        <w:numPr>
          <w:ilvl w:val="0"/>
          <w:numId w:val="68"/>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lastRenderedPageBreak/>
        <w:t>Лауреат 2й степени – 1</w:t>
      </w:r>
    </w:p>
    <w:p w:rsidR="00BF3C97" w:rsidRPr="0095716E" w:rsidRDefault="00BF3C97" w:rsidP="00171D22">
      <w:pPr>
        <w:pStyle w:val="afb"/>
        <w:numPr>
          <w:ilvl w:val="0"/>
          <w:numId w:val="68"/>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Лауреат 3й степени – 3</w:t>
      </w:r>
    </w:p>
    <w:p w:rsidR="00BF3C97" w:rsidRPr="0095716E" w:rsidRDefault="00BF3C97" w:rsidP="00171D22">
      <w:pPr>
        <w:pStyle w:val="afb"/>
        <w:numPr>
          <w:ilvl w:val="0"/>
          <w:numId w:val="68"/>
        </w:numPr>
        <w:rPr>
          <w:rFonts w:ascii="Times New Roman" w:eastAsia="Times New Roman" w:hAnsi="Times New Roman"/>
          <w:bCs/>
          <w:color w:val="000000"/>
          <w:sz w:val="28"/>
          <w:szCs w:val="28"/>
        </w:rPr>
      </w:pPr>
      <w:r w:rsidRPr="0095716E">
        <w:rPr>
          <w:rFonts w:ascii="Times New Roman" w:eastAsia="Times New Roman" w:hAnsi="Times New Roman"/>
          <w:bCs/>
          <w:color w:val="000000"/>
          <w:sz w:val="28"/>
          <w:szCs w:val="28"/>
        </w:rPr>
        <w:t>Диплом участника – 4</w:t>
      </w:r>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Лауреатов – 16 чел</w:t>
      </w:r>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Диплом участника – 27 чел.</w:t>
      </w:r>
    </w:p>
    <w:p w:rsidR="00BF3C97" w:rsidRPr="0095716E" w:rsidRDefault="00BF3C97" w:rsidP="00171D22">
      <w:pPr>
        <w:pStyle w:val="Default"/>
        <w:numPr>
          <w:ilvl w:val="0"/>
          <w:numId w:val="70"/>
        </w:numPr>
        <w:rPr>
          <w:sz w:val="28"/>
          <w:szCs w:val="28"/>
        </w:rPr>
      </w:pPr>
      <w:r w:rsidRPr="0095716E">
        <w:rPr>
          <w:sz w:val="28"/>
          <w:szCs w:val="28"/>
        </w:rPr>
        <w:t>Никишин Матвей. Молодежный театральный образовательный проект «Посвящение... Максим Горький». Выступление на фестивале.</w:t>
      </w:r>
    </w:p>
    <w:p w:rsidR="00BF3C97" w:rsidRPr="0095716E" w:rsidRDefault="00BF3C97" w:rsidP="00171D22">
      <w:pPr>
        <w:pStyle w:val="Default"/>
        <w:numPr>
          <w:ilvl w:val="0"/>
          <w:numId w:val="70"/>
        </w:numPr>
        <w:rPr>
          <w:sz w:val="28"/>
          <w:szCs w:val="28"/>
        </w:rPr>
      </w:pPr>
      <w:r w:rsidRPr="0095716E">
        <w:rPr>
          <w:sz w:val="28"/>
          <w:szCs w:val="28"/>
        </w:rPr>
        <w:t xml:space="preserve">Петрова М. 8а – Городской фестиваль «Зимние театральные игры». Соло. Пед. Латышева В. А. </w:t>
      </w:r>
      <w:r w:rsidRPr="0095716E">
        <w:rPr>
          <w:b/>
          <w:sz w:val="28"/>
          <w:szCs w:val="28"/>
        </w:rPr>
        <w:t>Диплом участника.</w:t>
      </w:r>
    </w:p>
    <w:p w:rsidR="00BF3C97" w:rsidRPr="0095716E" w:rsidRDefault="00BF3C97" w:rsidP="00171D22">
      <w:pPr>
        <w:pStyle w:val="Default"/>
        <w:numPr>
          <w:ilvl w:val="0"/>
          <w:numId w:val="70"/>
        </w:numPr>
        <w:rPr>
          <w:sz w:val="28"/>
          <w:szCs w:val="28"/>
        </w:rPr>
      </w:pPr>
      <w:r w:rsidRPr="0095716E">
        <w:rPr>
          <w:sz w:val="28"/>
          <w:szCs w:val="28"/>
        </w:rPr>
        <w:t xml:space="preserve">Карлин Ф. 7б - Городской фестиваль детского и юношеского творчества "Эстафета искусств-2019" - </w:t>
      </w:r>
      <w:r w:rsidRPr="0095716E">
        <w:rPr>
          <w:b/>
          <w:sz w:val="28"/>
          <w:szCs w:val="28"/>
        </w:rPr>
        <w:t>Лауреат 2 степени.</w:t>
      </w:r>
      <w:r w:rsidRPr="0095716E">
        <w:rPr>
          <w:sz w:val="28"/>
          <w:szCs w:val="28"/>
        </w:rPr>
        <w:t xml:space="preserve"> 06.12.2018; </w:t>
      </w:r>
    </w:p>
    <w:p w:rsidR="00BF3C97" w:rsidRPr="0095716E" w:rsidRDefault="00BF3C97" w:rsidP="00171D22">
      <w:pPr>
        <w:pStyle w:val="Default"/>
        <w:numPr>
          <w:ilvl w:val="0"/>
          <w:numId w:val="70"/>
        </w:numPr>
        <w:rPr>
          <w:sz w:val="28"/>
          <w:szCs w:val="28"/>
        </w:rPr>
      </w:pPr>
      <w:r w:rsidRPr="0095716E">
        <w:rPr>
          <w:sz w:val="28"/>
          <w:szCs w:val="28"/>
        </w:rPr>
        <w:t>Карлин Ф., Никишин М. 7б класс - Фонд «Живая Классика» 01.06.2019 выступление на Красной площади, на книжном фестивале;</w:t>
      </w:r>
    </w:p>
    <w:p w:rsidR="00BF3C97" w:rsidRPr="0095716E" w:rsidRDefault="00BF3C97" w:rsidP="00171D22">
      <w:pPr>
        <w:pStyle w:val="Default"/>
        <w:numPr>
          <w:ilvl w:val="0"/>
          <w:numId w:val="70"/>
        </w:numPr>
        <w:rPr>
          <w:sz w:val="28"/>
          <w:szCs w:val="28"/>
        </w:rPr>
      </w:pPr>
      <w:r w:rsidRPr="0095716E">
        <w:rPr>
          <w:sz w:val="28"/>
          <w:szCs w:val="28"/>
        </w:rPr>
        <w:t>Карлин Ф., Никишин М. 7б класс – Фонд «Живая классика» 06.06.2019 выступление на Пушкинской площади на городском мероприятии, посвящённом Дню рождения А.С.Пушкина.</w:t>
      </w:r>
    </w:p>
    <w:p w:rsidR="00BF3C97" w:rsidRPr="0095716E" w:rsidRDefault="00BF3C97" w:rsidP="00171D22">
      <w:pPr>
        <w:pStyle w:val="Default"/>
        <w:numPr>
          <w:ilvl w:val="0"/>
          <w:numId w:val="70"/>
        </w:numPr>
        <w:rPr>
          <w:sz w:val="28"/>
          <w:szCs w:val="28"/>
        </w:rPr>
      </w:pPr>
      <w:r w:rsidRPr="0095716E">
        <w:rPr>
          <w:sz w:val="28"/>
          <w:szCs w:val="28"/>
        </w:rPr>
        <w:t xml:space="preserve">Клейменова Е., Кример П., Ривейро и Ламасарес Г. 6б, Курбацкая Л. 5а – Фестиваль-конкурс «Зимние театральные игры». Номинация соло – </w:t>
      </w:r>
      <w:r w:rsidRPr="0095716E">
        <w:rPr>
          <w:b/>
          <w:sz w:val="28"/>
          <w:szCs w:val="28"/>
        </w:rPr>
        <w:t xml:space="preserve">диплом участника. </w:t>
      </w:r>
    </w:p>
    <w:p w:rsidR="00BF3C97" w:rsidRPr="0095716E" w:rsidRDefault="00BF3C97" w:rsidP="00171D22">
      <w:pPr>
        <w:pStyle w:val="Default"/>
        <w:numPr>
          <w:ilvl w:val="0"/>
          <w:numId w:val="70"/>
        </w:numPr>
        <w:rPr>
          <w:sz w:val="28"/>
          <w:szCs w:val="28"/>
        </w:rPr>
      </w:pPr>
      <w:r w:rsidRPr="0095716E">
        <w:rPr>
          <w:sz w:val="28"/>
          <w:szCs w:val="28"/>
        </w:rPr>
        <w:t xml:space="preserve">Ривейро и Ламасарес Г. 6б - Фестиваль-конкурс «Зимние театральные игры». </w:t>
      </w:r>
      <w:r w:rsidRPr="0095716E">
        <w:rPr>
          <w:b/>
          <w:sz w:val="28"/>
          <w:szCs w:val="28"/>
        </w:rPr>
        <w:t>Специальный диплом</w:t>
      </w:r>
      <w:r w:rsidRPr="0095716E">
        <w:rPr>
          <w:sz w:val="28"/>
          <w:szCs w:val="28"/>
        </w:rPr>
        <w:t xml:space="preserve"> за исполнение главной роли в спектакле «Женщина-змея» Реж. О.Долин.</w:t>
      </w:r>
    </w:p>
    <w:p w:rsidR="00BF3C97" w:rsidRPr="0095716E" w:rsidRDefault="00BF3C97" w:rsidP="00171D22">
      <w:pPr>
        <w:pStyle w:val="Default"/>
        <w:numPr>
          <w:ilvl w:val="0"/>
          <w:numId w:val="70"/>
        </w:numPr>
        <w:rPr>
          <w:sz w:val="28"/>
          <w:szCs w:val="28"/>
        </w:rPr>
      </w:pPr>
      <w:r w:rsidRPr="0095716E">
        <w:rPr>
          <w:sz w:val="28"/>
          <w:szCs w:val="28"/>
        </w:rPr>
        <w:t xml:space="preserve">Фестиваль-конкурс «Зимние театральные игры». 26.02.2019. Спектакль «Женщина-змея» 6б класс (20 чел.) Режиссер О.Долин. </w:t>
      </w:r>
      <w:r w:rsidRPr="0095716E">
        <w:rPr>
          <w:b/>
          <w:sz w:val="28"/>
          <w:szCs w:val="28"/>
        </w:rPr>
        <w:t>Диплом 1 степени.</w:t>
      </w:r>
    </w:p>
    <w:p w:rsidR="00BF3C97" w:rsidRPr="0095716E" w:rsidRDefault="00BF3C97" w:rsidP="00171D22">
      <w:pPr>
        <w:pStyle w:val="Default"/>
        <w:numPr>
          <w:ilvl w:val="0"/>
          <w:numId w:val="70"/>
        </w:numPr>
        <w:rPr>
          <w:sz w:val="28"/>
          <w:szCs w:val="28"/>
        </w:rPr>
      </w:pPr>
      <w:r w:rsidRPr="0095716E">
        <w:rPr>
          <w:sz w:val="28"/>
          <w:szCs w:val="28"/>
        </w:rPr>
        <w:t xml:space="preserve">Фоменко Т. 4а - Фестиваль-конкурс «Зимние театральные игры». Номинация соло. </w:t>
      </w:r>
      <w:r w:rsidRPr="0095716E">
        <w:rPr>
          <w:b/>
          <w:sz w:val="28"/>
          <w:szCs w:val="28"/>
        </w:rPr>
        <w:t>Лауреат 3й степени.</w:t>
      </w:r>
    </w:p>
    <w:p w:rsidR="00BF3C97" w:rsidRPr="0095716E" w:rsidRDefault="00BF3C97" w:rsidP="00171D22">
      <w:pPr>
        <w:pStyle w:val="Default"/>
        <w:numPr>
          <w:ilvl w:val="0"/>
          <w:numId w:val="70"/>
        </w:numPr>
        <w:rPr>
          <w:sz w:val="28"/>
          <w:szCs w:val="28"/>
        </w:rPr>
      </w:pPr>
      <w:r w:rsidRPr="0095716E">
        <w:rPr>
          <w:sz w:val="28"/>
          <w:szCs w:val="28"/>
        </w:rPr>
        <w:t xml:space="preserve">Неклюдова Д. 3б – Фестиваль-конкурс «Зимние театральные игры». Номинация соло. </w:t>
      </w:r>
      <w:r w:rsidRPr="0095716E">
        <w:rPr>
          <w:b/>
          <w:sz w:val="28"/>
          <w:szCs w:val="28"/>
        </w:rPr>
        <w:t>Лауреат 3й степени.</w:t>
      </w:r>
    </w:p>
    <w:p w:rsidR="00BF3C97" w:rsidRPr="0095716E" w:rsidRDefault="00BF3C97" w:rsidP="00171D22">
      <w:pPr>
        <w:pStyle w:val="Default"/>
        <w:numPr>
          <w:ilvl w:val="0"/>
          <w:numId w:val="70"/>
        </w:numPr>
        <w:rPr>
          <w:sz w:val="28"/>
          <w:szCs w:val="28"/>
        </w:rPr>
      </w:pPr>
      <w:r w:rsidRPr="0095716E">
        <w:rPr>
          <w:sz w:val="28"/>
          <w:szCs w:val="28"/>
        </w:rPr>
        <w:t xml:space="preserve">Искияева В. 2б – Городской конкурс по изобразительному искусству. </w:t>
      </w:r>
      <w:r w:rsidRPr="0095716E">
        <w:rPr>
          <w:b/>
          <w:sz w:val="28"/>
          <w:szCs w:val="28"/>
        </w:rPr>
        <w:t xml:space="preserve">Лауреат 1 степени. </w:t>
      </w:r>
    </w:p>
    <w:p w:rsidR="00BF3C97" w:rsidRPr="0095716E" w:rsidRDefault="00BF3C97" w:rsidP="00171D22">
      <w:pPr>
        <w:pStyle w:val="Default"/>
        <w:numPr>
          <w:ilvl w:val="0"/>
          <w:numId w:val="70"/>
        </w:numPr>
        <w:rPr>
          <w:sz w:val="28"/>
          <w:szCs w:val="28"/>
        </w:rPr>
      </w:pPr>
      <w:r w:rsidRPr="0095716E">
        <w:rPr>
          <w:sz w:val="28"/>
          <w:szCs w:val="28"/>
        </w:rPr>
        <w:t xml:space="preserve">Искияева В. 2б - Лауреат 1 степени. Зимние театральные игры. Соло. </w:t>
      </w:r>
      <w:r w:rsidRPr="0095716E">
        <w:rPr>
          <w:b/>
          <w:sz w:val="28"/>
          <w:szCs w:val="28"/>
        </w:rPr>
        <w:t>Лауреат 3й степени.</w:t>
      </w:r>
    </w:p>
    <w:p w:rsidR="00BF3C97" w:rsidRPr="0095716E" w:rsidRDefault="00BF3C97" w:rsidP="00171D22">
      <w:pPr>
        <w:pStyle w:val="Default"/>
        <w:numPr>
          <w:ilvl w:val="0"/>
          <w:numId w:val="70"/>
        </w:numPr>
        <w:rPr>
          <w:sz w:val="28"/>
          <w:szCs w:val="28"/>
        </w:rPr>
      </w:pPr>
      <w:r w:rsidRPr="0095716E">
        <w:rPr>
          <w:sz w:val="28"/>
          <w:szCs w:val="28"/>
        </w:rPr>
        <w:t xml:space="preserve">Матарадзе Л. 2а - Зимние театральные игры. Соло. </w:t>
      </w:r>
      <w:r w:rsidRPr="0095716E">
        <w:rPr>
          <w:b/>
          <w:sz w:val="28"/>
          <w:szCs w:val="28"/>
        </w:rPr>
        <w:t>Диплом участника.</w:t>
      </w:r>
    </w:p>
    <w:p w:rsidR="00BF3C97" w:rsidRPr="0095716E" w:rsidRDefault="00BF3C97" w:rsidP="00171D22">
      <w:pPr>
        <w:pStyle w:val="Default"/>
        <w:numPr>
          <w:ilvl w:val="0"/>
          <w:numId w:val="70"/>
        </w:numPr>
        <w:rPr>
          <w:sz w:val="28"/>
          <w:szCs w:val="28"/>
        </w:rPr>
      </w:pPr>
      <w:r w:rsidRPr="0095716E">
        <w:rPr>
          <w:sz w:val="28"/>
          <w:szCs w:val="28"/>
        </w:rPr>
        <w:t xml:space="preserve">Николаев А. 1а - Кубок России по художественному творчеству (апрель 2019). </w:t>
      </w:r>
      <w:r w:rsidRPr="0095716E">
        <w:rPr>
          <w:b/>
          <w:sz w:val="28"/>
          <w:szCs w:val="28"/>
        </w:rPr>
        <w:t>Лауреат 1 степени</w:t>
      </w:r>
    </w:p>
    <w:p w:rsidR="00BF3C97" w:rsidRPr="00BF3C97" w:rsidRDefault="00BF3C97" w:rsidP="00BF3C97">
      <w:pPr>
        <w:rPr>
          <w:rFonts w:ascii="Times New Roman" w:eastAsia="Times New Roman" w:hAnsi="Times New Roman"/>
          <w:b/>
          <w:bCs/>
          <w:i/>
          <w:color w:val="000000"/>
          <w:sz w:val="28"/>
          <w:szCs w:val="28"/>
        </w:rPr>
      </w:pPr>
      <w:bookmarkStart w:id="142" w:name="_Toc11661784"/>
      <w:r w:rsidRPr="00BF3C97">
        <w:rPr>
          <w:rFonts w:ascii="Times New Roman" w:eastAsia="Times New Roman" w:hAnsi="Times New Roman"/>
          <w:b/>
          <w:bCs/>
          <w:i/>
          <w:color w:val="000000"/>
          <w:sz w:val="28"/>
          <w:szCs w:val="28"/>
        </w:rPr>
        <w:t>Муниципальный уровень.</w:t>
      </w:r>
      <w:bookmarkEnd w:id="142"/>
    </w:p>
    <w:p w:rsidR="00BF3C97" w:rsidRPr="00BF3C97" w:rsidRDefault="00BF3C97" w:rsidP="00BF3C97">
      <w:pPr>
        <w:rPr>
          <w:rFonts w:ascii="Times New Roman" w:eastAsia="Times New Roman" w:hAnsi="Times New Roman"/>
          <w:bCs/>
          <w:color w:val="000000"/>
          <w:sz w:val="28"/>
          <w:szCs w:val="28"/>
        </w:rPr>
      </w:pPr>
      <w:r w:rsidRPr="00BF3C97">
        <w:rPr>
          <w:rFonts w:ascii="Times New Roman" w:eastAsia="Times New Roman" w:hAnsi="Times New Roman"/>
          <w:bCs/>
          <w:color w:val="000000"/>
          <w:sz w:val="28"/>
          <w:szCs w:val="28"/>
        </w:rPr>
        <w:t>Всего 7 участников.</w:t>
      </w:r>
    </w:p>
    <w:p w:rsidR="00BF3C97" w:rsidRPr="0095716E" w:rsidRDefault="00BF3C97" w:rsidP="00171D22">
      <w:pPr>
        <w:pStyle w:val="Default"/>
        <w:numPr>
          <w:ilvl w:val="0"/>
          <w:numId w:val="69"/>
        </w:numPr>
        <w:rPr>
          <w:sz w:val="28"/>
          <w:szCs w:val="28"/>
        </w:rPr>
      </w:pPr>
      <w:r w:rsidRPr="0095716E">
        <w:rPr>
          <w:sz w:val="28"/>
          <w:szCs w:val="28"/>
        </w:rPr>
        <w:t>Андрейченко Н. - Олимпиада по МХК (муниципальный этап) пед. Бахчиева В. Г.</w:t>
      </w:r>
      <w:r w:rsidRPr="0095716E">
        <w:rPr>
          <w:sz w:val="28"/>
          <w:szCs w:val="28"/>
        </w:rPr>
        <w:tab/>
        <w:t>Диплом участника.</w:t>
      </w:r>
    </w:p>
    <w:p w:rsidR="00BF3C97" w:rsidRPr="0095716E" w:rsidRDefault="00BF3C97" w:rsidP="00171D22">
      <w:pPr>
        <w:pStyle w:val="Default"/>
        <w:numPr>
          <w:ilvl w:val="0"/>
          <w:numId w:val="69"/>
        </w:numPr>
        <w:rPr>
          <w:sz w:val="28"/>
          <w:szCs w:val="28"/>
        </w:rPr>
      </w:pPr>
      <w:r w:rsidRPr="0095716E">
        <w:rPr>
          <w:sz w:val="28"/>
          <w:szCs w:val="28"/>
        </w:rPr>
        <w:t>Гульдина Ж. 11а - Олимпиада по МХК (муниципальный этап) пед. Бахчиева В. Г.</w:t>
      </w:r>
      <w:r w:rsidRPr="0095716E">
        <w:rPr>
          <w:sz w:val="28"/>
          <w:szCs w:val="28"/>
        </w:rPr>
        <w:tab/>
        <w:t>Диплом участника</w:t>
      </w:r>
    </w:p>
    <w:p w:rsidR="00BF3C97" w:rsidRPr="0095716E" w:rsidRDefault="00BF3C97" w:rsidP="00171D22">
      <w:pPr>
        <w:pStyle w:val="Default"/>
        <w:numPr>
          <w:ilvl w:val="0"/>
          <w:numId w:val="69"/>
        </w:numPr>
        <w:rPr>
          <w:sz w:val="28"/>
          <w:szCs w:val="28"/>
        </w:rPr>
      </w:pPr>
      <w:r w:rsidRPr="0095716E">
        <w:rPr>
          <w:sz w:val="28"/>
          <w:szCs w:val="28"/>
        </w:rPr>
        <w:lastRenderedPageBreak/>
        <w:t xml:space="preserve">Гарагуля С. - Олимпиада по МХК (муниципальный этап) пед. Бахчиева В. Г. Лауреат 2 степени; </w:t>
      </w:r>
    </w:p>
    <w:p w:rsidR="00BF3C97" w:rsidRPr="0095716E" w:rsidRDefault="00BF3C97" w:rsidP="00171D22">
      <w:pPr>
        <w:pStyle w:val="Default"/>
        <w:numPr>
          <w:ilvl w:val="0"/>
          <w:numId w:val="69"/>
        </w:numPr>
        <w:rPr>
          <w:sz w:val="28"/>
          <w:szCs w:val="28"/>
        </w:rPr>
      </w:pPr>
      <w:r w:rsidRPr="0095716E">
        <w:rPr>
          <w:sz w:val="28"/>
          <w:szCs w:val="28"/>
        </w:rPr>
        <w:t>Кублицкая А. - Олимпиада по МХК (муниципальный этап) пед. Бахчиева В. Г. Диплом участника.</w:t>
      </w:r>
    </w:p>
    <w:p w:rsidR="00BF3C97" w:rsidRPr="0095716E" w:rsidRDefault="00BF3C97" w:rsidP="00171D22">
      <w:pPr>
        <w:pStyle w:val="Default"/>
        <w:numPr>
          <w:ilvl w:val="0"/>
          <w:numId w:val="69"/>
        </w:numPr>
        <w:rPr>
          <w:sz w:val="28"/>
          <w:szCs w:val="28"/>
        </w:rPr>
      </w:pPr>
      <w:r w:rsidRPr="0095716E">
        <w:rPr>
          <w:sz w:val="28"/>
          <w:szCs w:val="28"/>
        </w:rPr>
        <w:t>Купряшкина В. - Олимпиада по МХК (муниципальный этап) пед. Бахчиева В. Г. Диплом участника.</w:t>
      </w:r>
    </w:p>
    <w:p w:rsidR="00BF3C97" w:rsidRPr="0095716E" w:rsidRDefault="00BF3C97" w:rsidP="00171D22">
      <w:pPr>
        <w:pStyle w:val="Default"/>
        <w:numPr>
          <w:ilvl w:val="0"/>
          <w:numId w:val="69"/>
        </w:numPr>
        <w:rPr>
          <w:sz w:val="28"/>
          <w:szCs w:val="28"/>
        </w:rPr>
      </w:pPr>
      <w:r w:rsidRPr="0095716E">
        <w:rPr>
          <w:sz w:val="28"/>
          <w:szCs w:val="28"/>
        </w:rPr>
        <w:t>Хусаинова И. - Олимпиада по МХК (муниципальный этап) пед. Бахчиева В. Г. Диплом участника.</w:t>
      </w:r>
    </w:p>
    <w:p w:rsidR="00BF3C97" w:rsidRPr="0095716E" w:rsidRDefault="00BF3C97" w:rsidP="00171D22">
      <w:pPr>
        <w:pStyle w:val="Default"/>
        <w:numPr>
          <w:ilvl w:val="0"/>
          <w:numId w:val="69"/>
        </w:numPr>
        <w:rPr>
          <w:sz w:val="28"/>
          <w:szCs w:val="28"/>
        </w:rPr>
      </w:pPr>
      <w:r w:rsidRPr="0095716E">
        <w:rPr>
          <w:sz w:val="28"/>
          <w:szCs w:val="28"/>
        </w:rPr>
        <w:t>Шишова К. - Олимпиада по МХК (муниципальный этап) пед. Бахчиева В. Г. Диплом участника.</w:t>
      </w:r>
    </w:p>
    <w:p w:rsidR="008D5C62" w:rsidRDefault="00BF3C97" w:rsidP="00171D22">
      <w:pPr>
        <w:pStyle w:val="Default"/>
        <w:numPr>
          <w:ilvl w:val="0"/>
          <w:numId w:val="69"/>
        </w:numPr>
        <w:rPr>
          <w:sz w:val="28"/>
          <w:szCs w:val="28"/>
        </w:rPr>
      </w:pPr>
      <w:r w:rsidRPr="0095716E">
        <w:rPr>
          <w:sz w:val="28"/>
          <w:szCs w:val="28"/>
        </w:rPr>
        <w:t>Халецкий Е. 7а класс – 3.09.2018 г. Выступление в Российской Государственной Детской Библиотеке. Юбилей Б. Заходера.</w:t>
      </w:r>
    </w:p>
    <w:p w:rsidR="00134677" w:rsidRDefault="00134677" w:rsidP="00134677">
      <w:pPr>
        <w:pStyle w:val="Default"/>
        <w:rPr>
          <w:sz w:val="28"/>
          <w:szCs w:val="28"/>
        </w:rPr>
      </w:pPr>
    </w:p>
    <w:p w:rsidR="00134677" w:rsidRPr="00134677" w:rsidRDefault="00134677" w:rsidP="00134677">
      <w:pPr>
        <w:tabs>
          <w:tab w:val="center" w:pos="4677"/>
        </w:tabs>
        <w:rPr>
          <w:rFonts w:ascii="Times New Roman" w:eastAsia="Times New Roman" w:hAnsi="Times New Roman"/>
          <w:b/>
          <w:bCs/>
          <w:i/>
          <w:color w:val="000000"/>
          <w:sz w:val="28"/>
          <w:szCs w:val="28"/>
        </w:rPr>
      </w:pPr>
      <w:bookmarkStart w:id="143" w:name="_Toc11661773"/>
      <w:r w:rsidRPr="00134677">
        <w:rPr>
          <w:rFonts w:ascii="Times New Roman" w:eastAsia="Times New Roman" w:hAnsi="Times New Roman"/>
          <w:b/>
          <w:bCs/>
          <w:i/>
          <w:color w:val="000000"/>
          <w:sz w:val="28"/>
          <w:szCs w:val="28"/>
        </w:rPr>
        <w:t>Конкурсы рецензий.</w:t>
      </w:r>
      <w:bookmarkEnd w:id="143"/>
      <w:r>
        <w:rPr>
          <w:rFonts w:ascii="Times New Roman" w:eastAsia="Times New Roman" w:hAnsi="Times New Roman"/>
          <w:b/>
          <w:bCs/>
          <w:i/>
          <w:color w:val="000000"/>
          <w:sz w:val="28"/>
          <w:szCs w:val="28"/>
        </w:rPr>
        <w:tab/>
      </w:r>
    </w:p>
    <w:p w:rsidR="00134677" w:rsidRPr="003B700D" w:rsidRDefault="0013467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 xml:space="preserve">В этом году, к сожалению, был только один конкурс рецензий на спектакли, в котором участвовали наши дети. По случаю «Года театра» в мае объявили еще один, но результаты мы узнаем уже в следующем учебном году. </w:t>
      </w:r>
    </w:p>
    <w:p w:rsidR="00134677" w:rsidRPr="00834750" w:rsidRDefault="00134677"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На Всесоюзном конкурсе рецензий в Санкт-Петербурге от «Класс-центра» приняли участие три работы – Сони Гарагули (10 класс), Леры Калинниковой и Жанны Гульдиной (11 класс). Соня и Лера прошли в лонг-лист конкурса.</w:t>
      </w:r>
      <w:bookmarkStart w:id="144" w:name="_Toc11661775"/>
      <w:r w:rsidRPr="003B700D">
        <w:rPr>
          <w:rFonts w:ascii="Times New Roman" w:hAnsi="Times New Roman" w:cs="Times New Roman"/>
          <w:sz w:val="28"/>
          <w:szCs w:val="28"/>
        </w:rPr>
        <w:t xml:space="preserve"> Все получили дипломы участников. </w:t>
      </w:r>
      <w:bookmarkEnd w:id="144"/>
    </w:p>
    <w:p w:rsidR="00E70A2C" w:rsidRDefault="00EF7C47" w:rsidP="00E70A2C">
      <w:pPr>
        <w:pStyle w:val="2"/>
        <w:numPr>
          <w:ilvl w:val="1"/>
          <w:numId w:val="1"/>
        </w:numPr>
      </w:pPr>
      <w:bookmarkStart w:id="145" w:name="_Toc23863586"/>
      <w:r>
        <w:t>СТРУКТУРНОЕ ПОДРАЗДЕЛЕНИЕ «ОБЩЕОБРАЗОВАТЕЛЬНАЯ ШКОЛА»</w:t>
      </w:r>
      <w:bookmarkEnd w:id="128"/>
      <w:bookmarkEnd w:id="145"/>
    </w:p>
    <w:p w:rsidR="00E70A2C" w:rsidRDefault="00E70A2C" w:rsidP="003861C1">
      <w:pPr>
        <w:pStyle w:val="3"/>
        <w:numPr>
          <w:ilvl w:val="2"/>
          <w:numId w:val="1"/>
        </w:numPr>
        <w:spacing w:before="280" w:after="280"/>
        <w:rPr>
          <w:sz w:val="28"/>
          <w:szCs w:val="28"/>
        </w:rPr>
      </w:pPr>
      <w:bookmarkStart w:id="146" w:name="_Toc23863587"/>
      <w:r>
        <w:rPr>
          <w:sz w:val="28"/>
          <w:szCs w:val="28"/>
        </w:rPr>
        <w:t>Результаты обучения по итогам года</w:t>
      </w:r>
      <w:bookmarkEnd w:id="146"/>
    </w:p>
    <w:p w:rsidR="00E70A2C" w:rsidRPr="00E70A2C" w:rsidRDefault="00E70A2C" w:rsidP="00E70A2C">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Общие итоги обучения в начальной школе.</w:t>
      </w:r>
    </w:p>
    <w:p w:rsidR="00E70A2C" w:rsidRDefault="00E70A2C">
      <w:pPr>
        <w:ind w:left="360"/>
        <w:rPr>
          <w:rFonts w:ascii="Times New Roman" w:eastAsia="Times New Roman" w:hAnsi="Times New Roman" w:cs="Times New Roman"/>
          <w:b/>
          <w:sz w:val="28"/>
          <w:szCs w:val="28"/>
        </w:rPr>
      </w:pPr>
      <w:bookmarkStart w:id="147" w:name="__RefHeading___Toc7019_17597535"/>
      <w:bookmarkEnd w:id="147"/>
      <w:r>
        <w:rPr>
          <w:noProof/>
        </w:rPr>
        <w:drawing>
          <wp:inline distT="0" distB="0" distL="0" distR="0" wp14:anchorId="681E7450" wp14:editId="73611E57">
            <wp:extent cx="5234395" cy="3139299"/>
            <wp:effectExtent l="0" t="0" r="4445" b="0"/>
            <wp:docPr id="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9"/>
                    <pic:cNvPicPr>
                      <a:picLocks noChangeAspect="1" noChangeArrowheads="1"/>
                    </pic:cNvPicPr>
                  </pic:nvPicPr>
                  <pic:blipFill>
                    <a:blip r:embed="rId95"/>
                    <a:stretch>
                      <a:fillRect/>
                    </a:stretch>
                  </pic:blipFill>
                  <pic:spPr bwMode="auto">
                    <a:xfrm>
                      <a:off x="0" y="0"/>
                      <a:ext cx="5345822" cy="3206127"/>
                    </a:xfrm>
                    <a:prstGeom prst="rect">
                      <a:avLst/>
                    </a:prstGeom>
                  </pic:spPr>
                </pic:pic>
              </a:graphicData>
            </a:graphic>
          </wp:inline>
        </w:drawing>
      </w:r>
    </w:p>
    <w:p w:rsidR="005B6FCD" w:rsidRDefault="005B6FCD" w:rsidP="005B6FCD">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Общие итоги обучения в основной школе.</w:t>
      </w:r>
    </w:p>
    <w:p w:rsidR="0095716E" w:rsidRDefault="005B6FCD" w:rsidP="00834750">
      <w:pPr>
        <w:ind w:left="360"/>
        <w:rPr>
          <w:rFonts w:ascii="Times New Roman" w:eastAsia="Times New Roman" w:hAnsi="Times New Roman" w:cs="Times New Roman"/>
          <w:b/>
          <w:sz w:val="28"/>
          <w:szCs w:val="28"/>
        </w:rPr>
      </w:pPr>
      <w:r>
        <w:rPr>
          <w:noProof/>
        </w:rPr>
        <w:lastRenderedPageBreak/>
        <w:drawing>
          <wp:inline distT="0" distB="0" distL="0" distR="0" wp14:anchorId="6FAD7856" wp14:editId="6CEE70F4">
            <wp:extent cx="5540279" cy="2920181"/>
            <wp:effectExtent l="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7"/>
                    <pic:cNvPicPr>
                      <a:picLocks noChangeAspect="1" noChangeArrowheads="1"/>
                    </pic:cNvPicPr>
                  </pic:nvPicPr>
                  <pic:blipFill>
                    <a:blip r:embed="rId96"/>
                    <a:stretch>
                      <a:fillRect/>
                    </a:stretch>
                  </pic:blipFill>
                  <pic:spPr bwMode="auto">
                    <a:xfrm>
                      <a:off x="0" y="0"/>
                      <a:ext cx="5589262" cy="2945999"/>
                    </a:xfrm>
                    <a:prstGeom prst="rect">
                      <a:avLst/>
                    </a:prstGeom>
                  </pic:spPr>
                </pic:pic>
              </a:graphicData>
            </a:graphic>
          </wp:inline>
        </w:drawing>
      </w:r>
    </w:p>
    <w:p w:rsidR="005B6FCD" w:rsidRDefault="005B6FCD" w:rsidP="005B6FCD">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Общие итоги обучения в средней школе.</w:t>
      </w:r>
    </w:p>
    <w:p w:rsidR="00E21806" w:rsidRPr="00607145" w:rsidRDefault="005B6FCD" w:rsidP="00607145">
      <w:pPr>
        <w:ind w:left="360"/>
        <w:rPr>
          <w:rFonts w:ascii="Times New Roman" w:eastAsia="Times New Roman" w:hAnsi="Times New Roman" w:cs="Times New Roman"/>
          <w:b/>
          <w:sz w:val="28"/>
          <w:szCs w:val="28"/>
        </w:rPr>
      </w:pPr>
      <w:r>
        <w:rPr>
          <w:noProof/>
        </w:rPr>
        <w:drawing>
          <wp:inline distT="0" distB="0" distL="0" distR="0" wp14:anchorId="5FF46F74" wp14:editId="3F649918">
            <wp:extent cx="5544984" cy="2212258"/>
            <wp:effectExtent l="0" t="0" r="0"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8"/>
                    <pic:cNvPicPr>
                      <a:picLocks noChangeAspect="1" noChangeArrowheads="1"/>
                    </pic:cNvPicPr>
                  </pic:nvPicPr>
                  <pic:blipFill>
                    <a:blip r:embed="rId97"/>
                    <a:stretch>
                      <a:fillRect/>
                    </a:stretch>
                  </pic:blipFill>
                  <pic:spPr bwMode="auto">
                    <a:xfrm>
                      <a:off x="0" y="0"/>
                      <a:ext cx="5640267" cy="2250273"/>
                    </a:xfrm>
                    <a:prstGeom prst="rect">
                      <a:avLst/>
                    </a:prstGeom>
                  </pic:spPr>
                </pic:pic>
              </a:graphicData>
            </a:graphic>
          </wp:inline>
        </w:drawing>
      </w:r>
      <w:bookmarkStart w:id="148" w:name="__RefHeading___Toc7021_17597535"/>
      <w:bookmarkEnd w:id="148"/>
    </w:p>
    <w:p w:rsidR="008F007E" w:rsidRPr="008F007E" w:rsidRDefault="008F007E" w:rsidP="003861C1">
      <w:pPr>
        <w:pStyle w:val="3"/>
        <w:numPr>
          <w:ilvl w:val="2"/>
          <w:numId w:val="1"/>
        </w:numPr>
        <w:spacing w:before="280" w:after="280"/>
        <w:rPr>
          <w:sz w:val="28"/>
          <w:szCs w:val="28"/>
        </w:rPr>
      </w:pPr>
      <w:bookmarkStart w:id="149" w:name="__RefHeading___Toc7023_17597535"/>
      <w:bookmarkStart w:id="150" w:name="_Toc23863588"/>
      <w:bookmarkEnd w:id="149"/>
      <w:r w:rsidRPr="008F007E">
        <w:rPr>
          <w:sz w:val="28"/>
          <w:szCs w:val="28"/>
        </w:rPr>
        <w:t>Результаты «внешних» диагностик.</w:t>
      </w:r>
      <w:bookmarkEnd w:id="150"/>
    </w:p>
    <w:p w:rsidR="008F007E" w:rsidRPr="003B700D" w:rsidRDefault="008F007E"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Важным показателем работы школы являются внешние независимые диагностики. В 2018-2019 году в «Класс-Центре» были проведены следующие внешние диагностические работы (МЦКО):</w:t>
      </w:r>
    </w:p>
    <w:p w:rsidR="008F007E" w:rsidRPr="008F007E" w:rsidRDefault="008F007E" w:rsidP="00171D22">
      <w:pPr>
        <w:numPr>
          <w:ilvl w:val="0"/>
          <w:numId w:val="46"/>
        </w:numPr>
        <w:contextualSpacing/>
        <w:rPr>
          <w:rFonts w:ascii="Times New Roman" w:eastAsia="Times New Roman" w:hAnsi="Times New Roman" w:cs="Times New Roman"/>
          <w:sz w:val="28"/>
          <w:szCs w:val="28"/>
        </w:rPr>
      </w:pPr>
      <w:r w:rsidRPr="008F007E">
        <w:rPr>
          <w:rFonts w:ascii="Times New Roman" w:eastAsia="Times New Roman" w:hAnsi="Times New Roman" w:cs="Times New Roman"/>
          <w:sz w:val="28"/>
          <w:szCs w:val="28"/>
        </w:rPr>
        <w:t>Диагностика метапредметных умений – 7 классы</w:t>
      </w:r>
      <w:r w:rsidR="004C66C2">
        <w:rPr>
          <w:rFonts w:ascii="Times New Roman" w:eastAsia="Times New Roman" w:hAnsi="Times New Roman" w:cs="Times New Roman"/>
          <w:sz w:val="28"/>
          <w:szCs w:val="28"/>
        </w:rPr>
        <w:t>.</w:t>
      </w:r>
    </w:p>
    <w:p w:rsidR="008F007E" w:rsidRPr="008F007E" w:rsidRDefault="008F007E" w:rsidP="00171D22">
      <w:pPr>
        <w:numPr>
          <w:ilvl w:val="0"/>
          <w:numId w:val="46"/>
        </w:numPr>
        <w:contextualSpacing/>
        <w:rPr>
          <w:rFonts w:ascii="Times New Roman" w:eastAsia="Times New Roman" w:hAnsi="Times New Roman" w:cs="Times New Roman"/>
          <w:sz w:val="28"/>
          <w:szCs w:val="28"/>
        </w:rPr>
      </w:pPr>
      <w:r w:rsidRPr="008F007E">
        <w:rPr>
          <w:rFonts w:ascii="Times New Roman" w:eastAsia="Times New Roman" w:hAnsi="Times New Roman" w:cs="Times New Roman"/>
          <w:sz w:val="28"/>
          <w:szCs w:val="28"/>
        </w:rPr>
        <w:t>Диагностика метапредметных умений – 4 классы</w:t>
      </w:r>
      <w:r w:rsidR="004C66C2">
        <w:rPr>
          <w:rFonts w:ascii="Times New Roman" w:eastAsia="Times New Roman" w:hAnsi="Times New Roman" w:cs="Times New Roman"/>
          <w:sz w:val="28"/>
          <w:szCs w:val="28"/>
        </w:rPr>
        <w:t>.</w:t>
      </w:r>
    </w:p>
    <w:p w:rsidR="008F007E" w:rsidRPr="008F007E" w:rsidRDefault="008F007E" w:rsidP="00171D22">
      <w:pPr>
        <w:numPr>
          <w:ilvl w:val="0"/>
          <w:numId w:val="46"/>
        </w:numPr>
        <w:contextualSpacing/>
        <w:rPr>
          <w:rFonts w:ascii="Times New Roman" w:eastAsia="Times New Roman" w:hAnsi="Times New Roman" w:cs="Times New Roman"/>
          <w:sz w:val="28"/>
          <w:szCs w:val="28"/>
        </w:rPr>
      </w:pPr>
      <w:r w:rsidRPr="008F007E">
        <w:rPr>
          <w:rFonts w:ascii="Times New Roman" w:eastAsia="Times New Roman" w:hAnsi="Times New Roman" w:cs="Times New Roman"/>
          <w:sz w:val="28"/>
          <w:szCs w:val="28"/>
        </w:rPr>
        <w:t>Диагностика читательской грамотности – 4 классы</w:t>
      </w:r>
      <w:r w:rsidR="004C66C2">
        <w:rPr>
          <w:rFonts w:ascii="Times New Roman" w:eastAsia="Times New Roman" w:hAnsi="Times New Roman" w:cs="Times New Roman"/>
          <w:sz w:val="28"/>
          <w:szCs w:val="28"/>
        </w:rPr>
        <w:t>.</w:t>
      </w:r>
    </w:p>
    <w:p w:rsidR="008F007E" w:rsidRPr="003B700D" w:rsidRDefault="008F007E"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Метапредметные диагностики позволяют проследить уровень развития универсальных учебных действий у учащихся.</w:t>
      </w:r>
    </w:p>
    <w:p w:rsidR="00672D60" w:rsidRDefault="00672D60" w:rsidP="00672D60">
      <w:pPr>
        <w:spacing w:after="0"/>
        <w:ind w:firstLine="360"/>
        <w:jc w:val="both"/>
        <w:rPr>
          <w:rFonts w:ascii="Times New Roman" w:hAnsi="Times New Roman" w:cs="Times New Roman"/>
          <w:sz w:val="28"/>
          <w:szCs w:val="28"/>
        </w:rPr>
      </w:pPr>
    </w:p>
    <w:p w:rsidR="00672D60" w:rsidRDefault="00672D60" w:rsidP="00672D60">
      <w:pPr>
        <w:spacing w:after="0"/>
        <w:ind w:firstLine="360"/>
        <w:jc w:val="both"/>
        <w:rPr>
          <w:rFonts w:ascii="Times New Roman" w:hAnsi="Times New Roman" w:cs="Times New Roman"/>
          <w:sz w:val="28"/>
          <w:szCs w:val="28"/>
        </w:rPr>
      </w:pPr>
    </w:p>
    <w:p w:rsidR="00032A1B" w:rsidRPr="008B44CD" w:rsidRDefault="008F007E" w:rsidP="00672D60">
      <w:pPr>
        <w:spacing w:after="0"/>
        <w:ind w:firstLine="360"/>
        <w:jc w:val="both"/>
        <w:rPr>
          <w:rFonts w:ascii="Times New Roman" w:hAnsi="Times New Roman" w:cs="Times New Roman"/>
          <w:sz w:val="28"/>
          <w:szCs w:val="28"/>
        </w:rPr>
      </w:pPr>
      <w:r w:rsidRPr="00834750">
        <w:rPr>
          <w:rFonts w:ascii="Times New Roman" w:hAnsi="Times New Roman" w:cs="Times New Roman"/>
          <w:sz w:val="28"/>
          <w:szCs w:val="28"/>
        </w:rPr>
        <w:lastRenderedPageBreak/>
        <w:t>Результаты диагностики метапредметных умений 7 класс (% выполнения)</w:t>
      </w:r>
      <w:r w:rsidR="00363455">
        <w:rPr>
          <w:noProof/>
          <w:sz w:val="28"/>
          <w:szCs w:val="28"/>
        </w:rPr>
        <w:drawing>
          <wp:anchor distT="0" distB="0" distL="114300" distR="114300" simplePos="0" relativeHeight="251745280" behindDoc="0" locked="0" layoutInCell="1" allowOverlap="1">
            <wp:simplePos x="0" y="0"/>
            <wp:positionH relativeFrom="margin">
              <wp:align>left</wp:align>
            </wp:positionH>
            <wp:positionV relativeFrom="paragraph">
              <wp:posOffset>48260</wp:posOffset>
            </wp:positionV>
            <wp:extent cx="5646420" cy="2721610"/>
            <wp:effectExtent l="0" t="0" r="11430" b="254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672D60" w:rsidRDefault="00672D60" w:rsidP="00672D60">
      <w:pPr>
        <w:spacing w:after="0"/>
        <w:ind w:firstLine="360"/>
        <w:jc w:val="both"/>
        <w:rPr>
          <w:rFonts w:ascii="Times New Roman" w:hAnsi="Times New Roman" w:cs="Times New Roman"/>
          <w:sz w:val="28"/>
          <w:szCs w:val="28"/>
        </w:rPr>
      </w:pPr>
    </w:p>
    <w:p w:rsidR="00032A1B" w:rsidRPr="003B700D" w:rsidRDefault="00032A1B" w:rsidP="00672D60">
      <w:pPr>
        <w:spacing w:after="0"/>
        <w:ind w:firstLine="360"/>
        <w:jc w:val="both"/>
        <w:rPr>
          <w:rFonts w:ascii="Times New Roman" w:hAnsi="Times New Roman" w:cs="Times New Roman"/>
          <w:sz w:val="28"/>
          <w:szCs w:val="28"/>
        </w:rPr>
      </w:pPr>
      <w:r w:rsidRPr="003B700D">
        <w:rPr>
          <w:rFonts w:ascii="Times New Roman" w:hAnsi="Times New Roman" w:cs="Times New Roman"/>
          <w:sz w:val="28"/>
          <w:szCs w:val="28"/>
        </w:rPr>
        <w:t>Большинство учащихся 7-х классов (70 %) выполнило работу с повышенными результатами. Наиболее развиты у семиклассников умения устанавливать аналогии, строить логические умозаключения и делать выводы, использовать знаково-символические и художественно-графические средства для решения учебно-практических задач, анализировать результаты проведенного исследования и делать выводы, соотносить факты с общей идеей текста и устанавливать связи, не показанные в тексте напрямую. Сложнее всего дается умение находить в тексте конкретные сведения и факты. Тем не менее большинство заданий в рамках диагностики выполнено учащимися 7 класса «Класс-Центра» с лучшими результатами, чем в целом по Москве.</w:t>
      </w:r>
    </w:p>
    <w:p w:rsidR="00032A1B" w:rsidRPr="00834750" w:rsidRDefault="00032A1B" w:rsidP="00672D60">
      <w:pPr>
        <w:spacing w:after="0"/>
        <w:ind w:firstLine="360"/>
        <w:jc w:val="both"/>
        <w:rPr>
          <w:rFonts w:ascii="Times New Roman" w:hAnsi="Times New Roman" w:cs="Times New Roman"/>
          <w:sz w:val="28"/>
          <w:szCs w:val="28"/>
        </w:rPr>
      </w:pPr>
      <w:r w:rsidRPr="00834750">
        <w:rPr>
          <w:rFonts w:ascii="Times New Roman" w:hAnsi="Times New Roman" w:cs="Times New Roman"/>
          <w:sz w:val="28"/>
          <w:szCs w:val="28"/>
        </w:rPr>
        <w:t>Результаты ди</w:t>
      </w:r>
      <w:r w:rsidR="004C66C2">
        <w:rPr>
          <w:rFonts w:ascii="Times New Roman" w:hAnsi="Times New Roman" w:cs="Times New Roman"/>
          <w:sz w:val="28"/>
          <w:szCs w:val="28"/>
        </w:rPr>
        <w:t>агностики метапредметных умений</w:t>
      </w:r>
      <w:r w:rsidRPr="00834750">
        <w:rPr>
          <w:rFonts w:ascii="Times New Roman" w:hAnsi="Times New Roman" w:cs="Times New Roman"/>
          <w:sz w:val="28"/>
          <w:szCs w:val="28"/>
        </w:rPr>
        <w:t xml:space="preserve"> 4</w:t>
      </w:r>
      <w:r w:rsidR="004C66C2">
        <w:rPr>
          <w:rFonts w:ascii="Times New Roman" w:hAnsi="Times New Roman" w:cs="Times New Roman"/>
          <w:sz w:val="28"/>
          <w:szCs w:val="28"/>
        </w:rPr>
        <w:t>е</w:t>
      </w:r>
      <w:r w:rsidRPr="00834750">
        <w:rPr>
          <w:rFonts w:ascii="Times New Roman" w:hAnsi="Times New Roman" w:cs="Times New Roman"/>
          <w:sz w:val="28"/>
          <w:szCs w:val="28"/>
        </w:rPr>
        <w:t xml:space="preserve"> класс</w:t>
      </w:r>
      <w:r w:rsidR="004C66C2">
        <w:rPr>
          <w:rFonts w:ascii="Times New Roman" w:hAnsi="Times New Roman" w:cs="Times New Roman"/>
          <w:sz w:val="28"/>
          <w:szCs w:val="28"/>
        </w:rPr>
        <w:t>ы</w:t>
      </w:r>
      <w:r w:rsidRPr="00834750">
        <w:rPr>
          <w:rFonts w:ascii="Times New Roman" w:hAnsi="Times New Roman" w:cs="Times New Roman"/>
          <w:sz w:val="28"/>
          <w:szCs w:val="28"/>
        </w:rPr>
        <w:t xml:space="preserve"> (%)</w:t>
      </w:r>
    </w:p>
    <w:p w:rsidR="00032A1B" w:rsidRDefault="006B1C83" w:rsidP="00B84158">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7810FBD2" wp14:editId="3E99AFE2">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B1C83" w:rsidRPr="003B700D" w:rsidRDefault="006B1C83"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lastRenderedPageBreak/>
        <w:t>Большинство учащихся 4-х классов (76 %) выполнили работу с повышенными результатами. У четвероклассников наиболее развиты умения использовать знаково-символические и художественно-графические средства для решения учебно-практических задач, преобразовывать модели из одной знаковой системы в другую (таблицы, схемы, графики и т.п.), формулировать выводы, основываясь на тексте и находить аргументы, подтверждающие вывод. Наибольшие проблемы связаны с умением устанавливать аналогии, строить логические умозаключения и делать выводы на этой основе, а также с умением формулировать цели исследований.</w:t>
      </w:r>
    </w:p>
    <w:p w:rsidR="006B1C83" w:rsidRPr="00834750" w:rsidRDefault="006B1C83" w:rsidP="008C1E9F">
      <w:pPr>
        <w:spacing w:after="0"/>
        <w:ind w:left="360" w:firstLine="348"/>
        <w:jc w:val="both"/>
        <w:rPr>
          <w:rFonts w:ascii="Times New Roman" w:hAnsi="Times New Roman" w:cs="Times New Roman"/>
          <w:sz w:val="28"/>
          <w:szCs w:val="28"/>
        </w:rPr>
      </w:pPr>
      <w:r w:rsidRPr="00834750">
        <w:rPr>
          <w:rFonts w:ascii="Times New Roman" w:hAnsi="Times New Roman" w:cs="Times New Roman"/>
          <w:sz w:val="28"/>
          <w:szCs w:val="28"/>
        </w:rPr>
        <w:t>Результаты диагн</w:t>
      </w:r>
      <w:r w:rsidR="004C66C2">
        <w:rPr>
          <w:rFonts w:ascii="Times New Roman" w:hAnsi="Times New Roman" w:cs="Times New Roman"/>
          <w:sz w:val="28"/>
          <w:szCs w:val="28"/>
        </w:rPr>
        <w:t>остики читательской грамотности</w:t>
      </w:r>
      <w:r w:rsidRPr="00834750">
        <w:rPr>
          <w:rFonts w:ascii="Times New Roman" w:hAnsi="Times New Roman" w:cs="Times New Roman"/>
          <w:sz w:val="28"/>
          <w:szCs w:val="28"/>
        </w:rPr>
        <w:t xml:space="preserve"> 4</w:t>
      </w:r>
      <w:r w:rsidR="004C66C2">
        <w:rPr>
          <w:rFonts w:ascii="Times New Roman" w:hAnsi="Times New Roman" w:cs="Times New Roman"/>
          <w:sz w:val="28"/>
          <w:szCs w:val="28"/>
        </w:rPr>
        <w:t>е</w:t>
      </w:r>
      <w:r w:rsidRPr="00834750">
        <w:rPr>
          <w:rFonts w:ascii="Times New Roman" w:hAnsi="Times New Roman" w:cs="Times New Roman"/>
          <w:sz w:val="28"/>
          <w:szCs w:val="28"/>
        </w:rPr>
        <w:t xml:space="preserve"> класс</w:t>
      </w:r>
      <w:r w:rsidR="004C66C2">
        <w:rPr>
          <w:rFonts w:ascii="Times New Roman" w:hAnsi="Times New Roman" w:cs="Times New Roman"/>
          <w:sz w:val="28"/>
          <w:szCs w:val="28"/>
        </w:rPr>
        <w:t>ы</w:t>
      </w:r>
      <w:r w:rsidRPr="00834750">
        <w:rPr>
          <w:rFonts w:ascii="Times New Roman" w:hAnsi="Times New Roman" w:cs="Times New Roman"/>
          <w:sz w:val="28"/>
          <w:szCs w:val="28"/>
        </w:rPr>
        <w:t xml:space="preserve"> (%)</w:t>
      </w:r>
    </w:p>
    <w:p w:rsidR="00032A1B" w:rsidRDefault="006B1C83" w:rsidP="00B84158">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12CBB203" wp14:editId="2B78D4EA">
            <wp:extent cx="5709733" cy="3206720"/>
            <wp:effectExtent l="0" t="0" r="5715" b="133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B1C83" w:rsidRPr="003B700D" w:rsidRDefault="006B1C83"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Большинство учащихся 4-х классов (65 %) справилось с заданиями диагностики на повышенном уровне, в обоих классах есть ребята, которые выполнили диагностики на высоком уровне, в том числе получили максимальное количество баллов. Средний процент выполнения работы составил 70%, что превышает средний уровень по городу Москве. Все четвероклассники владеют умением формулировать поисковый запрос, сочетать тематический и предметный поиск информации в тексте, также на высоком уровне находятся умения соотносить информацию из разных частей текста, сопоставлять основные текстовые и внетекстовые компоненты, а также упорядочивать, ранжировать и группировать информацию. Наибольшие проблемы вызывает навык сопоставления различных точек зрения, соотнесение позиции автора с собственной точкой зрения, выявление сходства и различия в оценках явлений, отраженных в тексте.</w:t>
      </w:r>
    </w:p>
    <w:p w:rsidR="006B1C83" w:rsidRPr="0053173E" w:rsidRDefault="006B1C83" w:rsidP="0053173E">
      <w:pPr>
        <w:pStyle w:val="3"/>
        <w:numPr>
          <w:ilvl w:val="2"/>
          <w:numId w:val="1"/>
        </w:numPr>
        <w:spacing w:before="280" w:after="280"/>
        <w:rPr>
          <w:sz w:val="28"/>
          <w:szCs w:val="28"/>
        </w:rPr>
      </w:pPr>
      <w:bookmarkStart w:id="151" w:name="_Toc23863589"/>
      <w:r w:rsidRPr="0053173E">
        <w:rPr>
          <w:sz w:val="28"/>
          <w:szCs w:val="28"/>
        </w:rPr>
        <w:lastRenderedPageBreak/>
        <w:t>Итоговая аттестация учащихся.</w:t>
      </w:r>
      <w:bookmarkEnd w:id="151"/>
    </w:p>
    <w:p w:rsidR="006B1C83" w:rsidRPr="006B1C83" w:rsidRDefault="006B1C83" w:rsidP="006B1C83">
      <w:pPr>
        <w:rPr>
          <w:rFonts w:ascii="Times New Roman" w:eastAsia="Times New Roman" w:hAnsi="Times New Roman" w:cs="Times New Roman"/>
          <w:b/>
          <w:sz w:val="28"/>
          <w:szCs w:val="28"/>
          <w:u w:val="single"/>
        </w:rPr>
      </w:pPr>
      <w:r w:rsidRPr="006B1C83">
        <w:rPr>
          <w:rFonts w:ascii="Times New Roman" w:eastAsia="Times New Roman" w:hAnsi="Times New Roman" w:cs="Times New Roman"/>
          <w:b/>
          <w:sz w:val="28"/>
          <w:szCs w:val="28"/>
          <w:u w:val="single"/>
        </w:rPr>
        <w:t>Результаты ЕГЭ:</w:t>
      </w:r>
    </w:p>
    <w:tbl>
      <w:tblPr>
        <w:tblStyle w:val="200"/>
        <w:tblW w:w="9606" w:type="dxa"/>
        <w:tblLook w:val="04A0" w:firstRow="1" w:lastRow="0" w:firstColumn="1" w:lastColumn="0" w:noHBand="0" w:noVBand="1"/>
      </w:tblPr>
      <w:tblGrid>
        <w:gridCol w:w="3539"/>
        <w:gridCol w:w="2660"/>
        <w:gridCol w:w="3407"/>
      </w:tblGrid>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Предмет</w:t>
            </w:r>
          </w:p>
        </w:tc>
        <w:tc>
          <w:tcPr>
            <w:tcW w:w="2660"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Средний балл по школе</w:t>
            </w:r>
          </w:p>
        </w:tc>
        <w:tc>
          <w:tcPr>
            <w:tcW w:w="3407"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Максимальный балл по школе</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 xml:space="preserve">Русский язык </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80</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98</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Литература</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80</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97</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Математика (профиль)</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61</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84</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 xml:space="preserve">История </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76</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91</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Обществознание</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77</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94</w:t>
            </w:r>
          </w:p>
        </w:tc>
      </w:tr>
      <w:tr w:rsidR="006B1C83" w:rsidRPr="006B1C83" w:rsidTr="00834750">
        <w:tc>
          <w:tcPr>
            <w:tcW w:w="3539" w:type="dxa"/>
            <w:shd w:val="clear" w:color="auto" w:fill="auto"/>
          </w:tcPr>
          <w:p w:rsidR="006B1C83" w:rsidRPr="00834750" w:rsidRDefault="006B1C83" w:rsidP="006B1C83">
            <w:pPr>
              <w:spacing w:after="0" w:line="240" w:lineRule="auto"/>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Английский язык</w:t>
            </w:r>
          </w:p>
        </w:tc>
        <w:tc>
          <w:tcPr>
            <w:tcW w:w="2660"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80</w:t>
            </w:r>
          </w:p>
        </w:tc>
        <w:tc>
          <w:tcPr>
            <w:tcW w:w="3407" w:type="dxa"/>
            <w:shd w:val="clear" w:color="auto" w:fill="auto"/>
          </w:tcPr>
          <w:p w:rsidR="006B1C83" w:rsidRPr="00834750" w:rsidRDefault="006B1C83" w:rsidP="006B1C83">
            <w:pPr>
              <w:spacing w:after="0" w:line="240" w:lineRule="auto"/>
              <w:jc w:val="center"/>
              <w:rPr>
                <w:rFonts w:ascii="Times New Roman" w:eastAsia="Times New Roman" w:hAnsi="Times New Roman" w:cs="Times New Roman"/>
                <w:sz w:val="24"/>
                <w:szCs w:val="24"/>
              </w:rPr>
            </w:pPr>
            <w:r w:rsidRPr="00834750">
              <w:rPr>
                <w:rFonts w:ascii="Times New Roman" w:eastAsia="Times New Roman" w:hAnsi="Times New Roman" w:cs="Times New Roman"/>
                <w:sz w:val="24"/>
                <w:szCs w:val="24"/>
              </w:rPr>
              <w:t>95</w:t>
            </w:r>
          </w:p>
        </w:tc>
      </w:tr>
    </w:tbl>
    <w:p w:rsidR="006B1C83" w:rsidRPr="003B700D" w:rsidRDefault="006B1C83"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Более половины выпускников 2018 – 2019 года (54%) набрали по итогам сдачи ЕГЭ по трем предметам более 220 баллов.</w:t>
      </w:r>
    </w:p>
    <w:p w:rsidR="006B1C83" w:rsidRPr="006B1C83" w:rsidRDefault="006B1C83" w:rsidP="006B1C83">
      <w:pPr>
        <w:rPr>
          <w:rFonts w:ascii="Times New Roman" w:eastAsia="Times New Roman" w:hAnsi="Times New Roman" w:cs="Times New Roman"/>
          <w:b/>
          <w:sz w:val="28"/>
          <w:szCs w:val="28"/>
        </w:rPr>
      </w:pPr>
      <w:r w:rsidRPr="006B1C83">
        <w:rPr>
          <w:rFonts w:ascii="Times New Roman" w:eastAsia="Times New Roman" w:hAnsi="Times New Roman" w:cs="Times New Roman"/>
          <w:b/>
          <w:sz w:val="28"/>
          <w:szCs w:val="28"/>
        </w:rPr>
        <w:t>Сравнительный анализ результатов сдачи ЕГЭ в 2017 – 2019 годах (средний балл)</w:t>
      </w:r>
    </w:p>
    <w:p w:rsidR="00E21806" w:rsidRPr="006B1C83" w:rsidRDefault="006B1C83">
      <w:r>
        <w:rPr>
          <w:rFonts w:ascii="Times New Roman" w:eastAsia="Times New Roman" w:hAnsi="Times New Roman" w:cs="Times New Roman"/>
          <w:b/>
          <w:noProof/>
          <w:sz w:val="28"/>
          <w:szCs w:val="28"/>
        </w:rPr>
        <w:drawing>
          <wp:inline distT="0" distB="0" distL="0" distR="0" wp14:anchorId="6236D58E" wp14:editId="6CAB9142">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21806" w:rsidRPr="00F674DD" w:rsidRDefault="00EF7C47" w:rsidP="00F674DD">
      <w:pPr>
        <w:pStyle w:val="2"/>
        <w:numPr>
          <w:ilvl w:val="1"/>
          <w:numId w:val="1"/>
        </w:numPr>
      </w:pPr>
      <w:bookmarkStart w:id="152" w:name="__RefHeading___Toc7027_17597535"/>
      <w:bookmarkStart w:id="153" w:name="_Toc12918705"/>
      <w:bookmarkStart w:id="154" w:name="_Toc23863590"/>
      <w:bookmarkEnd w:id="152"/>
      <w:r w:rsidRPr="00F674DD">
        <w:t>СТРУКТУРНОЕ ПОДРАЗДЕЛЕНИЕ «МУЗЫКАЛЬНАЯ ШКОЛА»</w:t>
      </w:r>
      <w:bookmarkEnd w:id="153"/>
      <w:bookmarkEnd w:id="154"/>
    </w:p>
    <w:p w:rsidR="00E21806" w:rsidRDefault="00EF7C47" w:rsidP="00171D22">
      <w:pPr>
        <w:pStyle w:val="3"/>
        <w:numPr>
          <w:ilvl w:val="2"/>
          <w:numId w:val="65"/>
        </w:numPr>
        <w:spacing w:before="280" w:after="280"/>
        <w:rPr>
          <w:b w:val="0"/>
        </w:rPr>
      </w:pPr>
      <w:bookmarkStart w:id="155" w:name="__RefHeading___Toc7029_17597535"/>
      <w:bookmarkStart w:id="156" w:name="_Toc23863591"/>
      <w:bookmarkEnd w:id="155"/>
      <w:r>
        <w:t>Анализ работы музыкального отделения в 2018-2019 учебном году.</w:t>
      </w:r>
      <w:bookmarkEnd w:id="156"/>
    </w:p>
    <w:p w:rsidR="00E21806" w:rsidRPr="003B700D" w:rsidRDefault="00EF7C47"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Музыкальное отделение «Класс-центра» работает в тесном сотрудничестве с общеобразовательным и драматическим отделениями. Основная задача «Класс-центра» - создание единой творческой, развивающей среды, позволяющей раскрыть творческий потенциал наших учеников. В 2018-2019 учебном году музыкальное отделение «Класс-Центра» продолжило развитие методической задачи: «Создание модели интегративного образовательного пространства школы». </w:t>
      </w:r>
    </w:p>
    <w:p w:rsidR="00E21806" w:rsidRPr="003B700D" w:rsidRDefault="00EF7C47"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Педагоги музыкального отделения поставили перед собой цели, которые достигались на протяжении всего учебного года:</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Вооружить подростков эстетически необходимыми, актуальными для самообразовательной деятельности музыкальными знаниями и умениями</w:t>
      </w:r>
      <w:r w:rsidR="00B43904">
        <w:rPr>
          <w:rFonts w:ascii="Times New Roman" w:eastAsia="Times New Roman" w:hAnsi="Times New Roman"/>
          <w:sz w:val="28"/>
          <w:szCs w:val="28"/>
        </w:rPr>
        <w:t>.</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Раскрыть позитивные представления о связи музыкального искусства с жизнью человека и общества</w:t>
      </w:r>
      <w:r w:rsidR="00B43904">
        <w:rPr>
          <w:rFonts w:ascii="Times New Roman" w:eastAsia="Times New Roman" w:hAnsi="Times New Roman"/>
          <w:sz w:val="28"/>
          <w:szCs w:val="28"/>
        </w:rPr>
        <w:t>.</w:t>
      </w:r>
      <w:r>
        <w:rPr>
          <w:rFonts w:ascii="Times New Roman" w:eastAsia="Times New Roman" w:hAnsi="Times New Roman"/>
          <w:sz w:val="28"/>
          <w:szCs w:val="28"/>
        </w:rPr>
        <w:t xml:space="preserve">   </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Развивать творческую инициативу при работе над музыкальным образом</w:t>
      </w:r>
      <w:r w:rsidR="00B43904">
        <w:rPr>
          <w:rFonts w:ascii="Times New Roman" w:eastAsia="Times New Roman" w:hAnsi="Times New Roman"/>
          <w:sz w:val="28"/>
          <w:szCs w:val="28"/>
        </w:rPr>
        <w:t>.</w:t>
      </w:r>
      <w:r>
        <w:rPr>
          <w:rFonts w:ascii="Times New Roman" w:eastAsia="Times New Roman" w:hAnsi="Times New Roman"/>
          <w:sz w:val="28"/>
          <w:szCs w:val="28"/>
        </w:rPr>
        <w:t xml:space="preserve"> </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Укрепить межпредметные связи (интеграция дисциплин), за счет проведения метапредметных уроков всеми педагогами школы</w:t>
      </w:r>
      <w:r w:rsidR="00B43904">
        <w:rPr>
          <w:rFonts w:ascii="Times New Roman" w:eastAsia="Times New Roman" w:hAnsi="Times New Roman"/>
          <w:sz w:val="28"/>
          <w:szCs w:val="28"/>
        </w:rPr>
        <w:t>.</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Сформировать у детей оценочные суждения о роли и возможностях музыкального искусства в развитии духовной культуры, в сфере отношений между людьми</w:t>
      </w:r>
      <w:r w:rsidR="00B43904">
        <w:rPr>
          <w:rFonts w:ascii="Times New Roman" w:eastAsia="Times New Roman" w:hAnsi="Times New Roman"/>
          <w:sz w:val="28"/>
          <w:szCs w:val="28"/>
        </w:rPr>
        <w:t>.</w:t>
      </w:r>
      <w:r>
        <w:rPr>
          <w:rFonts w:ascii="Times New Roman" w:eastAsia="Times New Roman" w:hAnsi="Times New Roman"/>
          <w:sz w:val="28"/>
          <w:szCs w:val="28"/>
        </w:rPr>
        <w:t xml:space="preserve"> </w:t>
      </w:r>
    </w:p>
    <w:p w:rsidR="00E21806" w:rsidRDefault="00EF7C47" w:rsidP="00171D22">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Вызывать у подростков эмоциональный положительный отклик на великие музыкальные произведения, развивать их стремление к вдумчивому и эмоциональному анализу музыкальных произведений</w:t>
      </w:r>
      <w:r w:rsidR="00B43904">
        <w:rPr>
          <w:rFonts w:ascii="Times New Roman" w:eastAsia="Times New Roman" w:hAnsi="Times New Roman"/>
          <w:sz w:val="28"/>
          <w:szCs w:val="28"/>
        </w:rPr>
        <w:t>.</w:t>
      </w:r>
    </w:p>
    <w:p w:rsidR="00E21806" w:rsidRPr="00B43904" w:rsidRDefault="00EF7C47" w:rsidP="00B43904">
      <w:pPr>
        <w:pStyle w:val="afb"/>
        <w:numPr>
          <w:ilvl w:val="0"/>
          <w:numId w:val="38"/>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Пробудить стремление к музыкальному самообразованию.</w:t>
      </w:r>
    </w:p>
    <w:p w:rsidR="00E21806" w:rsidRPr="00B43904" w:rsidRDefault="00EF7C47"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Все учащиеся «Класс-центра», независимо от степени природной одаренности, занимаются освоением игры на музыкальном инструменте (иногда на нескольких инструментах), изучают теоретические предметы (сольфеджио, музыкальная литература, история джаза), а также занимаются индивидуальным и групповым вокалом. </w:t>
      </w:r>
      <w:r w:rsidR="00472EBE" w:rsidRPr="003B700D">
        <w:rPr>
          <w:rFonts w:ascii="Times New Roman" w:hAnsi="Times New Roman" w:cs="Times New Roman"/>
          <w:sz w:val="28"/>
          <w:szCs w:val="28"/>
        </w:rPr>
        <w:t>Музыкальное отделение имеет широкий выбор программ по игре на различных инструментах: скрипк</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гитар</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баян</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аккордеон</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ударны</w:t>
      </w:r>
      <w:r w:rsidR="00B43904">
        <w:rPr>
          <w:rFonts w:ascii="Times New Roman" w:hAnsi="Times New Roman" w:cs="Times New Roman"/>
          <w:sz w:val="28"/>
          <w:szCs w:val="28"/>
        </w:rPr>
        <w:t>х</w:t>
      </w:r>
      <w:r w:rsidR="00472EBE" w:rsidRPr="003B700D">
        <w:rPr>
          <w:rFonts w:ascii="Times New Roman" w:hAnsi="Times New Roman" w:cs="Times New Roman"/>
          <w:sz w:val="28"/>
          <w:szCs w:val="28"/>
        </w:rPr>
        <w:t xml:space="preserve"> инструмент</w:t>
      </w:r>
      <w:r w:rsidR="00B43904">
        <w:rPr>
          <w:rFonts w:ascii="Times New Roman" w:hAnsi="Times New Roman" w:cs="Times New Roman"/>
          <w:sz w:val="28"/>
          <w:szCs w:val="28"/>
        </w:rPr>
        <w:t>ах</w:t>
      </w:r>
      <w:r w:rsidR="00472EBE" w:rsidRPr="003B700D">
        <w:rPr>
          <w:rFonts w:ascii="Times New Roman" w:hAnsi="Times New Roman" w:cs="Times New Roman"/>
          <w:sz w:val="28"/>
          <w:szCs w:val="28"/>
        </w:rPr>
        <w:t>, флейт</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саксофон</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кларнет</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классическо</w:t>
      </w:r>
      <w:r w:rsidR="00B43904">
        <w:rPr>
          <w:rFonts w:ascii="Times New Roman" w:hAnsi="Times New Roman" w:cs="Times New Roman"/>
          <w:sz w:val="28"/>
          <w:szCs w:val="28"/>
        </w:rPr>
        <w:t>м</w:t>
      </w:r>
      <w:r w:rsidR="00472EBE" w:rsidRPr="003B700D">
        <w:rPr>
          <w:rFonts w:ascii="Times New Roman" w:hAnsi="Times New Roman" w:cs="Times New Roman"/>
          <w:sz w:val="28"/>
          <w:szCs w:val="28"/>
        </w:rPr>
        <w:t xml:space="preserve"> и джазово</w:t>
      </w:r>
      <w:r w:rsidR="00B43904">
        <w:rPr>
          <w:rFonts w:ascii="Times New Roman" w:hAnsi="Times New Roman" w:cs="Times New Roman"/>
          <w:sz w:val="28"/>
          <w:szCs w:val="28"/>
        </w:rPr>
        <w:t>м</w:t>
      </w:r>
      <w:r w:rsidR="00472EBE" w:rsidRPr="003B700D">
        <w:rPr>
          <w:rFonts w:ascii="Times New Roman" w:hAnsi="Times New Roman" w:cs="Times New Roman"/>
          <w:sz w:val="28"/>
          <w:szCs w:val="28"/>
        </w:rPr>
        <w:t xml:space="preserve"> фортепиано, труб</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тромбон</w:t>
      </w:r>
      <w:r w:rsidR="00B43904">
        <w:rPr>
          <w:rFonts w:ascii="Times New Roman" w:hAnsi="Times New Roman" w:cs="Times New Roman"/>
          <w:sz w:val="28"/>
          <w:szCs w:val="28"/>
        </w:rPr>
        <w:t>е</w:t>
      </w:r>
      <w:r w:rsidR="00472EBE" w:rsidRPr="003B700D">
        <w:rPr>
          <w:rFonts w:ascii="Times New Roman" w:hAnsi="Times New Roman" w:cs="Times New Roman"/>
          <w:sz w:val="28"/>
          <w:szCs w:val="28"/>
        </w:rPr>
        <w:t xml:space="preserve">, </w:t>
      </w:r>
      <w:r w:rsidR="00B43904">
        <w:rPr>
          <w:rFonts w:ascii="Times New Roman" w:hAnsi="Times New Roman" w:cs="Times New Roman"/>
          <w:sz w:val="28"/>
          <w:szCs w:val="28"/>
        </w:rPr>
        <w:t xml:space="preserve">- </w:t>
      </w:r>
      <w:r w:rsidR="00472EBE" w:rsidRPr="003B700D">
        <w:rPr>
          <w:rFonts w:ascii="Times New Roman" w:hAnsi="Times New Roman" w:cs="Times New Roman"/>
          <w:sz w:val="28"/>
          <w:szCs w:val="28"/>
        </w:rPr>
        <w:t>а также индивидуальные занятия по классическому и джазовому вокалу. Учащиеся отделения вовлечены в ансамблевое исполнительство: старший и младший скрипичные ансамбли, симфо-джазовый оркестр, различные инструментальные, вокальные и вокаль</w:t>
      </w:r>
      <w:r w:rsidR="00B43904">
        <w:rPr>
          <w:rFonts w:ascii="Times New Roman" w:hAnsi="Times New Roman" w:cs="Times New Roman"/>
          <w:sz w:val="28"/>
          <w:szCs w:val="28"/>
        </w:rPr>
        <w:t xml:space="preserve">но-инструментальные составы.   </w:t>
      </w:r>
    </w:p>
    <w:p w:rsidR="00472EBE" w:rsidRPr="000D5BA0" w:rsidRDefault="00472EBE" w:rsidP="000D5BA0">
      <w:pPr>
        <w:spacing w:after="0" w:line="240" w:lineRule="auto"/>
        <w:ind w:firstLine="708"/>
        <w:rPr>
          <w:rFonts w:ascii="Times New Roman" w:eastAsia="Times New Roman" w:hAnsi="Times New Roman" w:cs="Times New Roman"/>
          <w:bCs/>
          <w:i/>
          <w:iCs/>
          <w:sz w:val="28"/>
          <w:szCs w:val="28"/>
        </w:rPr>
      </w:pPr>
      <w:r w:rsidRPr="00472EBE">
        <w:rPr>
          <w:rFonts w:ascii="Times New Roman" w:eastAsia="Times New Roman" w:hAnsi="Times New Roman" w:cs="Times New Roman"/>
          <w:bCs/>
          <w:i/>
          <w:iCs/>
          <w:sz w:val="28"/>
          <w:szCs w:val="28"/>
        </w:rPr>
        <w:t>Средние экзамена</w:t>
      </w:r>
      <w:r w:rsidR="000D5BA0">
        <w:rPr>
          <w:rFonts w:ascii="Times New Roman" w:eastAsia="Times New Roman" w:hAnsi="Times New Roman" w:cs="Times New Roman"/>
          <w:bCs/>
          <w:i/>
          <w:iCs/>
          <w:sz w:val="28"/>
          <w:szCs w:val="28"/>
        </w:rPr>
        <w:t>ционные баллы по специальности:</w:t>
      </w:r>
    </w:p>
    <w:p w:rsidR="00472EBE" w:rsidRPr="003B700D" w:rsidRDefault="00472EBE"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По предметам музыкального отделения 85 % учащихся обучаются на «отлично», 14 % учащихся имеют оценку «удовлетворител</w:t>
      </w:r>
      <w:r w:rsidR="005A3079" w:rsidRPr="003B700D">
        <w:rPr>
          <w:rFonts w:ascii="Times New Roman" w:hAnsi="Times New Roman" w:cs="Times New Roman"/>
          <w:sz w:val="28"/>
          <w:szCs w:val="28"/>
        </w:rPr>
        <w:t>ьно», 1 % учащихся не успевают.</w:t>
      </w:r>
    </w:p>
    <w:p w:rsidR="00E21806" w:rsidRDefault="00EF7C47">
      <w:pPr>
        <w:pStyle w:val="4"/>
        <w:rPr>
          <w:b w:val="0"/>
          <w:u w:val="single"/>
        </w:rPr>
      </w:pPr>
      <w:r w:rsidRPr="0017205C">
        <w:rPr>
          <w:rFonts w:ascii="Times New Roman" w:eastAsia="Times New Roman" w:hAnsi="Times New Roman" w:cs="Times New Roman"/>
          <w:b w:val="0"/>
          <w:sz w:val="28"/>
          <w:szCs w:val="28"/>
        </w:rPr>
        <w:t>Теоретический</w:t>
      </w:r>
      <w:r>
        <w:rPr>
          <w:u w:val="single"/>
        </w:rPr>
        <w:t xml:space="preserve"> </w:t>
      </w:r>
      <w:r w:rsidRPr="0017205C">
        <w:rPr>
          <w:rFonts w:ascii="Times New Roman" w:eastAsia="Times New Roman" w:hAnsi="Times New Roman" w:cs="Times New Roman"/>
          <w:b w:val="0"/>
          <w:sz w:val="28"/>
          <w:szCs w:val="28"/>
        </w:rPr>
        <w:t>отдел</w:t>
      </w:r>
    </w:p>
    <w:p w:rsidR="00E21806" w:rsidRPr="003B700D" w:rsidRDefault="00EF7C47"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В составе теоретического отдела музыкального отделения работают 6 педагогов, но отдел является важной составляющей в содержании и обучающих технологиях всего «Класс-Центра». Теоретические предметы: сольфеджио, музыкальная литература, история джаза - это основа, базис музыкального образования. Не удивительно, что именно теоретический отдел берет на себя большинство задач по формированию интегративного образовательного пространства. Музыкальные теоретические предметы – </w:t>
      </w:r>
      <w:r w:rsidRPr="003B700D">
        <w:rPr>
          <w:rFonts w:ascii="Times New Roman" w:hAnsi="Times New Roman" w:cs="Times New Roman"/>
          <w:sz w:val="28"/>
          <w:szCs w:val="28"/>
        </w:rPr>
        <w:lastRenderedPageBreak/>
        <w:t>это благодатная возможность перенесения знаний с одной области на другую.</w:t>
      </w:r>
    </w:p>
    <w:p w:rsidR="00A40977" w:rsidRDefault="00917DAF" w:rsidP="00A40977">
      <w:pPr>
        <w:spacing w:after="0" w:line="240" w:lineRule="auto"/>
        <w:rPr>
          <w:rFonts w:ascii="Times New Roman" w:eastAsia="Calibri" w:hAnsi="Times New Roman" w:cs="Times New Roman"/>
          <w:b/>
          <w:i/>
          <w:sz w:val="28"/>
          <w:szCs w:val="28"/>
          <w:lang w:eastAsia="en-US"/>
        </w:rPr>
      </w:pPr>
      <w:r w:rsidRPr="00472EBE">
        <w:rPr>
          <w:rFonts w:ascii="Times New Roman" w:eastAsia="Calibri" w:hAnsi="Times New Roman" w:cs="Times New Roman"/>
          <w:b/>
          <w:i/>
          <w:sz w:val="28"/>
          <w:szCs w:val="28"/>
          <w:lang w:eastAsia="en-US"/>
        </w:rPr>
        <w:t>Сольфе</w:t>
      </w:r>
      <w:r w:rsidR="00A40977">
        <w:rPr>
          <w:rFonts w:ascii="Times New Roman" w:eastAsia="Calibri" w:hAnsi="Times New Roman" w:cs="Times New Roman"/>
          <w:b/>
          <w:i/>
          <w:sz w:val="28"/>
          <w:szCs w:val="28"/>
          <w:lang w:eastAsia="en-US"/>
        </w:rPr>
        <w:t>джио</w:t>
      </w:r>
    </w:p>
    <w:p w:rsidR="00A40977" w:rsidRPr="008C1E9F" w:rsidRDefault="00917DAF"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Основным методическим принципом изучения материала </w:t>
      </w:r>
      <w:r w:rsidR="00A40977">
        <w:rPr>
          <w:rFonts w:ascii="Times New Roman" w:hAnsi="Times New Roman" w:cs="Times New Roman"/>
          <w:sz w:val="28"/>
          <w:szCs w:val="28"/>
        </w:rPr>
        <w:t xml:space="preserve">на уроках сольфеджио </w:t>
      </w:r>
      <w:r w:rsidRPr="003B700D">
        <w:rPr>
          <w:rFonts w:ascii="Times New Roman" w:hAnsi="Times New Roman" w:cs="Times New Roman"/>
          <w:sz w:val="28"/>
          <w:szCs w:val="28"/>
        </w:rPr>
        <w:t xml:space="preserve">является принцип: от практики к теории. В своей работе педагоги используют опыт детей в освоении конкретного музыкального инструмента, слуховой опыт, накопленный за годы изучения сольфеджио, знания, приобретенные детьми при освоении различных школьных предметов – музыкальной литературы, истории, русского языка, математики, физики. Иными словами, используется мощный интегративный подход для изучения того или иного явления в музыке.  </w:t>
      </w:r>
    </w:p>
    <w:p w:rsidR="00917DAF" w:rsidRPr="008C1E9F" w:rsidRDefault="00917DAF"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современной музыкальной школе есть множество возможностей сделать предмет сольфеджио разнообразным и увлекательным. Одна из таких возможностей, которая активно используется в «Класс-центре»</w:t>
      </w:r>
      <w:r w:rsidR="00A40977">
        <w:rPr>
          <w:rFonts w:ascii="Times New Roman" w:hAnsi="Times New Roman" w:cs="Times New Roman"/>
          <w:sz w:val="28"/>
          <w:szCs w:val="28"/>
        </w:rPr>
        <w:t>,</w:t>
      </w:r>
      <w:r w:rsidRPr="003B700D">
        <w:rPr>
          <w:rFonts w:ascii="Times New Roman" w:hAnsi="Times New Roman" w:cs="Times New Roman"/>
          <w:sz w:val="28"/>
          <w:szCs w:val="28"/>
        </w:rPr>
        <w:t xml:space="preserve"> - работа на уроках сольфеджио с клавишным синтезатором. Можно сказать, что синтезатор близок предмету сольфеджио уже по своей комплексной природе. По сути дела, это не инструмент, а целая творческая лаборатория. Обладая неограниченными возможностями, синтезатор неизменно вызывает интерес у учащихся, и это необходимо использовать на уроках сольфеджио. Появилась возможность применять звучание различных инструментов для написания музыкальных диктантов, что способствует развитию тембрового слуха учащихся. Начиная с первого класса, можно использовать синтезатор, как набор ударных инструментов для выполнения различных ритмических заданий: ритмических диктантов, к мелодии. Синтезатор - прекрасный помощник в развитии творческих способностей. Творческие задания весьма разнообразны: сочинение мелодии на заданное гармоническое сопровождение, импровизация на фоне остинатного сопровождения, подбор сопровождения в различных жанрах, ритмическое варьирование мелодии. Всё это становится важной методической составляющей в процессе уроков по сольфеджио и выводит учащихся на понимание, осмысление и использование в творческих заданиях различных элементов музыкального языка.</w:t>
      </w:r>
    </w:p>
    <w:p w:rsidR="00E21806" w:rsidRDefault="00EF7C47">
      <w:pPr>
        <w:spacing w:after="0" w:line="240" w:lineRule="auto"/>
        <w:ind w:firstLine="708"/>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Музыкальная литература и история джаза.</w:t>
      </w:r>
    </w:p>
    <w:p w:rsidR="00472EBE" w:rsidRPr="003B700D" w:rsidRDefault="00472EBE"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рамках таких предметов</w:t>
      </w:r>
      <w:r w:rsidR="00A40977">
        <w:rPr>
          <w:rFonts w:ascii="Times New Roman" w:hAnsi="Times New Roman" w:cs="Times New Roman"/>
          <w:sz w:val="28"/>
          <w:szCs w:val="28"/>
        </w:rPr>
        <w:t>,</w:t>
      </w:r>
      <w:r w:rsidRPr="003B700D">
        <w:rPr>
          <w:rFonts w:ascii="Times New Roman" w:hAnsi="Times New Roman" w:cs="Times New Roman"/>
          <w:sz w:val="28"/>
          <w:szCs w:val="28"/>
        </w:rPr>
        <w:t xml:space="preserve"> как музыкальная литература и история джаза, учащиеся накапливают знания об особенностях музыкального языка разных эпох, учатся грамотно слушать и анализировать музыку, узнают факты о различных музыкальных направлениях и биографиях великих музыкантов.  Дети учатся работать с нотным текстом, выполняют творческие задания, призванные научить ребенка формулировать свои впечатления о музыке и делиться ими с другими. Сам по себе предмет </w:t>
      </w:r>
      <w:r w:rsidRPr="003B700D">
        <w:rPr>
          <w:rFonts w:ascii="Times New Roman" w:hAnsi="Times New Roman" w:cs="Times New Roman"/>
          <w:sz w:val="28"/>
          <w:szCs w:val="28"/>
        </w:rPr>
        <w:lastRenderedPageBreak/>
        <w:t>музыкальной литературы можно назвать «малой энциклопедией». Поэтому в «Класс-центре» он стал важной составляющей образовательного пространства.</w:t>
      </w:r>
    </w:p>
    <w:p w:rsidR="00472EBE" w:rsidRPr="003B700D" w:rsidRDefault="00472EBE"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В «Класс-центре» ежегодно проводятся олимпиады по теоретическим предметам: музыкальной литературе и сольфеджио.  </w:t>
      </w:r>
    </w:p>
    <w:p w:rsidR="00472EBE" w:rsidRPr="00917DAF" w:rsidRDefault="00472EBE" w:rsidP="00917DAF">
      <w:pPr>
        <w:pStyle w:val="4"/>
        <w:rPr>
          <w:rFonts w:ascii="Times New Roman" w:eastAsia="Times New Roman" w:hAnsi="Times New Roman" w:cs="Times New Roman"/>
          <w:b w:val="0"/>
          <w:sz w:val="28"/>
          <w:szCs w:val="28"/>
        </w:rPr>
      </w:pPr>
      <w:r w:rsidRPr="00917DAF">
        <w:rPr>
          <w:rFonts w:ascii="Times New Roman" w:eastAsia="Times New Roman" w:hAnsi="Times New Roman" w:cs="Times New Roman"/>
          <w:b w:val="0"/>
          <w:sz w:val="28"/>
          <w:szCs w:val="28"/>
        </w:rPr>
        <w:t>Вокальный отдел</w:t>
      </w:r>
      <w:r w:rsidR="00917DAF">
        <w:rPr>
          <w:rFonts w:ascii="Times New Roman" w:eastAsia="Times New Roman" w:hAnsi="Times New Roman" w:cs="Times New Roman"/>
          <w:b w:val="0"/>
          <w:sz w:val="28"/>
          <w:szCs w:val="28"/>
        </w:rPr>
        <w:t>.</w:t>
      </w:r>
      <w:r w:rsidRPr="00917DAF">
        <w:rPr>
          <w:rFonts w:ascii="Times New Roman" w:eastAsia="Times New Roman" w:hAnsi="Times New Roman" w:cs="Times New Roman"/>
          <w:b w:val="0"/>
          <w:sz w:val="28"/>
          <w:szCs w:val="28"/>
        </w:rPr>
        <w:t xml:space="preserve"> </w:t>
      </w:r>
    </w:p>
    <w:p w:rsidR="00CE1FAF" w:rsidRDefault="00472EBE" w:rsidP="008C1E9F">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составе вокального отдела работают 8 педагогов. Одна из ключевых целей обучения – дать детям возможность использовать вокальные навыки в сценическом действии. Вокальное о</w:t>
      </w:r>
      <w:r w:rsidR="00CE1FAF">
        <w:rPr>
          <w:rFonts w:ascii="Times New Roman" w:hAnsi="Times New Roman" w:cs="Times New Roman"/>
          <w:sz w:val="28"/>
          <w:szCs w:val="28"/>
        </w:rPr>
        <w:t xml:space="preserve">тделение обеспечивает занятия: </w:t>
      </w:r>
    </w:p>
    <w:p w:rsidR="00CE1FAF" w:rsidRPr="00CE1FAF" w:rsidRDefault="00CE1FAF" w:rsidP="00CE1FAF">
      <w:pPr>
        <w:pStyle w:val="afb"/>
        <w:numPr>
          <w:ilvl w:val="0"/>
          <w:numId w:val="98"/>
        </w:numPr>
        <w:spacing w:after="0"/>
        <w:jc w:val="both"/>
        <w:rPr>
          <w:rFonts w:ascii="Times New Roman" w:hAnsi="Times New Roman"/>
          <w:sz w:val="28"/>
          <w:szCs w:val="28"/>
        </w:rPr>
      </w:pPr>
      <w:r w:rsidRPr="00CE1FAF">
        <w:rPr>
          <w:rFonts w:ascii="Times New Roman" w:hAnsi="Times New Roman"/>
          <w:sz w:val="28"/>
          <w:szCs w:val="28"/>
        </w:rPr>
        <w:t>В</w:t>
      </w:r>
      <w:r w:rsidR="00472EBE" w:rsidRPr="00CE1FAF">
        <w:rPr>
          <w:rFonts w:ascii="Times New Roman" w:hAnsi="Times New Roman"/>
          <w:sz w:val="28"/>
          <w:szCs w:val="28"/>
        </w:rPr>
        <w:t xml:space="preserve"> хоровых классах. Это обязательные занятия для всех детей, имеющих здоровый голос. Занятия проводятся по общешкольному расписанию; каждый класс образует небольшой певческий коллектив; параллели одного года могут быть объединены. Часть изучаемого репертуара подбирается </w:t>
      </w:r>
      <w:r w:rsidRPr="00CE1FAF">
        <w:rPr>
          <w:rFonts w:ascii="Times New Roman" w:hAnsi="Times New Roman"/>
          <w:sz w:val="28"/>
          <w:szCs w:val="28"/>
        </w:rPr>
        <w:t>с учетом общешкольных проектов.</w:t>
      </w:r>
    </w:p>
    <w:p w:rsidR="00CE1FAF" w:rsidRPr="00CE1FAF" w:rsidRDefault="004A30C4" w:rsidP="00CE1FAF">
      <w:pPr>
        <w:pStyle w:val="afb"/>
        <w:numPr>
          <w:ilvl w:val="0"/>
          <w:numId w:val="98"/>
        </w:numPr>
        <w:spacing w:after="0"/>
        <w:jc w:val="both"/>
        <w:rPr>
          <w:rFonts w:ascii="Times New Roman" w:hAnsi="Times New Roman"/>
          <w:sz w:val="28"/>
          <w:szCs w:val="28"/>
        </w:rPr>
      </w:pPr>
      <w:r w:rsidRPr="00CE1FAF">
        <w:rPr>
          <w:rFonts w:ascii="Times New Roman" w:hAnsi="Times New Roman"/>
          <w:sz w:val="28"/>
          <w:szCs w:val="28"/>
        </w:rPr>
        <w:t>В</w:t>
      </w:r>
      <w:r w:rsidR="00472EBE" w:rsidRPr="00CE1FAF">
        <w:rPr>
          <w:rFonts w:ascii="Times New Roman" w:hAnsi="Times New Roman"/>
          <w:sz w:val="28"/>
          <w:szCs w:val="28"/>
        </w:rPr>
        <w:t xml:space="preserve"> ансамблях эстрадно-джазового направления – для детей, проявляющих особую одаренность в этой области. Занятия проводятся по индивидуальному графику</w:t>
      </w:r>
      <w:r w:rsidR="00CE1FAF" w:rsidRPr="00CE1FAF">
        <w:rPr>
          <w:rFonts w:ascii="Times New Roman" w:hAnsi="Times New Roman"/>
          <w:sz w:val="28"/>
          <w:szCs w:val="28"/>
        </w:rPr>
        <w:t>,</w:t>
      </w:r>
      <w:r w:rsidR="00472EBE" w:rsidRPr="00CE1FAF">
        <w:rPr>
          <w:rFonts w:ascii="Times New Roman" w:hAnsi="Times New Roman"/>
          <w:sz w:val="28"/>
          <w:szCs w:val="28"/>
        </w:rPr>
        <w:t xml:space="preserve"> репертуар подбирается педагог</w:t>
      </w:r>
      <w:r w:rsidR="00CE1FAF" w:rsidRPr="00CE1FAF">
        <w:rPr>
          <w:rFonts w:ascii="Times New Roman" w:hAnsi="Times New Roman"/>
          <w:sz w:val="28"/>
          <w:szCs w:val="28"/>
        </w:rPr>
        <w:t>ами</w:t>
      </w:r>
      <w:r w:rsidR="00472EBE" w:rsidRPr="00CE1FAF">
        <w:rPr>
          <w:rFonts w:ascii="Times New Roman" w:hAnsi="Times New Roman"/>
          <w:sz w:val="28"/>
          <w:szCs w:val="28"/>
        </w:rPr>
        <w:t xml:space="preserve"> с учетом возрастных и исполнительских возможностей ансамблевой группы. Как правило, число занимающихся в каждой анса</w:t>
      </w:r>
      <w:r w:rsidR="00CE1FAF" w:rsidRPr="00CE1FAF">
        <w:rPr>
          <w:rFonts w:ascii="Times New Roman" w:hAnsi="Times New Roman"/>
          <w:sz w:val="28"/>
          <w:szCs w:val="28"/>
        </w:rPr>
        <w:t xml:space="preserve">мблевой группе – 4-6 учащихся. </w:t>
      </w:r>
    </w:p>
    <w:p w:rsidR="00472EBE" w:rsidRPr="00CE1FAF" w:rsidRDefault="004A30C4" w:rsidP="00CE1FAF">
      <w:pPr>
        <w:pStyle w:val="afb"/>
        <w:numPr>
          <w:ilvl w:val="0"/>
          <w:numId w:val="98"/>
        </w:numPr>
        <w:spacing w:after="0"/>
        <w:jc w:val="both"/>
        <w:rPr>
          <w:rFonts w:ascii="Times New Roman" w:hAnsi="Times New Roman"/>
          <w:sz w:val="28"/>
          <w:szCs w:val="28"/>
        </w:rPr>
      </w:pPr>
      <w:r w:rsidRPr="00CE1FAF">
        <w:rPr>
          <w:rFonts w:ascii="Times New Roman" w:hAnsi="Times New Roman"/>
          <w:sz w:val="28"/>
          <w:szCs w:val="28"/>
        </w:rPr>
        <w:t>В</w:t>
      </w:r>
      <w:r w:rsidR="00472EBE" w:rsidRPr="00CE1FAF">
        <w:rPr>
          <w:rFonts w:ascii="Times New Roman" w:hAnsi="Times New Roman"/>
          <w:sz w:val="28"/>
          <w:szCs w:val="28"/>
        </w:rPr>
        <w:t xml:space="preserve"> сольном исполнительстве – для детей, проявляющих особую одаренность и склонность к занятиям вокалом. Сольное направление подразделяется на джазовое и академическое, что также учитывает склонности одаренных детей. Занятия проводятся по индивидуальному расписанию. </w:t>
      </w:r>
    </w:p>
    <w:p w:rsidR="00472EBE" w:rsidRPr="003B700D" w:rsidRDefault="00472EBE" w:rsidP="00B43904">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ab/>
        <w:t xml:space="preserve">В 2018-2019 году вокальное отделение широко представило результаты своей работы на общешкольных мероприятиях, проектах и концертах, культурных мероприятиях и концертах Москвы (выставки, фестивали, театральные постановки), в городских, общероссийсикх и международных фестивалях и конкурсах.    </w:t>
      </w:r>
    </w:p>
    <w:p w:rsidR="00E21806" w:rsidRDefault="00EF7C47">
      <w:pPr>
        <w:pStyle w:val="4"/>
        <w:rPr>
          <w:rFonts w:ascii="Times New Roman" w:eastAsia="Calibri" w:hAnsi="Times New Roman" w:cs="Times New Roman"/>
          <w:b w:val="0"/>
          <w:sz w:val="28"/>
          <w:szCs w:val="28"/>
          <w:lang w:eastAsia="en-US"/>
        </w:rPr>
      </w:pPr>
      <w:r>
        <w:rPr>
          <w:rFonts w:ascii="Times New Roman" w:eastAsia="Calibri" w:hAnsi="Times New Roman" w:cs="Times New Roman"/>
          <w:sz w:val="28"/>
          <w:szCs w:val="28"/>
          <w:lang w:eastAsia="en-US"/>
        </w:rPr>
        <w:t>Внешняя экспертиза</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Экзамены в музыкальном отделении проходят в присутствии внешних экспертов. В 2018-2019 гг. на экзаменах присутствовали кураторы округов Шеховцова А.И. и Калмыкова Р.Н., а также профессор РАМ имени Гнесиных Ильмер Ж.А. Калмыкова Р.Н. и Шеховцова А.И. также работали в жюри школьного конкурса-фестиваля «Зимние дебюты».  </w:t>
      </w:r>
    </w:p>
    <w:p w:rsidR="00E21806" w:rsidRPr="00923672" w:rsidRDefault="00EF7C47" w:rsidP="00171D22">
      <w:pPr>
        <w:pStyle w:val="3"/>
        <w:numPr>
          <w:ilvl w:val="2"/>
          <w:numId w:val="65"/>
        </w:numPr>
        <w:spacing w:before="280" w:after="280"/>
        <w:rPr>
          <w:rFonts w:eastAsia="Calibri"/>
          <w:sz w:val="28"/>
          <w:szCs w:val="28"/>
          <w:lang w:eastAsia="en-US"/>
        </w:rPr>
      </w:pPr>
      <w:bookmarkStart w:id="157" w:name="__RefHeading___Toc7031_17597535"/>
      <w:bookmarkStart w:id="158" w:name="__RefHeading___Toc7033_17597535"/>
      <w:bookmarkStart w:id="159" w:name="__RefHeading___Toc7035_17597535"/>
      <w:bookmarkStart w:id="160" w:name="_Toc23863592"/>
      <w:bookmarkEnd w:id="157"/>
      <w:bookmarkEnd w:id="158"/>
      <w:bookmarkEnd w:id="159"/>
      <w:r w:rsidRPr="00F674DD">
        <w:t>Мероприятия</w:t>
      </w:r>
      <w:r>
        <w:rPr>
          <w:rFonts w:eastAsia="Calibri"/>
          <w:sz w:val="28"/>
          <w:szCs w:val="28"/>
          <w:lang w:eastAsia="en-US"/>
        </w:rPr>
        <w:t xml:space="preserve"> </w:t>
      </w:r>
      <w:r w:rsidR="00134942">
        <w:rPr>
          <w:rFonts w:eastAsia="Calibri"/>
          <w:sz w:val="28"/>
          <w:szCs w:val="28"/>
          <w:lang w:eastAsia="en-US"/>
        </w:rPr>
        <w:t xml:space="preserve">музыкальной школы </w:t>
      </w:r>
      <w:r>
        <w:rPr>
          <w:rFonts w:eastAsia="Calibri"/>
          <w:sz w:val="28"/>
          <w:szCs w:val="28"/>
          <w:lang w:eastAsia="en-US"/>
        </w:rPr>
        <w:t>2018</w:t>
      </w:r>
      <w:r w:rsidR="004D0615">
        <w:rPr>
          <w:rFonts w:eastAsia="Calibri"/>
          <w:sz w:val="28"/>
          <w:szCs w:val="28"/>
          <w:lang w:eastAsia="en-US"/>
        </w:rPr>
        <w:t>-</w:t>
      </w:r>
      <w:r>
        <w:rPr>
          <w:rFonts w:eastAsia="Calibri"/>
          <w:sz w:val="28"/>
          <w:szCs w:val="28"/>
          <w:lang w:eastAsia="en-US"/>
        </w:rPr>
        <w:t>2019</w:t>
      </w:r>
      <w:r w:rsidR="004D0615">
        <w:rPr>
          <w:rFonts w:eastAsia="Calibri"/>
          <w:sz w:val="28"/>
          <w:szCs w:val="28"/>
          <w:lang w:eastAsia="en-US"/>
        </w:rPr>
        <w:t xml:space="preserve"> г.г.</w:t>
      </w:r>
      <w:bookmarkEnd w:id="160"/>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lastRenderedPageBreak/>
        <w:t xml:space="preserve">Впервые был проведен </w:t>
      </w:r>
      <w:r w:rsidRPr="003B700D">
        <w:rPr>
          <w:rFonts w:ascii="Times New Roman" w:hAnsi="Times New Roman" w:cs="Times New Roman"/>
          <w:b/>
          <w:sz w:val="28"/>
          <w:szCs w:val="28"/>
        </w:rPr>
        <w:t>конкурс-фестиваль «Зимние дебюты»</w:t>
      </w:r>
      <w:r w:rsidRPr="003B700D">
        <w:rPr>
          <w:rFonts w:ascii="Times New Roman" w:hAnsi="Times New Roman" w:cs="Times New Roman"/>
          <w:sz w:val="28"/>
          <w:szCs w:val="28"/>
        </w:rPr>
        <w:t xml:space="preserve"> для исполнителей всех специальностей. Учащиеся получили полезный опыт не только как исполнители, но и как участники музыкального состязания.</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2018-2019 учебных годах получило развитие ансамблевое направление: наряду с уже существующими младшим и старшим скрипичными ансамблями, «Класс-центр бэндом», ансамблем саксофонов появились новые музыкальные коллективы. Так, например, педагог Зейдель И. подготовила 15 различных ансамблевых составов, как инструментальных, так и вокально-инструментальных. Появился также вокально-инструментальный ансамбль гитаристов, активно выступ</w:t>
      </w:r>
      <w:r w:rsidR="00B65B8F">
        <w:rPr>
          <w:rFonts w:ascii="Times New Roman" w:hAnsi="Times New Roman" w:cs="Times New Roman"/>
          <w:sz w:val="28"/>
          <w:szCs w:val="28"/>
        </w:rPr>
        <w:t>авший</w:t>
      </w:r>
      <w:r w:rsidRPr="003B700D">
        <w:rPr>
          <w:rFonts w:ascii="Times New Roman" w:hAnsi="Times New Roman" w:cs="Times New Roman"/>
          <w:sz w:val="28"/>
          <w:szCs w:val="28"/>
        </w:rPr>
        <w:t xml:space="preserve"> в течени</w:t>
      </w:r>
      <w:r w:rsidR="00B65B8F">
        <w:rPr>
          <w:rFonts w:ascii="Times New Roman" w:hAnsi="Times New Roman" w:cs="Times New Roman"/>
          <w:sz w:val="28"/>
          <w:szCs w:val="28"/>
        </w:rPr>
        <w:t>е</w:t>
      </w:r>
      <w:r w:rsidRPr="003B700D">
        <w:rPr>
          <w:rFonts w:ascii="Times New Roman" w:hAnsi="Times New Roman" w:cs="Times New Roman"/>
          <w:sz w:val="28"/>
          <w:szCs w:val="28"/>
        </w:rPr>
        <w:t xml:space="preserve"> учебного года как в стенах школы, так и на концертных площадках Москвы. На праздничном концерте, посвященном международному дню музыки, прозвучало произведение, написанное для ансамбля барочных флейт (исполнили ученики класса Косой Е.В.) Камерный ансамбль в составе гитары и флейты получил диплом на престижном городском конкурсе. </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Школа второй год является </w:t>
      </w:r>
      <w:r w:rsidRPr="003B700D">
        <w:rPr>
          <w:rFonts w:ascii="Times New Roman" w:hAnsi="Times New Roman" w:cs="Times New Roman"/>
          <w:b/>
          <w:sz w:val="28"/>
          <w:szCs w:val="28"/>
        </w:rPr>
        <w:t xml:space="preserve">городским методическим центром по направлению «гитара» </w:t>
      </w:r>
      <w:r w:rsidRPr="003B700D">
        <w:rPr>
          <w:rFonts w:ascii="Times New Roman" w:hAnsi="Times New Roman" w:cs="Times New Roman"/>
          <w:sz w:val="28"/>
          <w:szCs w:val="28"/>
        </w:rPr>
        <w:t xml:space="preserve">(руководитель Матохин С.Н.). В школе проходят мероприятия международного и всероссийского масштаба. Также второй год в школе проходит культурная акция «Ночь гитары», привлекающая лучших исполнителей, педагогов, а также широкий круг публики.  </w:t>
      </w:r>
    </w:p>
    <w:p w:rsidR="00E21806" w:rsidRPr="00923672" w:rsidRDefault="00EF7C47" w:rsidP="00923672">
      <w:pPr>
        <w:ind w:firstLine="720"/>
        <w:jc w:val="both"/>
        <w:rPr>
          <w:rFonts w:ascii="Times" w:eastAsiaTheme="minorHAnsi" w:hAnsi="Times"/>
          <w:b/>
          <w:sz w:val="28"/>
          <w:szCs w:val="28"/>
          <w:lang w:eastAsia="en-US"/>
        </w:rPr>
      </w:pPr>
      <w:r w:rsidRPr="00923672">
        <w:rPr>
          <w:rFonts w:ascii="Times" w:eastAsiaTheme="minorHAnsi" w:hAnsi="Times"/>
          <w:b/>
          <w:sz w:val="28"/>
          <w:szCs w:val="28"/>
          <w:lang w:eastAsia="en-US"/>
        </w:rPr>
        <w:t>Музыкальные салоны</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В текущем учебном году в школе традиционно были запланированы и проведены музыкальные салоны и класс-концерты. Традиция проведения «Музыкальных салонов» и «Класс-концертов» существует в Класс-Центре много лет. Она возникла как естественный результат жизни школы, в которой дети пытаются себя выражать через творчество: музыку, танец, художественное слово. </w:t>
      </w:r>
    </w:p>
    <w:p w:rsidR="00E21806" w:rsidRDefault="00EF7C47" w:rsidP="003B700D">
      <w:pPr>
        <w:spacing w:after="0"/>
        <w:ind w:left="360" w:firstLine="348"/>
        <w:jc w:val="both"/>
        <w:rPr>
          <w:rFonts w:ascii="Times" w:eastAsiaTheme="minorHAnsi" w:hAnsi="Times"/>
          <w:sz w:val="28"/>
          <w:szCs w:val="28"/>
          <w:lang w:eastAsia="en-US"/>
        </w:rPr>
      </w:pPr>
      <w:r>
        <w:rPr>
          <w:rFonts w:ascii="Times" w:eastAsiaTheme="minorHAnsi" w:hAnsi="Times"/>
          <w:sz w:val="28"/>
          <w:szCs w:val="28"/>
          <w:lang w:eastAsia="en-US"/>
        </w:rPr>
        <w:t xml:space="preserve">       </w:t>
      </w:r>
      <w:r w:rsidRPr="003B700D">
        <w:rPr>
          <w:rFonts w:ascii="Times New Roman" w:hAnsi="Times New Roman" w:cs="Times New Roman"/>
          <w:sz w:val="28"/>
          <w:szCs w:val="28"/>
        </w:rPr>
        <w:t>Некоторые темы Салонов и концертов стали традиционными, но каждый раз, каждый год в них вносится новое содержание. Это новые исполнители, новые ансамбли, новое литературное содержание, изложенное ведущими. В конечном счете, любой салон, независимо от темы, выполняет главную задачу - дать возможность как можно большему количеству детей выступить на сцене. Потому что это - опыт. Опыт творчества, публичности, преодоления волнения, интерпретации, опыт ответственности за выполняемое дело, в конечном счете, опыт творческого и человеческого общения.</w:t>
      </w:r>
      <w:r>
        <w:rPr>
          <w:rFonts w:ascii="Times" w:eastAsiaTheme="minorHAnsi" w:hAnsi="Times"/>
          <w:sz w:val="28"/>
          <w:szCs w:val="28"/>
          <w:lang w:eastAsia="en-US"/>
        </w:rPr>
        <w:t xml:space="preserve"> </w:t>
      </w:r>
    </w:p>
    <w:p w:rsidR="00E21806" w:rsidRPr="00923672" w:rsidRDefault="00EF7C47" w:rsidP="00923672">
      <w:pPr>
        <w:pStyle w:val="2"/>
        <w:numPr>
          <w:ilvl w:val="1"/>
          <w:numId w:val="1"/>
        </w:numPr>
      </w:pPr>
      <w:bookmarkStart w:id="161" w:name="__RefHeading___Toc7037_17597535"/>
      <w:bookmarkStart w:id="162" w:name="_Toc12918708"/>
      <w:bookmarkStart w:id="163" w:name="_Toc23863593"/>
      <w:bookmarkEnd w:id="161"/>
      <w:r w:rsidRPr="00923672">
        <w:lastRenderedPageBreak/>
        <w:t>СТРУКТУРНОЕ ПОДРАЗДЕЛЕНИЕ «ДРАМАТИЧЕСКАЯ ШКОЛА»</w:t>
      </w:r>
      <w:bookmarkEnd w:id="162"/>
      <w:bookmarkEnd w:id="163"/>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Основным критерием успеваемости в драматической школе является результативность творческих работ, их количество и качество.</w:t>
      </w:r>
    </w:p>
    <w:p w:rsidR="00E21806" w:rsidRPr="00594526" w:rsidRDefault="00EF7C47" w:rsidP="00594526">
      <w:pPr>
        <w:pStyle w:val="3"/>
        <w:numPr>
          <w:ilvl w:val="2"/>
          <w:numId w:val="1"/>
        </w:numPr>
        <w:spacing w:before="280" w:after="280"/>
      </w:pPr>
      <w:bookmarkStart w:id="164" w:name="_Toc23863594"/>
      <w:r w:rsidRPr="00594526">
        <w:t>Анализ прохождения учебных программ за 2018-19 учебный год показывает:</w:t>
      </w:r>
      <w:bookmarkEnd w:id="164"/>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Программы выполняются полностью</w:t>
      </w:r>
      <w:r w:rsidR="00CD5EF8" w:rsidRPr="003B700D">
        <w:rPr>
          <w:rFonts w:ascii="Times New Roman" w:hAnsi="Times New Roman" w:cs="Times New Roman"/>
          <w:sz w:val="28"/>
          <w:szCs w:val="28"/>
        </w:rPr>
        <w:t>.</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Результаты учащихся в урочной деятельности стабильные, уровень успеваемости высокий.</w:t>
      </w:r>
    </w:p>
    <w:p w:rsidR="00F62FE5"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Были отмечены положительные моменты в организации и проведении занятий, даны различные рекомендации в работе каждого конкретного педагога. Обсуждались вопросы организации занятия, репертуара, взятого в работу, особенности ученического коллектива, способы управления детским вниманием на уроках, разъяснительная работа с родителями (законными представителями) учащихся во внеурочное время. Был отмечен высокий уровень педагогического мастерства новых педагогов: Соломатин</w:t>
      </w:r>
      <w:r w:rsidR="00245127">
        <w:rPr>
          <w:rFonts w:ascii="Times New Roman" w:hAnsi="Times New Roman" w:cs="Times New Roman"/>
          <w:sz w:val="28"/>
          <w:szCs w:val="28"/>
        </w:rPr>
        <w:t>ой</w:t>
      </w:r>
      <w:r w:rsidRPr="003B700D">
        <w:rPr>
          <w:rFonts w:ascii="Times New Roman" w:hAnsi="Times New Roman" w:cs="Times New Roman"/>
          <w:sz w:val="28"/>
          <w:szCs w:val="28"/>
        </w:rPr>
        <w:t xml:space="preserve"> Ю., Кожедуб И. Все педагоги показывают стабильно хорошие результаты и уровень подготовки учеников. </w:t>
      </w:r>
    </w:p>
    <w:p w:rsidR="00E21806" w:rsidRPr="00694CBD" w:rsidRDefault="00EF7C47" w:rsidP="00694CBD">
      <w:pPr>
        <w:pStyle w:val="3"/>
        <w:numPr>
          <w:ilvl w:val="2"/>
          <w:numId w:val="1"/>
        </w:numPr>
        <w:spacing w:before="280" w:after="280"/>
      </w:pPr>
      <w:bookmarkStart w:id="165" w:name="_Toc23863595"/>
      <w:r w:rsidRPr="00694CBD">
        <w:t xml:space="preserve">Творческие работы. </w:t>
      </w:r>
      <w:r w:rsidR="00694CBD">
        <w:t>Мероприятия</w:t>
      </w:r>
      <w:r w:rsidR="00134942">
        <w:t xml:space="preserve"> драматического отделения</w:t>
      </w:r>
      <w:r w:rsidR="00694CBD">
        <w:t>.</w:t>
      </w:r>
      <w:bookmarkEnd w:id="165"/>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Уже не первый год особое место занимают </w:t>
      </w:r>
      <w:r w:rsidRPr="00245127">
        <w:rPr>
          <w:rFonts w:ascii="Times New Roman" w:hAnsi="Times New Roman" w:cs="Times New Roman"/>
          <w:b/>
          <w:sz w:val="28"/>
          <w:szCs w:val="28"/>
        </w:rPr>
        <w:t xml:space="preserve">спектакли </w:t>
      </w:r>
      <w:r w:rsidR="00694CBD" w:rsidRPr="00245127">
        <w:rPr>
          <w:rFonts w:ascii="Times New Roman" w:hAnsi="Times New Roman" w:cs="Times New Roman"/>
          <w:b/>
          <w:sz w:val="28"/>
          <w:szCs w:val="28"/>
        </w:rPr>
        <w:t xml:space="preserve">режиссера </w:t>
      </w:r>
      <w:r w:rsidRPr="00245127">
        <w:rPr>
          <w:rFonts w:ascii="Times New Roman" w:hAnsi="Times New Roman" w:cs="Times New Roman"/>
          <w:b/>
          <w:sz w:val="28"/>
          <w:szCs w:val="28"/>
        </w:rPr>
        <w:t>Долина О.В.</w:t>
      </w:r>
      <w:r w:rsidRPr="003B700D">
        <w:rPr>
          <w:rFonts w:ascii="Times New Roman" w:hAnsi="Times New Roman" w:cs="Times New Roman"/>
          <w:sz w:val="28"/>
          <w:szCs w:val="28"/>
        </w:rPr>
        <w:t xml:space="preserve"> – талантливые и профессиональные работы, дающие возможность ученикам погрузиться в процесс постановки спектакля, прожить со своими персонажами целую жизнь. С большим успехом на протяжении всего года ш</w:t>
      </w:r>
      <w:r w:rsidR="00245127">
        <w:rPr>
          <w:rFonts w:ascii="Times New Roman" w:hAnsi="Times New Roman" w:cs="Times New Roman"/>
          <w:sz w:val="28"/>
          <w:szCs w:val="28"/>
        </w:rPr>
        <w:t>ел</w:t>
      </w:r>
      <w:r w:rsidRPr="003B700D">
        <w:rPr>
          <w:rFonts w:ascii="Times New Roman" w:hAnsi="Times New Roman" w:cs="Times New Roman"/>
          <w:sz w:val="28"/>
          <w:szCs w:val="28"/>
        </w:rPr>
        <w:t xml:space="preserve"> спектакл</w:t>
      </w:r>
      <w:r w:rsidR="00245127">
        <w:rPr>
          <w:rFonts w:ascii="Times New Roman" w:hAnsi="Times New Roman" w:cs="Times New Roman"/>
          <w:sz w:val="28"/>
          <w:szCs w:val="28"/>
        </w:rPr>
        <w:t>ь</w:t>
      </w:r>
      <w:r w:rsidRPr="003B700D">
        <w:rPr>
          <w:rFonts w:ascii="Times New Roman" w:hAnsi="Times New Roman" w:cs="Times New Roman"/>
          <w:sz w:val="28"/>
          <w:szCs w:val="28"/>
        </w:rPr>
        <w:t xml:space="preserve"> 11а класса </w:t>
      </w:r>
      <w:r w:rsidRPr="00245127">
        <w:rPr>
          <w:rFonts w:ascii="Times New Roman" w:hAnsi="Times New Roman" w:cs="Times New Roman"/>
          <w:b/>
          <w:sz w:val="28"/>
          <w:szCs w:val="28"/>
        </w:rPr>
        <w:t>«Легенда о мертвом солдате» по Б.Брехту</w:t>
      </w:r>
      <w:r w:rsidRPr="003B700D">
        <w:rPr>
          <w:rFonts w:ascii="Times New Roman" w:hAnsi="Times New Roman" w:cs="Times New Roman"/>
          <w:sz w:val="28"/>
          <w:szCs w:val="28"/>
        </w:rPr>
        <w:t>, спектакль участвовал в Международном фестивале в Тбилиси, получил диплом, а ученица Е.Алоян получила приз «За лучшую женскую роль»</w:t>
      </w:r>
      <w:r w:rsidR="00245127">
        <w:rPr>
          <w:rFonts w:ascii="Times New Roman" w:hAnsi="Times New Roman" w:cs="Times New Roman"/>
          <w:sz w:val="28"/>
          <w:szCs w:val="28"/>
        </w:rPr>
        <w:t>.</w:t>
      </w:r>
      <w:r w:rsidRPr="003B700D">
        <w:rPr>
          <w:rFonts w:ascii="Times New Roman" w:hAnsi="Times New Roman" w:cs="Times New Roman"/>
          <w:sz w:val="28"/>
          <w:szCs w:val="28"/>
        </w:rPr>
        <w:t xml:space="preserve"> </w:t>
      </w:r>
      <w:r w:rsidR="00245127">
        <w:rPr>
          <w:rFonts w:ascii="Times New Roman" w:hAnsi="Times New Roman" w:cs="Times New Roman"/>
          <w:sz w:val="28"/>
          <w:szCs w:val="28"/>
        </w:rPr>
        <w:t>С</w:t>
      </w:r>
      <w:r w:rsidRPr="003B700D">
        <w:rPr>
          <w:rFonts w:ascii="Times New Roman" w:hAnsi="Times New Roman" w:cs="Times New Roman"/>
          <w:sz w:val="28"/>
          <w:szCs w:val="28"/>
        </w:rPr>
        <w:t xml:space="preserve">пектакль 10а класса </w:t>
      </w:r>
      <w:r w:rsidRPr="00245127">
        <w:rPr>
          <w:rFonts w:ascii="Times New Roman" w:hAnsi="Times New Roman" w:cs="Times New Roman"/>
          <w:b/>
          <w:sz w:val="28"/>
          <w:szCs w:val="28"/>
        </w:rPr>
        <w:t>«5 вечеров» по пьесе А.Володина</w:t>
      </w:r>
      <w:r w:rsidRPr="003B700D">
        <w:rPr>
          <w:rFonts w:ascii="Times New Roman" w:hAnsi="Times New Roman" w:cs="Times New Roman"/>
          <w:sz w:val="28"/>
          <w:szCs w:val="28"/>
        </w:rPr>
        <w:t xml:space="preserve"> был показан на гастролях в Дагестане. С успехом прошла премьера выпускного спектакля 11а класса </w:t>
      </w:r>
      <w:r w:rsidRPr="00245127">
        <w:rPr>
          <w:rFonts w:ascii="Times New Roman" w:hAnsi="Times New Roman" w:cs="Times New Roman"/>
          <w:b/>
          <w:sz w:val="28"/>
          <w:szCs w:val="28"/>
        </w:rPr>
        <w:t>«12 ночь» по У.Шекспиру</w:t>
      </w:r>
      <w:r w:rsidRPr="003B700D">
        <w:rPr>
          <w:rFonts w:ascii="Times New Roman" w:hAnsi="Times New Roman" w:cs="Times New Roman"/>
          <w:sz w:val="28"/>
          <w:szCs w:val="28"/>
        </w:rPr>
        <w:t xml:space="preserve">, показ 6а класса </w:t>
      </w:r>
      <w:r w:rsidRPr="00245127">
        <w:rPr>
          <w:rFonts w:ascii="Times New Roman" w:hAnsi="Times New Roman" w:cs="Times New Roman"/>
          <w:b/>
          <w:sz w:val="28"/>
          <w:szCs w:val="28"/>
        </w:rPr>
        <w:t>«Женщина-змея» по К.Гоцци</w:t>
      </w:r>
      <w:r w:rsidRPr="003B700D">
        <w:rPr>
          <w:rFonts w:ascii="Times New Roman" w:hAnsi="Times New Roman" w:cs="Times New Roman"/>
          <w:sz w:val="28"/>
          <w:szCs w:val="28"/>
        </w:rPr>
        <w:t xml:space="preserve">, спектакль получил диплом на Московском городском фестивале «Зимние театральные игры». </w:t>
      </w:r>
    </w:p>
    <w:p w:rsidR="006E7F94" w:rsidRPr="006E7F94" w:rsidRDefault="00EF7C47" w:rsidP="006E7F94">
      <w:pPr>
        <w:spacing w:after="0"/>
        <w:ind w:left="360" w:firstLine="348"/>
        <w:jc w:val="both"/>
        <w:rPr>
          <w:rFonts w:ascii="Times New Roman" w:hAnsi="Times New Roman" w:cs="Times New Roman"/>
          <w:sz w:val="28"/>
          <w:szCs w:val="28"/>
        </w:rPr>
      </w:pPr>
      <w:r w:rsidRPr="006E7F94">
        <w:rPr>
          <w:rFonts w:ascii="Times New Roman" w:hAnsi="Times New Roman" w:cs="Times New Roman"/>
          <w:sz w:val="28"/>
          <w:szCs w:val="28"/>
        </w:rPr>
        <w:t xml:space="preserve">В течение года с большим успехом шел спектакль 5х </w:t>
      </w:r>
      <w:r w:rsidR="00245127" w:rsidRPr="006E7F94">
        <w:rPr>
          <w:rFonts w:ascii="Times New Roman" w:hAnsi="Times New Roman" w:cs="Times New Roman"/>
          <w:sz w:val="28"/>
          <w:szCs w:val="28"/>
        </w:rPr>
        <w:t>классов -</w:t>
      </w:r>
      <w:r w:rsidR="006E7F94" w:rsidRPr="006E7F94">
        <w:rPr>
          <w:rFonts w:ascii="Times New Roman" w:hAnsi="Times New Roman" w:cs="Times New Roman"/>
          <w:sz w:val="28"/>
          <w:szCs w:val="28"/>
        </w:rPr>
        <w:t xml:space="preserve"> </w:t>
      </w:r>
      <w:r w:rsidRPr="00245127">
        <w:rPr>
          <w:rFonts w:ascii="Times New Roman" w:hAnsi="Times New Roman" w:cs="Times New Roman"/>
          <w:b/>
          <w:sz w:val="28"/>
          <w:szCs w:val="28"/>
        </w:rPr>
        <w:t>«Шагал Шагал»</w:t>
      </w:r>
      <w:r w:rsidR="006E7F94" w:rsidRPr="006E7F94">
        <w:rPr>
          <w:rFonts w:ascii="Times New Roman" w:hAnsi="Times New Roman" w:cs="Times New Roman"/>
          <w:sz w:val="28"/>
          <w:szCs w:val="28"/>
        </w:rPr>
        <w:t>,</w:t>
      </w:r>
      <w:r w:rsidRPr="006E7F94">
        <w:rPr>
          <w:rFonts w:ascii="Times New Roman" w:hAnsi="Times New Roman" w:cs="Times New Roman"/>
          <w:sz w:val="28"/>
          <w:szCs w:val="28"/>
        </w:rPr>
        <w:t xml:space="preserve"> реж. Е.Капск</w:t>
      </w:r>
      <w:r w:rsidR="006E7F94" w:rsidRPr="006E7F94">
        <w:rPr>
          <w:rFonts w:ascii="Times New Roman" w:hAnsi="Times New Roman" w:cs="Times New Roman"/>
          <w:sz w:val="28"/>
          <w:szCs w:val="28"/>
        </w:rPr>
        <w:t>ая</w:t>
      </w:r>
      <w:r w:rsidRPr="006E7F94">
        <w:rPr>
          <w:rFonts w:ascii="Times New Roman" w:hAnsi="Times New Roman" w:cs="Times New Roman"/>
          <w:sz w:val="28"/>
          <w:szCs w:val="28"/>
        </w:rPr>
        <w:t xml:space="preserve">. Удивительно яркая и одновременно трогательная работа. </w:t>
      </w:r>
    </w:p>
    <w:p w:rsidR="006E7F94" w:rsidRPr="006E7F94" w:rsidRDefault="00EF7C47" w:rsidP="006E7F94">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Всех поразили и порадовали показы</w:t>
      </w:r>
      <w:r w:rsidR="006E7F94">
        <w:rPr>
          <w:rFonts w:ascii="Times New Roman" w:hAnsi="Times New Roman" w:cs="Times New Roman"/>
          <w:sz w:val="28"/>
          <w:szCs w:val="28"/>
        </w:rPr>
        <w:t xml:space="preserve"> и их оформление</w:t>
      </w:r>
      <w:r w:rsidRPr="003B700D">
        <w:rPr>
          <w:rFonts w:ascii="Times New Roman" w:hAnsi="Times New Roman" w:cs="Times New Roman"/>
          <w:sz w:val="28"/>
          <w:szCs w:val="28"/>
        </w:rPr>
        <w:t xml:space="preserve"> педагогов Капской Е.А. и Алейниковой И.Е. в</w:t>
      </w:r>
      <w:r w:rsidR="006E7F94">
        <w:rPr>
          <w:rFonts w:ascii="Times New Roman" w:hAnsi="Times New Roman" w:cs="Times New Roman"/>
          <w:sz w:val="28"/>
          <w:szCs w:val="28"/>
        </w:rPr>
        <w:t xml:space="preserve"> начальной школе</w:t>
      </w:r>
      <w:r w:rsidRPr="003B700D">
        <w:rPr>
          <w:rFonts w:ascii="Times New Roman" w:hAnsi="Times New Roman" w:cs="Times New Roman"/>
          <w:sz w:val="28"/>
          <w:szCs w:val="28"/>
        </w:rPr>
        <w:t xml:space="preserve">. </w:t>
      </w:r>
    </w:p>
    <w:p w:rsidR="006E7F94" w:rsidRPr="006E7F94" w:rsidRDefault="00EF7C47" w:rsidP="006E7F94">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Педагог по сценической речи И</w:t>
      </w:r>
      <w:r w:rsidR="006E7F94">
        <w:rPr>
          <w:rFonts w:ascii="Times New Roman" w:hAnsi="Times New Roman" w:cs="Times New Roman"/>
          <w:sz w:val="28"/>
          <w:szCs w:val="28"/>
        </w:rPr>
        <w:t xml:space="preserve">. Савицкова показала серьезную, </w:t>
      </w:r>
      <w:r w:rsidRPr="003B700D">
        <w:rPr>
          <w:rFonts w:ascii="Times New Roman" w:hAnsi="Times New Roman" w:cs="Times New Roman"/>
          <w:sz w:val="28"/>
          <w:szCs w:val="28"/>
        </w:rPr>
        <w:t>глубокую, профессиональную работу с учениками 10а класса</w:t>
      </w:r>
      <w:r w:rsidRPr="006E7F94">
        <w:rPr>
          <w:rFonts w:ascii="Times New Roman" w:hAnsi="Times New Roman" w:cs="Times New Roman"/>
          <w:sz w:val="28"/>
          <w:szCs w:val="28"/>
        </w:rPr>
        <w:t xml:space="preserve"> </w:t>
      </w:r>
      <w:r w:rsidRPr="00245127">
        <w:rPr>
          <w:rFonts w:ascii="Times New Roman" w:hAnsi="Times New Roman" w:cs="Times New Roman"/>
          <w:b/>
          <w:sz w:val="28"/>
          <w:szCs w:val="28"/>
        </w:rPr>
        <w:t>«Ф.М.Д. Преступление и наказание»</w:t>
      </w:r>
      <w:r w:rsidRPr="003B700D">
        <w:rPr>
          <w:rFonts w:ascii="Times New Roman" w:hAnsi="Times New Roman" w:cs="Times New Roman"/>
          <w:sz w:val="28"/>
          <w:szCs w:val="28"/>
        </w:rPr>
        <w:t xml:space="preserve"> - чтение в концертном исполнении. </w:t>
      </w:r>
    </w:p>
    <w:p w:rsidR="00E21806" w:rsidRPr="006E7F94" w:rsidRDefault="00EF7C47" w:rsidP="006E7F94">
      <w:pPr>
        <w:spacing w:after="0"/>
        <w:ind w:left="360" w:firstLine="348"/>
        <w:jc w:val="both"/>
        <w:rPr>
          <w:rFonts w:ascii="Times New Roman" w:hAnsi="Times New Roman" w:cs="Times New Roman"/>
          <w:sz w:val="28"/>
          <w:szCs w:val="28"/>
        </w:rPr>
      </w:pPr>
      <w:r w:rsidRPr="006E7F94">
        <w:rPr>
          <w:rFonts w:ascii="Times New Roman" w:hAnsi="Times New Roman" w:cs="Times New Roman"/>
          <w:sz w:val="28"/>
          <w:szCs w:val="28"/>
        </w:rPr>
        <w:lastRenderedPageBreak/>
        <w:t>В течение года шла работа над спектаклем 5х классов</w:t>
      </w:r>
      <w:r w:rsidR="006E7F94" w:rsidRPr="006E7F94">
        <w:rPr>
          <w:rFonts w:ascii="Times New Roman" w:hAnsi="Times New Roman" w:cs="Times New Roman"/>
          <w:sz w:val="28"/>
          <w:szCs w:val="28"/>
        </w:rPr>
        <w:t xml:space="preserve"> -</w:t>
      </w:r>
      <w:r w:rsidRPr="006E7F94">
        <w:rPr>
          <w:rFonts w:ascii="Times New Roman" w:hAnsi="Times New Roman" w:cs="Times New Roman"/>
          <w:sz w:val="28"/>
          <w:szCs w:val="28"/>
        </w:rPr>
        <w:t xml:space="preserve"> </w:t>
      </w:r>
      <w:r w:rsidRPr="00245127">
        <w:rPr>
          <w:rFonts w:ascii="Times New Roman" w:hAnsi="Times New Roman" w:cs="Times New Roman"/>
          <w:b/>
          <w:sz w:val="28"/>
          <w:szCs w:val="28"/>
        </w:rPr>
        <w:t>«Странное дело»</w:t>
      </w:r>
      <w:r w:rsidR="006E7F94" w:rsidRPr="006E7F94">
        <w:rPr>
          <w:rFonts w:ascii="Times New Roman" w:hAnsi="Times New Roman" w:cs="Times New Roman"/>
          <w:sz w:val="28"/>
          <w:szCs w:val="28"/>
        </w:rPr>
        <w:t>,</w:t>
      </w:r>
      <w:r w:rsidRPr="006E7F94">
        <w:rPr>
          <w:rFonts w:ascii="Times New Roman" w:hAnsi="Times New Roman" w:cs="Times New Roman"/>
          <w:sz w:val="28"/>
          <w:szCs w:val="28"/>
        </w:rPr>
        <w:t xml:space="preserve"> режиссер С.З.Казарновский. Ярко, искрометно прошел показ фрагментов будущего спектакля. </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Интересн</w:t>
      </w:r>
      <w:r w:rsidR="006E7F94">
        <w:rPr>
          <w:rFonts w:ascii="Times New Roman" w:hAnsi="Times New Roman" w:cs="Times New Roman"/>
          <w:sz w:val="28"/>
          <w:szCs w:val="28"/>
        </w:rPr>
        <w:t>а</w:t>
      </w:r>
      <w:r w:rsidRPr="003B700D">
        <w:rPr>
          <w:rFonts w:ascii="Times New Roman" w:hAnsi="Times New Roman" w:cs="Times New Roman"/>
          <w:sz w:val="28"/>
          <w:szCs w:val="28"/>
        </w:rPr>
        <w:t xml:space="preserve"> заявк</w:t>
      </w:r>
      <w:r w:rsidR="006E7F94">
        <w:rPr>
          <w:rFonts w:ascii="Times New Roman" w:hAnsi="Times New Roman" w:cs="Times New Roman"/>
          <w:sz w:val="28"/>
          <w:szCs w:val="28"/>
        </w:rPr>
        <w:t>а</w:t>
      </w:r>
      <w:r w:rsidRPr="003B700D">
        <w:rPr>
          <w:rFonts w:ascii="Times New Roman" w:hAnsi="Times New Roman" w:cs="Times New Roman"/>
          <w:sz w:val="28"/>
          <w:szCs w:val="28"/>
        </w:rPr>
        <w:t xml:space="preserve"> на </w:t>
      </w:r>
      <w:r w:rsidRPr="006E7F94">
        <w:rPr>
          <w:rFonts w:ascii="Times New Roman" w:hAnsi="Times New Roman" w:cs="Times New Roman"/>
          <w:b/>
          <w:sz w:val="28"/>
          <w:szCs w:val="28"/>
        </w:rPr>
        <w:t>спектакль</w:t>
      </w:r>
      <w:r w:rsidR="006E7F94">
        <w:rPr>
          <w:rFonts w:ascii="Times New Roman" w:hAnsi="Times New Roman" w:cs="Times New Roman"/>
          <w:b/>
          <w:sz w:val="28"/>
          <w:szCs w:val="28"/>
        </w:rPr>
        <w:t xml:space="preserve"> </w:t>
      </w:r>
      <w:r w:rsidR="006E7F94" w:rsidRPr="006E7F94">
        <w:rPr>
          <w:rFonts w:ascii="Times New Roman" w:hAnsi="Times New Roman" w:cs="Times New Roman"/>
          <w:b/>
          <w:sz w:val="28"/>
          <w:szCs w:val="28"/>
        </w:rPr>
        <w:t>- «</w:t>
      </w:r>
      <w:r w:rsidR="006E7F94" w:rsidRPr="006E7F94">
        <w:rPr>
          <w:rFonts w:ascii="Times New Roman" w:hAnsi="Times New Roman" w:cs="Times New Roman"/>
          <w:b/>
          <w:bCs/>
          <w:sz w:val="28"/>
          <w:szCs w:val="28"/>
        </w:rPr>
        <w:t>verbatim</w:t>
      </w:r>
      <w:r w:rsidR="006E7F94" w:rsidRPr="006E7F94">
        <w:rPr>
          <w:rFonts w:ascii="Times New Roman" w:hAnsi="Times New Roman" w:cs="Times New Roman"/>
          <w:b/>
          <w:sz w:val="28"/>
          <w:szCs w:val="28"/>
        </w:rPr>
        <w:t>»</w:t>
      </w:r>
      <w:r w:rsidRPr="003B700D">
        <w:rPr>
          <w:rFonts w:ascii="Times New Roman" w:hAnsi="Times New Roman" w:cs="Times New Roman"/>
          <w:sz w:val="28"/>
          <w:szCs w:val="28"/>
        </w:rPr>
        <w:t xml:space="preserve"> 7а класса режиссера Г.Зальцман</w:t>
      </w:r>
      <w:r w:rsidR="00694CBD" w:rsidRPr="003B700D">
        <w:rPr>
          <w:rFonts w:ascii="Times New Roman" w:hAnsi="Times New Roman" w:cs="Times New Roman"/>
          <w:sz w:val="28"/>
          <w:szCs w:val="28"/>
        </w:rPr>
        <w:t>, поставленн</w:t>
      </w:r>
      <w:r w:rsidR="006E7F94">
        <w:rPr>
          <w:rFonts w:ascii="Times New Roman" w:hAnsi="Times New Roman" w:cs="Times New Roman"/>
          <w:sz w:val="28"/>
          <w:szCs w:val="28"/>
        </w:rPr>
        <w:t>ого</w:t>
      </w:r>
      <w:r w:rsidR="00694CBD" w:rsidRPr="003B700D">
        <w:rPr>
          <w:rFonts w:ascii="Times New Roman" w:hAnsi="Times New Roman" w:cs="Times New Roman"/>
          <w:sz w:val="28"/>
          <w:szCs w:val="28"/>
        </w:rPr>
        <w:t xml:space="preserve"> на основе реальных событий из жизни детей и их родителей</w:t>
      </w:r>
      <w:r w:rsidR="006E7F94">
        <w:rPr>
          <w:rFonts w:ascii="Times New Roman" w:hAnsi="Times New Roman" w:cs="Times New Roman"/>
          <w:sz w:val="28"/>
          <w:szCs w:val="28"/>
        </w:rPr>
        <w:t>,</w:t>
      </w:r>
      <w:r w:rsidRPr="003B700D">
        <w:rPr>
          <w:rFonts w:ascii="Times New Roman" w:hAnsi="Times New Roman" w:cs="Times New Roman"/>
          <w:sz w:val="28"/>
          <w:szCs w:val="28"/>
        </w:rPr>
        <w:t xml:space="preserve"> </w:t>
      </w:r>
      <w:r w:rsidR="006E7F94">
        <w:rPr>
          <w:rFonts w:ascii="Times New Roman" w:hAnsi="Times New Roman" w:cs="Times New Roman"/>
          <w:sz w:val="28"/>
          <w:szCs w:val="28"/>
        </w:rPr>
        <w:t>и</w:t>
      </w:r>
      <w:r w:rsidRPr="003B700D">
        <w:rPr>
          <w:rFonts w:ascii="Times New Roman" w:hAnsi="Times New Roman" w:cs="Times New Roman"/>
          <w:sz w:val="28"/>
          <w:szCs w:val="28"/>
        </w:rPr>
        <w:t xml:space="preserve"> </w:t>
      </w:r>
      <w:r w:rsidR="006E7F94">
        <w:rPr>
          <w:rFonts w:ascii="Times New Roman" w:hAnsi="Times New Roman" w:cs="Times New Roman"/>
          <w:sz w:val="28"/>
          <w:szCs w:val="28"/>
        </w:rPr>
        <w:t xml:space="preserve">заявка на спектакль </w:t>
      </w:r>
      <w:r w:rsidRPr="003B700D">
        <w:rPr>
          <w:rFonts w:ascii="Times New Roman" w:hAnsi="Times New Roman" w:cs="Times New Roman"/>
          <w:sz w:val="28"/>
          <w:szCs w:val="28"/>
        </w:rPr>
        <w:t xml:space="preserve">8х классов </w:t>
      </w:r>
      <w:r w:rsidRPr="006E7F94">
        <w:rPr>
          <w:rFonts w:ascii="Times New Roman" w:hAnsi="Times New Roman" w:cs="Times New Roman"/>
          <w:b/>
          <w:sz w:val="28"/>
          <w:szCs w:val="28"/>
        </w:rPr>
        <w:t>«На плоскости»</w:t>
      </w:r>
      <w:r w:rsidR="00694CBD" w:rsidRPr="003B700D">
        <w:rPr>
          <w:rFonts w:ascii="Times New Roman" w:hAnsi="Times New Roman" w:cs="Times New Roman"/>
          <w:sz w:val="28"/>
          <w:szCs w:val="28"/>
        </w:rPr>
        <w:t xml:space="preserve"> - к</w:t>
      </w:r>
      <w:r w:rsidRPr="003B700D">
        <w:rPr>
          <w:rFonts w:ascii="Times New Roman" w:hAnsi="Times New Roman" w:cs="Times New Roman"/>
          <w:sz w:val="28"/>
          <w:szCs w:val="28"/>
        </w:rPr>
        <w:t>омпозиция из прозы и стихов И. Бродского и Б.Рыжего режиссера В.Ямбора.</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Одной из основных тем года стал творческо-образовательный проект </w:t>
      </w:r>
      <w:r w:rsidRPr="003B700D">
        <w:rPr>
          <w:rFonts w:ascii="Times New Roman" w:hAnsi="Times New Roman" w:cs="Times New Roman"/>
          <w:b/>
          <w:sz w:val="28"/>
          <w:szCs w:val="28"/>
        </w:rPr>
        <w:t>«Эволюция танца»,</w:t>
      </w:r>
      <w:r w:rsidRPr="003B700D">
        <w:rPr>
          <w:rFonts w:ascii="Times New Roman" w:hAnsi="Times New Roman" w:cs="Times New Roman"/>
          <w:sz w:val="28"/>
          <w:szCs w:val="28"/>
        </w:rPr>
        <w:t xml:space="preserve"> вобравший в себя специально поставленные номера, изучени</w:t>
      </w:r>
      <w:r w:rsidR="006E7F94">
        <w:rPr>
          <w:rFonts w:ascii="Times New Roman" w:hAnsi="Times New Roman" w:cs="Times New Roman"/>
          <w:sz w:val="28"/>
          <w:szCs w:val="28"/>
        </w:rPr>
        <w:t>е истории танца, просмотр видео</w:t>
      </w:r>
      <w:r w:rsidRPr="003B700D">
        <w:rPr>
          <w:rFonts w:ascii="Times New Roman" w:hAnsi="Times New Roman" w:cs="Times New Roman"/>
          <w:sz w:val="28"/>
          <w:szCs w:val="28"/>
        </w:rPr>
        <w:t>материалов, изучение различных танцевальных направлений от 1920 г. и до настоящего времени.</w:t>
      </w:r>
      <w:r w:rsidR="00694CBD" w:rsidRPr="003B700D">
        <w:rPr>
          <w:rFonts w:ascii="Times New Roman" w:hAnsi="Times New Roman" w:cs="Times New Roman"/>
          <w:sz w:val="28"/>
          <w:szCs w:val="28"/>
        </w:rPr>
        <w:t xml:space="preserve"> </w:t>
      </w:r>
      <w:r w:rsidRPr="003B700D">
        <w:rPr>
          <w:rFonts w:ascii="Times New Roman" w:hAnsi="Times New Roman" w:cs="Times New Roman"/>
          <w:sz w:val="28"/>
          <w:szCs w:val="28"/>
        </w:rPr>
        <w:t xml:space="preserve">Для хореографического направления кульминацией работы над проектом стал гала-концерт «Эволюция танца», который продолжил традицию тематических вечеров и концертов в </w:t>
      </w:r>
      <w:r w:rsidR="006E7F94">
        <w:rPr>
          <w:rFonts w:ascii="Times New Roman" w:hAnsi="Times New Roman" w:cs="Times New Roman"/>
          <w:sz w:val="28"/>
          <w:szCs w:val="28"/>
        </w:rPr>
        <w:t>«</w:t>
      </w:r>
      <w:r w:rsidRPr="003B700D">
        <w:rPr>
          <w:rFonts w:ascii="Times New Roman" w:hAnsi="Times New Roman" w:cs="Times New Roman"/>
          <w:sz w:val="28"/>
          <w:szCs w:val="28"/>
        </w:rPr>
        <w:t>Класс-Центре</w:t>
      </w:r>
      <w:r w:rsidR="006E7F94">
        <w:rPr>
          <w:rFonts w:ascii="Times New Roman" w:hAnsi="Times New Roman" w:cs="Times New Roman"/>
          <w:sz w:val="28"/>
          <w:szCs w:val="28"/>
        </w:rPr>
        <w:t>»</w:t>
      </w:r>
      <w:r w:rsidRPr="003B700D">
        <w:rPr>
          <w:rFonts w:ascii="Times New Roman" w:hAnsi="Times New Roman" w:cs="Times New Roman"/>
          <w:sz w:val="28"/>
          <w:szCs w:val="28"/>
        </w:rPr>
        <w:t xml:space="preserve">. В вечере приняли участие учащиеся 2-11х классов. Программа концерта состояла из танцевальных номеров, подготовленных педагогами со своими классами, </w:t>
      </w:r>
      <w:r w:rsidR="00694CBD" w:rsidRPr="003B700D">
        <w:rPr>
          <w:rFonts w:ascii="Times New Roman" w:hAnsi="Times New Roman" w:cs="Times New Roman"/>
          <w:sz w:val="28"/>
          <w:szCs w:val="28"/>
        </w:rPr>
        <w:t>всего</w:t>
      </w:r>
      <w:r w:rsidRPr="003B700D">
        <w:rPr>
          <w:rFonts w:ascii="Times New Roman" w:hAnsi="Times New Roman" w:cs="Times New Roman"/>
          <w:sz w:val="28"/>
          <w:szCs w:val="28"/>
        </w:rPr>
        <w:t xml:space="preserve"> было показано 20 номеров.</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Традиционно в Класс-Центре проходит отчетный </w:t>
      </w:r>
      <w:r w:rsidR="00CD5EF8" w:rsidRPr="003B700D">
        <w:rPr>
          <w:rFonts w:ascii="Times New Roman" w:hAnsi="Times New Roman" w:cs="Times New Roman"/>
          <w:sz w:val="28"/>
          <w:szCs w:val="28"/>
        </w:rPr>
        <w:t xml:space="preserve">концерт </w:t>
      </w:r>
      <w:r w:rsidR="00694CBD" w:rsidRPr="003B700D">
        <w:rPr>
          <w:rFonts w:ascii="Times New Roman" w:hAnsi="Times New Roman" w:cs="Times New Roman"/>
          <w:b/>
          <w:sz w:val="28"/>
          <w:szCs w:val="28"/>
        </w:rPr>
        <w:t>«</w:t>
      </w:r>
      <w:r w:rsidRPr="003B700D">
        <w:rPr>
          <w:rFonts w:ascii="Times New Roman" w:hAnsi="Times New Roman" w:cs="Times New Roman"/>
          <w:b/>
          <w:sz w:val="28"/>
          <w:szCs w:val="28"/>
        </w:rPr>
        <w:t>Вечер танца</w:t>
      </w:r>
      <w:r w:rsidR="00694CBD" w:rsidRPr="003B700D">
        <w:rPr>
          <w:rFonts w:ascii="Times New Roman" w:hAnsi="Times New Roman" w:cs="Times New Roman"/>
          <w:b/>
          <w:sz w:val="28"/>
          <w:szCs w:val="28"/>
        </w:rPr>
        <w:t>»</w:t>
      </w:r>
      <w:r w:rsidRPr="003B700D">
        <w:rPr>
          <w:rFonts w:ascii="Times New Roman" w:hAnsi="Times New Roman" w:cs="Times New Roman"/>
          <w:b/>
          <w:sz w:val="28"/>
          <w:szCs w:val="28"/>
        </w:rPr>
        <w:t xml:space="preserve">, </w:t>
      </w:r>
      <w:r w:rsidRPr="003B700D">
        <w:rPr>
          <w:rFonts w:ascii="Times New Roman" w:hAnsi="Times New Roman" w:cs="Times New Roman"/>
          <w:sz w:val="28"/>
          <w:szCs w:val="28"/>
        </w:rPr>
        <w:t xml:space="preserve">где демонстрируются номера </w:t>
      </w:r>
      <w:r w:rsidR="00694CBD" w:rsidRPr="003B700D">
        <w:rPr>
          <w:rFonts w:ascii="Times New Roman" w:hAnsi="Times New Roman" w:cs="Times New Roman"/>
          <w:sz w:val="28"/>
          <w:szCs w:val="28"/>
        </w:rPr>
        <w:t>т</w:t>
      </w:r>
      <w:r w:rsidRPr="003B700D">
        <w:rPr>
          <w:rFonts w:ascii="Times New Roman" w:hAnsi="Times New Roman" w:cs="Times New Roman"/>
          <w:sz w:val="28"/>
          <w:szCs w:val="28"/>
        </w:rPr>
        <w:t>анц</w:t>
      </w:r>
      <w:r w:rsidR="006E7F94">
        <w:rPr>
          <w:rFonts w:ascii="Times New Roman" w:hAnsi="Times New Roman" w:cs="Times New Roman"/>
          <w:sz w:val="28"/>
          <w:szCs w:val="28"/>
        </w:rPr>
        <w:t xml:space="preserve">евальной </w:t>
      </w:r>
      <w:r w:rsidRPr="003B700D">
        <w:rPr>
          <w:rFonts w:ascii="Times New Roman" w:hAnsi="Times New Roman" w:cs="Times New Roman"/>
          <w:sz w:val="28"/>
          <w:szCs w:val="28"/>
        </w:rPr>
        <w:t>компании «Класс-Центр» под руководством Яроцкой А.Р. Были показаны интересные, профессиональные работы, получившую положительную оценку жюри на конкурсах и фестивалях различного уровня — как городского, так и международного.</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Педагоги «Класс-Центра» стараются каждый год придумывать новые формы показов, чтобы дать ученикам максимально творчески себя проявить. Удачным и интересным был показ – </w:t>
      </w:r>
      <w:r w:rsidRPr="006E7F94">
        <w:rPr>
          <w:rFonts w:ascii="Times New Roman" w:hAnsi="Times New Roman" w:cs="Times New Roman"/>
          <w:b/>
          <w:sz w:val="28"/>
          <w:szCs w:val="28"/>
        </w:rPr>
        <w:t>отчетный концерт 4х классов</w:t>
      </w:r>
      <w:r w:rsidRPr="003B700D">
        <w:rPr>
          <w:rFonts w:ascii="Times New Roman" w:hAnsi="Times New Roman" w:cs="Times New Roman"/>
          <w:sz w:val="28"/>
          <w:szCs w:val="28"/>
        </w:rPr>
        <w:t xml:space="preserve"> педагогов И.Алейниковой и Е.Заренковой. Это был выпускной концерт начальной школы, где </w:t>
      </w:r>
      <w:r w:rsidR="006E7F94">
        <w:rPr>
          <w:rFonts w:ascii="Times New Roman" w:hAnsi="Times New Roman" w:cs="Times New Roman"/>
          <w:sz w:val="28"/>
          <w:szCs w:val="28"/>
        </w:rPr>
        <w:t>педагоги собрали самые</w:t>
      </w:r>
      <w:r w:rsidRPr="003B700D">
        <w:rPr>
          <w:rFonts w:ascii="Times New Roman" w:hAnsi="Times New Roman" w:cs="Times New Roman"/>
          <w:sz w:val="28"/>
          <w:szCs w:val="28"/>
        </w:rPr>
        <w:t xml:space="preserve"> яркие номера, композиции, подготовленные за 4 года обучения.   Возможно, подобная форма станет традицией.</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Необычным по формату получился показ по танцу в 6х классах</w:t>
      </w:r>
      <w:r w:rsidR="006E7F94">
        <w:rPr>
          <w:rFonts w:ascii="Times New Roman" w:hAnsi="Times New Roman" w:cs="Times New Roman"/>
          <w:sz w:val="28"/>
          <w:szCs w:val="28"/>
        </w:rPr>
        <w:t xml:space="preserve"> - </w:t>
      </w:r>
      <w:r w:rsidR="006E7F94" w:rsidRPr="003B700D">
        <w:rPr>
          <w:rFonts w:ascii="Times New Roman" w:hAnsi="Times New Roman" w:cs="Times New Roman"/>
          <w:sz w:val="28"/>
          <w:szCs w:val="28"/>
        </w:rPr>
        <w:t>«</w:t>
      </w:r>
      <w:r w:rsidRPr="003B700D">
        <w:rPr>
          <w:rFonts w:ascii="Times New Roman" w:hAnsi="Times New Roman" w:cs="Times New Roman"/>
          <w:b/>
          <w:sz w:val="28"/>
          <w:szCs w:val="28"/>
        </w:rPr>
        <w:t>Танцевальная вечеринка»</w:t>
      </w:r>
      <w:r w:rsidRPr="003B700D">
        <w:rPr>
          <w:rFonts w:ascii="Times New Roman" w:hAnsi="Times New Roman" w:cs="Times New Roman"/>
          <w:sz w:val="28"/>
          <w:szCs w:val="28"/>
        </w:rPr>
        <w:t xml:space="preserve"> с мастер-классами и презентациями разных стилей социального танца от учеников была эмоционально насыщенна и зажигательна. Равнодушными не остались ни сами юные артисты, ни зрители, которые с удовольствием участвовали в мини-мастер-классах и импровиз</w:t>
      </w:r>
      <w:r w:rsidR="00E13569">
        <w:rPr>
          <w:rFonts w:ascii="Times New Roman" w:hAnsi="Times New Roman" w:cs="Times New Roman"/>
          <w:sz w:val="28"/>
          <w:szCs w:val="28"/>
        </w:rPr>
        <w:t>ировали</w:t>
      </w:r>
      <w:r w:rsidRPr="003B700D">
        <w:rPr>
          <w:rFonts w:ascii="Times New Roman" w:hAnsi="Times New Roman" w:cs="Times New Roman"/>
          <w:sz w:val="28"/>
          <w:szCs w:val="28"/>
        </w:rPr>
        <w:t xml:space="preserve"> на заданную тему.</w:t>
      </w:r>
    </w:p>
    <w:p w:rsidR="00E21806" w:rsidRPr="00694CBD" w:rsidRDefault="00EF7C47" w:rsidP="00694CBD">
      <w:pPr>
        <w:ind w:firstLine="708"/>
        <w:rPr>
          <w:rFonts w:ascii="Times New Roman" w:eastAsia="Calibri" w:hAnsi="Times New Roman" w:cs="Times New Roman"/>
          <w:b/>
          <w:sz w:val="28"/>
          <w:szCs w:val="28"/>
          <w:lang w:eastAsia="en-US"/>
        </w:rPr>
      </w:pPr>
      <w:r w:rsidRPr="00694CBD">
        <w:rPr>
          <w:rFonts w:ascii="Times New Roman" w:eastAsia="Calibri" w:hAnsi="Times New Roman" w:cs="Times New Roman"/>
          <w:b/>
          <w:sz w:val="28"/>
          <w:szCs w:val="28"/>
          <w:lang w:eastAsia="en-US"/>
        </w:rPr>
        <w:t>Рождественский фестиваль в начальной школе.</w:t>
      </w:r>
    </w:p>
    <w:p w:rsidR="00E21806" w:rsidRPr="008C1E9F" w:rsidRDefault="00EF7C47" w:rsidP="003B700D">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ab/>
      </w:r>
      <w:r w:rsidRPr="003B700D">
        <w:rPr>
          <w:rFonts w:ascii="Times New Roman" w:hAnsi="Times New Roman" w:cs="Times New Roman"/>
          <w:sz w:val="28"/>
          <w:szCs w:val="28"/>
        </w:rPr>
        <w:t>В декабре, как и было запланировано, прошел рождественский фес</w:t>
      </w:r>
      <w:r w:rsidR="00F11F6A" w:rsidRPr="003B700D">
        <w:rPr>
          <w:rFonts w:ascii="Times New Roman" w:hAnsi="Times New Roman" w:cs="Times New Roman"/>
          <w:sz w:val="28"/>
          <w:szCs w:val="28"/>
        </w:rPr>
        <w:t>тиваль в начальной школе -</w:t>
      </w:r>
      <w:r w:rsidRPr="003B700D">
        <w:rPr>
          <w:rFonts w:ascii="Times New Roman" w:hAnsi="Times New Roman" w:cs="Times New Roman"/>
          <w:sz w:val="28"/>
          <w:szCs w:val="28"/>
        </w:rPr>
        <w:t xml:space="preserve"> проведены уроки</w:t>
      </w:r>
      <w:r w:rsidR="00F11F6A" w:rsidRPr="003B700D">
        <w:rPr>
          <w:rFonts w:ascii="Times New Roman" w:hAnsi="Times New Roman" w:cs="Times New Roman"/>
          <w:sz w:val="28"/>
          <w:szCs w:val="28"/>
        </w:rPr>
        <w:t xml:space="preserve"> на тему празднования </w:t>
      </w:r>
      <w:r w:rsidR="00F11F6A" w:rsidRPr="003B700D">
        <w:rPr>
          <w:rFonts w:ascii="Times New Roman" w:hAnsi="Times New Roman" w:cs="Times New Roman"/>
          <w:sz w:val="28"/>
          <w:szCs w:val="28"/>
        </w:rPr>
        <w:lastRenderedPageBreak/>
        <w:t>Рождества</w:t>
      </w:r>
      <w:r w:rsidRPr="003B700D">
        <w:rPr>
          <w:rFonts w:ascii="Times New Roman" w:hAnsi="Times New Roman" w:cs="Times New Roman"/>
          <w:sz w:val="28"/>
          <w:szCs w:val="28"/>
        </w:rPr>
        <w:t>, показаны кукольные спектакли, проведены обсуждения, написаны рецензии, сделаны макеты, рисунки. По итогам было проведено награждение.</w:t>
      </w:r>
      <w:r w:rsidRPr="008C1E9F">
        <w:rPr>
          <w:rFonts w:ascii="Times New Roman" w:hAnsi="Times New Roman" w:cs="Times New Roman"/>
          <w:sz w:val="28"/>
          <w:szCs w:val="28"/>
        </w:rPr>
        <w:t xml:space="preserve"> </w:t>
      </w:r>
    </w:p>
    <w:p w:rsidR="00B62248" w:rsidRPr="003B700D" w:rsidRDefault="00B62248"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 xml:space="preserve">Мы впервые расширили рамки традиционного вертепного фестиваля, детям предложили сделать не только макеты рождественских вертепов, но и любых других зимних театральных историй. Так родился новый фестиваль «сНежные истории про…». </w:t>
      </w:r>
    </w:p>
    <w:p w:rsidR="00780964" w:rsidRPr="003B700D" w:rsidRDefault="00780964"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На фестивале было представлено 68 индивидуальных и коллективных творческих работ. Все участники фестиваля были отмечены в этом году. Награждение победителей проходило по классам после зимних каникул, что позволило всем внимательно посмотреть экспонаты выставки, а организаторам спокойно посчитать результаты голосования, подвести итоги и подготовить заслуженные награды. Логотип фестиваля был разработан ученицей 8</w:t>
      </w:r>
      <w:r w:rsidR="00E13569">
        <w:rPr>
          <w:rFonts w:ascii="Times New Roman" w:hAnsi="Times New Roman" w:cs="Times New Roman"/>
          <w:sz w:val="28"/>
          <w:szCs w:val="28"/>
        </w:rPr>
        <w:t>б</w:t>
      </w:r>
      <w:r w:rsidRPr="003B700D">
        <w:rPr>
          <w:rFonts w:ascii="Times New Roman" w:hAnsi="Times New Roman" w:cs="Times New Roman"/>
          <w:sz w:val="28"/>
          <w:szCs w:val="28"/>
        </w:rPr>
        <w:t xml:space="preserve"> класса Колоколовой Полиной.</w:t>
      </w:r>
    </w:p>
    <w:p w:rsidR="00095BDA" w:rsidRPr="00716448" w:rsidRDefault="00780964" w:rsidP="00716448">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оформлении выставки большую помощь оказали пед</w:t>
      </w:r>
      <w:r w:rsidR="00716448">
        <w:rPr>
          <w:rFonts w:ascii="Times New Roman" w:hAnsi="Times New Roman" w:cs="Times New Roman"/>
          <w:sz w:val="28"/>
          <w:szCs w:val="28"/>
        </w:rPr>
        <w:t>агоги Великанова Ю. и Перцев Е.</w:t>
      </w:r>
    </w:p>
    <w:p w:rsidR="00E21806" w:rsidRPr="00694CBD" w:rsidRDefault="00EF7C47" w:rsidP="00694CBD">
      <w:pPr>
        <w:ind w:firstLine="708"/>
        <w:rPr>
          <w:rFonts w:ascii="Times New Roman" w:eastAsia="Calibri" w:hAnsi="Times New Roman" w:cs="Times New Roman"/>
          <w:b/>
          <w:sz w:val="28"/>
          <w:szCs w:val="28"/>
          <w:lang w:eastAsia="en-US"/>
        </w:rPr>
      </w:pPr>
      <w:r w:rsidRPr="00694CBD">
        <w:rPr>
          <w:rFonts w:ascii="Times New Roman" w:eastAsia="Calibri" w:hAnsi="Times New Roman" w:cs="Times New Roman"/>
          <w:b/>
          <w:sz w:val="28"/>
          <w:szCs w:val="28"/>
          <w:lang w:eastAsia="en-US"/>
        </w:rPr>
        <w:t>Дни Литературы в Класс-Центре «Читают все!»: организация и проведение конкурса чтецов, гала-концерт.</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Тема фестиваля «По страницам любимых произведений».</w:t>
      </w:r>
    </w:p>
    <w:p w:rsidR="00A34AD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Для чтения ребята с педагогами и родителями выбирали разные произвед</w:t>
      </w:r>
      <w:r w:rsidR="00A34AD6" w:rsidRPr="003B700D">
        <w:rPr>
          <w:rFonts w:ascii="Times New Roman" w:hAnsi="Times New Roman" w:cs="Times New Roman"/>
          <w:sz w:val="28"/>
          <w:szCs w:val="28"/>
        </w:rPr>
        <w:t>ения – стихотворения, прозу</w:t>
      </w:r>
      <w:r w:rsidR="00AB15CB" w:rsidRPr="003B700D">
        <w:rPr>
          <w:rFonts w:ascii="Times New Roman" w:hAnsi="Times New Roman" w:cs="Times New Roman"/>
          <w:sz w:val="28"/>
          <w:szCs w:val="28"/>
        </w:rPr>
        <w:t>,</w:t>
      </w:r>
      <w:r w:rsidR="00A34AD6" w:rsidRPr="003B700D">
        <w:rPr>
          <w:rFonts w:ascii="Times New Roman" w:hAnsi="Times New Roman" w:cs="Times New Roman"/>
          <w:sz w:val="28"/>
          <w:szCs w:val="28"/>
        </w:rPr>
        <w:t xml:space="preserve"> </w:t>
      </w:r>
      <w:r w:rsidR="00AB15CB" w:rsidRPr="003B700D">
        <w:rPr>
          <w:rFonts w:ascii="Times New Roman" w:hAnsi="Times New Roman" w:cs="Times New Roman"/>
          <w:sz w:val="28"/>
          <w:szCs w:val="28"/>
        </w:rPr>
        <w:t>к</w:t>
      </w:r>
      <w:r w:rsidR="00A34AD6" w:rsidRPr="003B700D">
        <w:rPr>
          <w:rFonts w:ascii="Times New Roman" w:hAnsi="Times New Roman" w:cs="Times New Roman"/>
          <w:sz w:val="28"/>
          <w:szCs w:val="28"/>
        </w:rPr>
        <w:t xml:space="preserve">ак авторов-классиков, так и современную литературу. </w:t>
      </w:r>
    </w:p>
    <w:p w:rsidR="00A34AD6" w:rsidRPr="008C1E9F" w:rsidRDefault="00A34AD6"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Всего участников 114 чел.</w:t>
      </w:r>
    </w:p>
    <w:p w:rsidR="00A34AD6" w:rsidRPr="00AB15CB" w:rsidRDefault="00A34AD6" w:rsidP="00AB15CB">
      <w:pPr>
        <w:ind w:firstLine="708"/>
        <w:rPr>
          <w:rFonts w:ascii="Times New Roman" w:eastAsia="Calibri" w:hAnsi="Times New Roman" w:cs="Times New Roman"/>
          <w:b/>
          <w:sz w:val="28"/>
          <w:szCs w:val="28"/>
          <w:lang w:eastAsia="en-US"/>
        </w:rPr>
      </w:pPr>
      <w:r w:rsidRPr="00AB15CB">
        <w:rPr>
          <w:rFonts w:ascii="Times New Roman" w:eastAsia="Calibri" w:hAnsi="Times New Roman" w:cs="Times New Roman"/>
          <w:sz w:val="28"/>
          <w:szCs w:val="28"/>
          <w:lang w:eastAsia="en-US"/>
        </w:rPr>
        <w:t xml:space="preserve"> </w:t>
      </w:r>
      <w:r w:rsidRPr="00AB15CB">
        <w:rPr>
          <w:rFonts w:ascii="Times New Roman" w:eastAsia="Calibri" w:hAnsi="Times New Roman" w:cs="Times New Roman"/>
          <w:b/>
          <w:sz w:val="28"/>
          <w:szCs w:val="28"/>
          <w:lang w:eastAsia="en-US"/>
        </w:rPr>
        <w:t>Лауреаты:</w:t>
      </w:r>
    </w:p>
    <w:tbl>
      <w:tblPr>
        <w:tblStyle w:val="afff"/>
        <w:tblW w:w="0" w:type="auto"/>
        <w:tblLook w:val="04A0" w:firstRow="1" w:lastRow="0" w:firstColumn="1" w:lastColumn="0" w:noHBand="0" w:noVBand="1"/>
      </w:tblPr>
      <w:tblGrid>
        <w:gridCol w:w="464"/>
        <w:gridCol w:w="2366"/>
        <w:gridCol w:w="2127"/>
        <w:gridCol w:w="4387"/>
      </w:tblGrid>
      <w:tr w:rsidR="00207346" w:rsidTr="00716448">
        <w:tc>
          <w:tcPr>
            <w:tcW w:w="464"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2366" w:type="dxa"/>
          </w:tcPr>
          <w:p w:rsidR="00207346" w:rsidRPr="00900FE9" w:rsidRDefault="00207346" w:rsidP="00207346">
            <w:pPr>
              <w:spacing w:after="160" w:line="252" w:lineRule="auto"/>
              <w:contextualSpacing/>
              <w:jc w:val="both"/>
              <w:rPr>
                <w:rFonts w:ascii="Times New Roman" w:eastAsia="Times New Roman" w:hAnsi="Times New Roman" w:cs="Times New Roman"/>
                <w:b/>
                <w:bCs/>
                <w:spacing w:val="4"/>
                <w:sz w:val="24"/>
                <w:szCs w:val="24"/>
                <w:lang w:eastAsia="en-US"/>
              </w:rPr>
            </w:pPr>
            <w:r w:rsidRPr="00900FE9">
              <w:rPr>
                <w:rFonts w:ascii="Times New Roman" w:eastAsia="Times New Roman" w:hAnsi="Times New Roman" w:cs="Times New Roman"/>
                <w:b/>
                <w:bCs/>
                <w:spacing w:val="4"/>
                <w:sz w:val="24"/>
                <w:szCs w:val="24"/>
                <w:lang w:eastAsia="en-US"/>
              </w:rPr>
              <w:t>Награда</w:t>
            </w:r>
          </w:p>
        </w:tc>
        <w:tc>
          <w:tcPr>
            <w:tcW w:w="2127" w:type="dxa"/>
          </w:tcPr>
          <w:p w:rsidR="00207346" w:rsidRPr="00900FE9" w:rsidRDefault="00207346" w:rsidP="00207346">
            <w:pPr>
              <w:spacing w:after="160" w:line="252" w:lineRule="auto"/>
              <w:contextualSpacing/>
              <w:jc w:val="both"/>
              <w:rPr>
                <w:rFonts w:ascii="Times New Roman" w:eastAsia="Times New Roman" w:hAnsi="Times New Roman" w:cs="Times New Roman"/>
                <w:b/>
                <w:bCs/>
                <w:spacing w:val="4"/>
                <w:sz w:val="24"/>
                <w:szCs w:val="24"/>
                <w:lang w:eastAsia="en-US"/>
              </w:rPr>
            </w:pPr>
            <w:r w:rsidRPr="00900FE9">
              <w:rPr>
                <w:rFonts w:ascii="Times New Roman" w:eastAsia="Times New Roman" w:hAnsi="Times New Roman" w:cs="Times New Roman"/>
                <w:b/>
                <w:bCs/>
                <w:spacing w:val="4"/>
                <w:sz w:val="24"/>
                <w:szCs w:val="24"/>
                <w:lang w:eastAsia="en-US"/>
              </w:rPr>
              <w:t>Фамилия, класс</w:t>
            </w:r>
          </w:p>
        </w:tc>
        <w:tc>
          <w:tcPr>
            <w:tcW w:w="4387" w:type="dxa"/>
          </w:tcPr>
          <w:p w:rsidR="00207346" w:rsidRPr="00900FE9" w:rsidRDefault="00207346" w:rsidP="00207346">
            <w:pPr>
              <w:spacing w:after="160" w:line="252" w:lineRule="auto"/>
              <w:contextualSpacing/>
              <w:jc w:val="both"/>
              <w:rPr>
                <w:rFonts w:ascii="Times New Roman" w:eastAsia="Times New Roman" w:hAnsi="Times New Roman" w:cs="Times New Roman"/>
                <w:b/>
                <w:bCs/>
                <w:spacing w:val="4"/>
                <w:sz w:val="24"/>
                <w:szCs w:val="24"/>
                <w:lang w:eastAsia="en-US"/>
              </w:rPr>
            </w:pPr>
            <w:r w:rsidRPr="00900FE9">
              <w:rPr>
                <w:rFonts w:ascii="Times New Roman" w:eastAsia="Times New Roman" w:hAnsi="Times New Roman" w:cs="Times New Roman"/>
                <w:b/>
                <w:bCs/>
                <w:spacing w:val="4"/>
                <w:sz w:val="24"/>
                <w:szCs w:val="24"/>
                <w:lang w:eastAsia="en-US"/>
              </w:rPr>
              <w:t>Литературный материал</w:t>
            </w:r>
          </w:p>
        </w:tc>
      </w:tr>
      <w:tr w:rsidR="00207346" w:rsidTr="00716448">
        <w:trPr>
          <w:trHeight w:val="220"/>
        </w:trPr>
        <w:tc>
          <w:tcPr>
            <w:tcW w:w="464"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207346">
              <w:rPr>
                <w:rFonts w:ascii="Times New Roman" w:eastAsia="Times New Roman" w:hAnsi="Times New Roman" w:cs="Times New Roman"/>
                <w:bCs/>
                <w:spacing w:val="4"/>
                <w:sz w:val="24"/>
                <w:szCs w:val="24"/>
                <w:lang w:eastAsia="en-US"/>
              </w:rPr>
              <w:t>1</w:t>
            </w:r>
          </w:p>
        </w:tc>
        <w:tc>
          <w:tcPr>
            <w:tcW w:w="2366"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207346">
              <w:rPr>
                <w:rFonts w:ascii="Times New Roman" w:eastAsia="Times New Roman" w:hAnsi="Times New Roman" w:cs="Times New Roman"/>
                <w:bCs/>
                <w:spacing w:val="4"/>
                <w:sz w:val="24"/>
                <w:szCs w:val="24"/>
                <w:lang w:eastAsia="en-US"/>
              </w:rPr>
              <w:t>Гран При</w:t>
            </w:r>
          </w:p>
        </w:tc>
        <w:tc>
          <w:tcPr>
            <w:tcW w:w="2127"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207346">
              <w:rPr>
                <w:rFonts w:ascii="Times New Roman" w:eastAsia="Times New Roman" w:hAnsi="Times New Roman" w:cs="Times New Roman"/>
                <w:bCs/>
                <w:spacing w:val="4"/>
                <w:sz w:val="24"/>
                <w:szCs w:val="24"/>
                <w:lang w:eastAsia="en-US"/>
              </w:rPr>
              <w:t>Жиленко Яна 7б</w:t>
            </w:r>
          </w:p>
        </w:tc>
        <w:tc>
          <w:tcPr>
            <w:tcW w:w="438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Р. Рождественский «Марк Шагал»</w:t>
            </w:r>
          </w:p>
        </w:tc>
      </w:tr>
      <w:tr w:rsidR="00207346" w:rsidTr="00716448">
        <w:tc>
          <w:tcPr>
            <w:tcW w:w="464"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2366" w:type="dxa"/>
          </w:tcPr>
          <w:p w:rsidR="00207346" w:rsidRPr="00556D73" w:rsidRDefault="00556D73" w:rsidP="00207346">
            <w:pPr>
              <w:spacing w:after="160" w:line="252" w:lineRule="auto"/>
              <w:contextualSpacing/>
              <w:jc w:val="both"/>
              <w:rPr>
                <w:rFonts w:ascii="Times New Roman" w:eastAsia="Times New Roman" w:hAnsi="Times New Roman" w:cs="Times New Roman"/>
                <w:b/>
                <w:bCs/>
                <w:spacing w:val="4"/>
                <w:sz w:val="24"/>
                <w:szCs w:val="24"/>
                <w:lang w:eastAsia="en-US"/>
              </w:rPr>
            </w:pPr>
            <w:r w:rsidRPr="00556D73">
              <w:rPr>
                <w:rFonts w:ascii="Times New Roman" w:eastAsia="Times New Roman" w:hAnsi="Times New Roman" w:cs="Times New Roman"/>
                <w:b/>
                <w:bCs/>
                <w:spacing w:val="4"/>
                <w:sz w:val="24"/>
                <w:szCs w:val="24"/>
                <w:lang w:eastAsia="en-US"/>
              </w:rPr>
              <w:t>1-2е классы</w:t>
            </w:r>
          </w:p>
        </w:tc>
        <w:tc>
          <w:tcPr>
            <w:tcW w:w="2127"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4387"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r>
      <w:tr w:rsidR="00207346" w:rsidTr="00716448">
        <w:trPr>
          <w:trHeight w:val="186"/>
        </w:trPr>
        <w:tc>
          <w:tcPr>
            <w:tcW w:w="464"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2</w:t>
            </w:r>
          </w:p>
        </w:tc>
        <w:tc>
          <w:tcPr>
            <w:tcW w:w="2366"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1й степени</w:t>
            </w:r>
          </w:p>
        </w:tc>
        <w:tc>
          <w:tcPr>
            <w:tcW w:w="212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Искияева Вера 2б</w:t>
            </w:r>
          </w:p>
        </w:tc>
        <w:tc>
          <w:tcPr>
            <w:tcW w:w="438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С.</w:t>
            </w:r>
            <w:r w:rsidRPr="00556D73">
              <w:rPr>
                <w:rFonts w:ascii="Times New Roman" w:eastAsia="Times New Roman" w:hAnsi="Times New Roman" w:cs="Times New Roman"/>
                <w:bCs/>
                <w:spacing w:val="4"/>
                <w:sz w:val="24"/>
                <w:szCs w:val="24"/>
                <w:lang w:eastAsia="en-US"/>
              </w:rPr>
              <w:t xml:space="preserve"> Козлов «Испанская</w:t>
            </w:r>
            <w:r>
              <w:rPr>
                <w:rFonts w:ascii="Times New Roman" w:eastAsia="Times New Roman" w:hAnsi="Times New Roman" w:cs="Times New Roman"/>
                <w:bCs/>
                <w:spacing w:val="4"/>
                <w:sz w:val="24"/>
                <w:szCs w:val="24"/>
                <w:lang w:eastAsia="en-US"/>
              </w:rPr>
              <w:t xml:space="preserve"> баллада»</w:t>
            </w:r>
          </w:p>
        </w:tc>
      </w:tr>
      <w:tr w:rsidR="00207346" w:rsidTr="00716448">
        <w:tc>
          <w:tcPr>
            <w:tcW w:w="464"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3</w:t>
            </w:r>
          </w:p>
        </w:tc>
        <w:tc>
          <w:tcPr>
            <w:tcW w:w="2366"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2й степени</w:t>
            </w:r>
          </w:p>
        </w:tc>
        <w:tc>
          <w:tcPr>
            <w:tcW w:w="212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Цымбалова Ева 1а</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Андрей Усачев «Потерялся</w:t>
            </w:r>
          </w:p>
          <w:p w:rsidR="00207346" w:rsidRPr="00207346"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мальчик»</w:t>
            </w:r>
          </w:p>
        </w:tc>
      </w:tr>
      <w:tr w:rsidR="00556D73" w:rsidTr="00716448">
        <w:tc>
          <w:tcPr>
            <w:tcW w:w="464" w:type="dxa"/>
          </w:tcPr>
          <w:p w:rsid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4</w:t>
            </w:r>
          </w:p>
        </w:tc>
        <w:tc>
          <w:tcPr>
            <w:tcW w:w="2366"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 xml:space="preserve">Лауреат 2й степени </w:t>
            </w:r>
          </w:p>
        </w:tc>
        <w:tc>
          <w:tcPr>
            <w:tcW w:w="2127"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Абасалиева Алиса</w:t>
            </w:r>
            <w:r>
              <w:rPr>
                <w:rFonts w:ascii="Times New Roman" w:eastAsia="Times New Roman" w:hAnsi="Times New Roman" w:cs="Times New Roman"/>
                <w:bCs/>
                <w:spacing w:val="4"/>
                <w:sz w:val="24"/>
                <w:szCs w:val="24"/>
                <w:lang w:eastAsia="en-US"/>
              </w:rPr>
              <w:t xml:space="preserve"> 1б</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Жак Превер «Как нарисовать</w:t>
            </w:r>
          </w:p>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птицу»</w:t>
            </w:r>
          </w:p>
        </w:tc>
      </w:tr>
      <w:tr w:rsidR="00556D73" w:rsidTr="00716448">
        <w:tc>
          <w:tcPr>
            <w:tcW w:w="464" w:type="dxa"/>
          </w:tcPr>
          <w:p w:rsid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5</w:t>
            </w:r>
          </w:p>
        </w:tc>
        <w:tc>
          <w:tcPr>
            <w:tcW w:w="2366"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2й степени</w:t>
            </w:r>
          </w:p>
        </w:tc>
        <w:tc>
          <w:tcPr>
            <w:tcW w:w="2127"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Першина Вера 2б</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Самуил Маршак «Дом, который</w:t>
            </w:r>
          </w:p>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построил Джек»</w:t>
            </w:r>
          </w:p>
        </w:tc>
      </w:tr>
      <w:tr w:rsidR="00207346" w:rsidTr="00716448">
        <w:tc>
          <w:tcPr>
            <w:tcW w:w="464"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6</w:t>
            </w:r>
          </w:p>
        </w:tc>
        <w:tc>
          <w:tcPr>
            <w:tcW w:w="2366"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3й степени</w:t>
            </w:r>
          </w:p>
        </w:tc>
        <w:tc>
          <w:tcPr>
            <w:tcW w:w="212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Дзюбан Леонид 1б</w:t>
            </w:r>
          </w:p>
        </w:tc>
        <w:tc>
          <w:tcPr>
            <w:tcW w:w="4387" w:type="dxa"/>
          </w:tcPr>
          <w:p w:rsidR="00207346" w:rsidRPr="00207346"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Вера Полозкова «Жизнь</w:t>
            </w:r>
            <w:r>
              <w:rPr>
                <w:rFonts w:ascii="Times New Roman" w:eastAsia="Times New Roman" w:hAnsi="Times New Roman" w:cs="Times New Roman"/>
                <w:bCs/>
                <w:spacing w:val="4"/>
                <w:sz w:val="24"/>
                <w:szCs w:val="24"/>
                <w:lang w:eastAsia="en-US"/>
              </w:rPr>
              <w:t xml:space="preserve"> </w:t>
            </w:r>
            <w:r w:rsidRPr="00556D73">
              <w:rPr>
                <w:rFonts w:ascii="Times New Roman" w:eastAsia="Times New Roman" w:hAnsi="Times New Roman" w:cs="Times New Roman"/>
                <w:bCs/>
                <w:spacing w:val="4"/>
                <w:sz w:val="24"/>
                <w:szCs w:val="24"/>
                <w:lang w:eastAsia="en-US"/>
              </w:rPr>
              <w:t>рассыпалась в труху»</w:t>
            </w:r>
          </w:p>
        </w:tc>
      </w:tr>
      <w:tr w:rsidR="00207346" w:rsidTr="00716448">
        <w:tc>
          <w:tcPr>
            <w:tcW w:w="464"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2366" w:type="dxa"/>
          </w:tcPr>
          <w:p w:rsidR="00207346" w:rsidRPr="00556D73" w:rsidRDefault="00556D73" w:rsidP="00207346">
            <w:pPr>
              <w:spacing w:after="160" w:line="252" w:lineRule="auto"/>
              <w:contextualSpacing/>
              <w:jc w:val="both"/>
              <w:rPr>
                <w:rFonts w:ascii="Times New Roman" w:eastAsia="Times New Roman" w:hAnsi="Times New Roman" w:cs="Times New Roman"/>
                <w:b/>
                <w:bCs/>
                <w:spacing w:val="4"/>
                <w:sz w:val="24"/>
                <w:szCs w:val="24"/>
                <w:lang w:eastAsia="en-US"/>
              </w:rPr>
            </w:pPr>
            <w:r w:rsidRPr="00556D73">
              <w:rPr>
                <w:rFonts w:ascii="Times New Roman" w:eastAsia="Times New Roman" w:hAnsi="Times New Roman" w:cs="Times New Roman"/>
                <w:b/>
                <w:bCs/>
                <w:spacing w:val="4"/>
                <w:sz w:val="24"/>
                <w:szCs w:val="24"/>
                <w:lang w:eastAsia="en-US"/>
              </w:rPr>
              <w:t>3-4е классы</w:t>
            </w:r>
          </w:p>
        </w:tc>
        <w:tc>
          <w:tcPr>
            <w:tcW w:w="2127"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4387" w:type="dxa"/>
          </w:tcPr>
          <w:p w:rsidR="00207346" w:rsidRPr="00207346" w:rsidRDefault="00207346" w:rsidP="00207346">
            <w:pPr>
              <w:spacing w:after="160" w:line="252" w:lineRule="auto"/>
              <w:contextualSpacing/>
              <w:jc w:val="both"/>
              <w:rPr>
                <w:rFonts w:ascii="Times New Roman" w:eastAsia="Times New Roman" w:hAnsi="Times New Roman" w:cs="Times New Roman"/>
                <w:bCs/>
                <w:spacing w:val="4"/>
                <w:sz w:val="24"/>
                <w:szCs w:val="24"/>
                <w:lang w:eastAsia="en-US"/>
              </w:rPr>
            </w:pPr>
          </w:p>
        </w:tc>
      </w:tr>
      <w:tr w:rsidR="00207346" w:rsidTr="00716448">
        <w:tc>
          <w:tcPr>
            <w:tcW w:w="464"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7</w:t>
            </w:r>
          </w:p>
        </w:tc>
        <w:tc>
          <w:tcPr>
            <w:tcW w:w="2366"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1й степени</w:t>
            </w:r>
          </w:p>
        </w:tc>
        <w:tc>
          <w:tcPr>
            <w:tcW w:w="2127" w:type="dxa"/>
          </w:tcPr>
          <w:p w:rsidR="00207346" w:rsidRPr="00207346"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Яковлев Никита 3а</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Юрий Яковлев «У человека</w:t>
            </w:r>
          </w:p>
          <w:p w:rsidR="00207346" w:rsidRPr="00207346"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должна быть собака»</w:t>
            </w:r>
          </w:p>
        </w:tc>
      </w:tr>
      <w:tr w:rsidR="00556D73" w:rsidTr="00716448">
        <w:tc>
          <w:tcPr>
            <w:tcW w:w="464" w:type="dxa"/>
          </w:tcPr>
          <w:p w:rsid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8</w:t>
            </w:r>
          </w:p>
        </w:tc>
        <w:tc>
          <w:tcPr>
            <w:tcW w:w="2366"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2й степени</w:t>
            </w:r>
          </w:p>
        </w:tc>
        <w:tc>
          <w:tcPr>
            <w:tcW w:w="2127" w:type="dxa"/>
          </w:tcPr>
          <w:p w:rsidR="00556D73" w:rsidRPr="00556D73" w:rsidRDefault="00556D73" w:rsidP="00716448">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 xml:space="preserve">Виноградова </w:t>
            </w:r>
            <w:r w:rsidR="00716448">
              <w:rPr>
                <w:rFonts w:ascii="Times New Roman" w:eastAsia="Times New Roman" w:hAnsi="Times New Roman" w:cs="Times New Roman"/>
                <w:bCs/>
                <w:spacing w:val="4"/>
                <w:sz w:val="24"/>
                <w:szCs w:val="24"/>
                <w:lang w:eastAsia="en-US"/>
              </w:rPr>
              <w:t>Елизавета</w:t>
            </w:r>
            <w:r w:rsidRPr="00556D73">
              <w:rPr>
                <w:rFonts w:ascii="Times New Roman" w:eastAsia="Times New Roman" w:hAnsi="Times New Roman" w:cs="Times New Roman"/>
                <w:bCs/>
                <w:spacing w:val="4"/>
                <w:sz w:val="24"/>
                <w:szCs w:val="24"/>
                <w:lang w:eastAsia="en-US"/>
              </w:rPr>
              <w:t xml:space="preserve"> 3а</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Давид Самойлов «Подставь</w:t>
            </w:r>
          </w:p>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ладонь под снегопад»</w:t>
            </w:r>
          </w:p>
        </w:tc>
      </w:tr>
      <w:tr w:rsidR="00556D73" w:rsidTr="00716448">
        <w:tc>
          <w:tcPr>
            <w:tcW w:w="464" w:type="dxa"/>
          </w:tcPr>
          <w:p w:rsid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9</w:t>
            </w:r>
          </w:p>
        </w:tc>
        <w:tc>
          <w:tcPr>
            <w:tcW w:w="2366"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2й степени</w:t>
            </w:r>
          </w:p>
        </w:tc>
        <w:tc>
          <w:tcPr>
            <w:tcW w:w="2127"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Котова Ксения 3б</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Агния Барто «Ку-ку»</w:t>
            </w:r>
          </w:p>
        </w:tc>
      </w:tr>
      <w:tr w:rsidR="00556D73" w:rsidTr="00716448">
        <w:tc>
          <w:tcPr>
            <w:tcW w:w="464" w:type="dxa"/>
          </w:tcPr>
          <w:p w:rsid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lastRenderedPageBreak/>
              <w:t>10</w:t>
            </w:r>
          </w:p>
        </w:tc>
        <w:tc>
          <w:tcPr>
            <w:tcW w:w="2366" w:type="dxa"/>
          </w:tcPr>
          <w:p w:rsidR="00556D73" w:rsidRPr="00556D73" w:rsidRDefault="00556D73"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Лауреат 2й степени</w:t>
            </w:r>
          </w:p>
        </w:tc>
        <w:tc>
          <w:tcPr>
            <w:tcW w:w="2127" w:type="dxa"/>
          </w:tcPr>
          <w:p w:rsidR="00556D73" w:rsidRPr="00556D73" w:rsidRDefault="00556D73" w:rsidP="00716448">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 xml:space="preserve">Ларина </w:t>
            </w:r>
            <w:r w:rsidR="00716448">
              <w:rPr>
                <w:rFonts w:ascii="Times New Roman" w:eastAsia="Times New Roman" w:hAnsi="Times New Roman" w:cs="Times New Roman"/>
                <w:bCs/>
                <w:spacing w:val="4"/>
                <w:sz w:val="24"/>
                <w:szCs w:val="24"/>
                <w:lang w:eastAsia="en-US"/>
              </w:rPr>
              <w:t>Евгения</w:t>
            </w:r>
            <w:r w:rsidRPr="00556D73">
              <w:rPr>
                <w:rFonts w:ascii="Times New Roman" w:eastAsia="Times New Roman" w:hAnsi="Times New Roman" w:cs="Times New Roman"/>
                <w:bCs/>
                <w:spacing w:val="4"/>
                <w:sz w:val="24"/>
                <w:szCs w:val="24"/>
                <w:lang w:eastAsia="en-US"/>
              </w:rPr>
              <w:t xml:space="preserve"> 4а</w:t>
            </w:r>
          </w:p>
        </w:tc>
        <w:tc>
          <w:tcPr>
            <w:tcW w:w="4387" w:type="dxa"/>
          </w:tcPr>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sidRPr="00556D73">
              <w:rPr>
                <w:rFonts w:ascii="Times New Roman" w:eastAsia="Times New Roman" w:hAnsi="Times New Roman" w:cs="Times New Roman"/>
                <w:bCs/>
                <w:spacing w:val="4"/>
                <w:sz w:val="24"/>
                <w:szCs w:val="24"/>
                <w:lang w:eastAsia="en-US"/>
              </w:rPr>
              <w:t xml:space="preserve">Вера Полозкова </w:t>
            </w:r>
            <w:r>
              <w:rPr>
                <w:rFonts w:ascii="Times New Roman" w:eastAsia="Times New Roman" w:hAnsi="Times New Roman" w:cs="Times New Roman"/>
                <w:bCs/>
                <w:spacing w:val="4"/>
                <w:sz w:val="24"/>
                <w:szCs w:val="24"/>
                <w:lang w:eastAsia="en-US"/>
              </w:rPr>
              <w:t>«</w:t>
            </w:r>
            <w:r w:rsidRPr="00556D73">
              <w:rPr>
                <w:rFonts w:ascii="Times New Roman" w:eastAsia="Times New Roman" w:hAnsi="Times New Roman" w:cs="Times New Roman"/>
                <w:bCs/>
                <w:spacing w:val="4"/>
                <w:sz w:val="24"/>
                <w:szCs w:val="24"/>
                <w:lang w:eastAsia="en-US"/>
              </w:rPr>
              <w:t>Прогулка</w:t>
            </w:r>
            <w:r>
              <w:rPr>
                <w:rFonts w:ascii="Times New Roman" w:eastAsia="Times New Roman" w:hAnsi="Times New Roman" w:cs="Times New Roman"/>
                <w:bCs/>
                <w:spacing w:val="4"/>
                <w:sz w:val="24"/>
                <w:szCs w:val="24"/>
                <w:lang w:eastAsia="en-US"/>
              </w:rPr>
              <w:t>»</w:t>
            </w:r>
            <w:r w:rsidRPr="00556D73">
              <w:rPr>
                <w:rFonts w:ascii="Times New Roman" w:eastAsia="Times New Roman" w:hAnsi="Times New Roman" w:cs="Times New Roman"/>
                <w:bCs/>
                <w:spacing w:val="4"/>
                <w:sz w:val="24"/>
                <w:szCs w:val="24"/>
                <w:lang w:eastAsia="en-US"/>
              </w:rPr>
              <w:t>,</w:t>
            </w:r>
          </w:p>
          <w:p w:rsidR="00556D73" w:rsidRPr="00556D73" w:rsidRDefault="00556D73"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w:t>
            </w:r>
            <w:r w:rsidRPr="00556D73">
              <w:rPr>
                <w:rFonts w:ascii="Times New Roman" w:eastAsia="Times New Roman" w:hAnsi="Times New Roman" w:cs="Times New Roman"/>
                <w:bCs/>
                <w:spacing w:val="4"/>
                <w:sz w:val="24"/>
                <w:szCs w:val="24"/>
                <w:lang w:eastAsia="en-US"/>
              </w:rPr>
              <w:t>Зубы</w:t>
            </w:r>
            <w:r>
              <w:rPr>
                <w:rFonts w:ascii="Times New Roman" w:eastAsia="Times New Roman" w:hAnsi="Times New Roman" w:cs="Times New Roman"/>
                <w:bCs/>
                <w:spacing w:val="4"/>
                <w:sz w:val="24"/>
                <w:szCs w:val="24"/>
                <w:lang w:eastAsia="en-US"/>
              </w:rPr>
              <w:t>»</w:t>
            </w:r>
            <w:r w:rsidRPr="00556D73">
              <w:rPr>
                <w:rFonts w:ascii="Times New Roman" w:eastAsia="Times New Roman" w:hAnsi="Times New Roman" w:cs="Times New Roman"/>
                <w:bCs/>
                <w:spacing w:val="4"/>
                <w:sz w:val="24"/>
                <w:szCs w:val="24"/>
                <w:lang w:eastAsia="en-US"/>
              </w:rPr>
              <w:t xml:space="preserve">, </w:t>
            </w:r>
            <w:r>
              <w:rPr>
                <w:rFonts w:ascii="Times New Roman" w:eastAsia="Times New Roman" w:hAnsi="Times New Roman" w:cs="Times New Roman"/>
                <w:bCs/>
                <w:spacing w:val="4"/>
                <w:sz w:val="24"/>
                <w:szCs w:val="24"/>
                <w:lang w:eastAsia="en-US"/>
              </w:rPr>
              <w:t>«</w:t>
            </w:r>
            <w:r w:rsidRPr="00556D73">
              <w:rPr>
                <w:rFonts w:ascii="Times New Roman" w:eastAsia="Times New Roman" w:hAnsi="Times New Roman" w:cs="Times New Roman"/>
                <w:bCs/>
                <w:spacing w:val="4"/>
                <w:sz w:val="24"/>
                <w:szCs w:val="24"/>
                <w:lang w:eastAsia="en-US"/>
              </w:rPr>
              <w:t>Случай с Егором Петровичем</w:t>
            </w:r>
            <w:r>
              <w:rPr>
                <w:rFonts w:ascii="Times New Roman" w:eastAsia="Times New Roman" w:hAnsi="Times New Roman" w:cs="Times New Roman"/>
                <w:bCs/>
                <w:spacing w:val="4"/>
                <w:sz w:val="24"/>
                <w:szCs w:val="24"/>
                <w:lang w:eastAsia="en-US"/>
              </w:rPr>
              <w:t>»</w:t>
            </w:r>
          </w:p>
        </w:tc>
      </w:tr>
      <w:tr w:rsidR="00556D73" w:rsidTr="00716448">
        <w:tc>
          <w:tcPr>
            <w:tcW w:w="464" w:type="dxa"/>
          </w:tcPr>
          <w:p w:rsid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11</w:t>
            </w:r>
          </w:p>
        </w:tc>
        <w:tc>
          <w:tcPr>
            <w:tcW w:w="2366" w:type="dxa"/>
          </w:tcPr>
          <w:p w:rsidR="00556D73" w:rsidRP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Лауреат 2й степени</w:t>
            </w:r>
          </w:p>
        </w:tc>
        <w:tc>
          <w:tcPr>
            <w:tcW w:w="2127" w:type="dxa"/>
          </w:tcPr>
          <w:p w:rsidR="00556D73" w:rsidRP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Казанцева Елизавета 4а</w:t>
            </w:r>
          </w:p>
        </w:tc>
        <w:tc>
          <w:tcPr>
            <w:tcW w:w="4387" w:type="dxa"/>
          </w:tcPr>
          <w:p w:rsidR="00003ECB" w:rsidRPr="00003ECB" w:rsidRDefault="00003ECB" w:rsidP="00003ECB">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Надежда Тэффи</w:t>
            </w:r>
          </w:p>
          <w:p w:rsidR="00556D73" w:rsidRPr="00556D73" w:rsidRDefault="00003ECB" w:rsidP="00003ECB">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«Шляпка»</w:t>
            </w:r>
          </w:p>
        </w:tc>
      </w:tr>
      <w:tr w:rsidR="00556D73" w:rsidTr="00716448">
        <w:tc>
          <w:tcPr>
            <w:tcW w:w="464" w:type="dxa"/>
          </w:tcPr>
          <w:p w:rsid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12</w:t>
            </w:r>
          </w:p>
        </w:tc>
        <w:tc>
          <w:tcPr>
            <w:tcW w:w="2366" w:type="dxa"/>
          </w:tcPr>
          <w:p w:rsidR="00556D73" w:rsidRP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Лауреат 3й степени</w:t>
            </w:r>
          </w:p>
        </w:tc>
        <w:tc>
          <w:tcPr>
            <w:tcW w:w="2127" w:type="dxa"/>
          </w:tcPr>
          <w:p w:rsidR="00556D73" w:rsidRPr="00556D73"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Неклюдова Дарья 3б</w:t>
            </w:r>
          </w:p>
        </w:tc>
        <w:tc>
          <w:tcPr>
            <w:tcW w:w="4387" w:type="dxa"/>
          </w:tcPr>
          <w:p w:rsidR="00556D73" w:rsidRPr="00556D73" w:rsidRDefault="00003ECB" w:rsidP="00556D73">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Ирина Антонова «Подарок»</w:t>
            </w:r>
          </w:p>
        </w:tc>
      </w:tr>
      <w:tr w:rsidR="00003ECB" w:rsidTr="00716448">
        <w:tc>
          <w:tcPr>
            <w:tcW w:w="464" w:type="dxa"/>
          </w:tcPr>
          <w:p w:rsidR="00003EC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13</w:t>
            </w:r>
          </w:p>
        </w:tc>
        <w:tc>
          <w:tcPr>
            <w:tcW w:w="2366" w:type="dxa"/>
          </w:tcPr>
          <w:p w:rsidR="00003ECB" w:rsidRPr="00003ECB"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Лауреат 3й степени</w:t>
            </w:r>
          </w:p>
        </w:tc>
        <w:tc>
          <w:tcPr>
            <w:tcW w:w="2127" w:type="dxa"/>
          </w:tcPr>
          <w:p w:rsidR="00003ECB" w:rsidRPr="00003ECB" w:rsidRDefault="00003EC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Чубченко Ярослава 4а</w:t>
            </w:r>
          </w:p>
        </w:tc>
        <w:tc>
          <w:tcPr>
            <w:tcW w:w="4387" w:type="dxa"/>
          </w:tcPr>
          <w:p w:rsidR="00003ECB" w:rsidRPr="00003ECB" w:rsidRDefault="00003ECB" w:rsidP="00003ECB">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 xml:space="preserve">Артур Гиваргизов </w:t>
            </w:r>
            <w:r w:rsidR="00E13A8B">
              <w:rPr>
                <w:rFonts w:ascii="Times New Roman" w:eastAsia="Times New Roman" w:hAnsi="Times New Roman" w:cs="Times New Roman"/>
                <w:bCs/>
                <w:spacing w:val="4"/>
                <w:sz w:val="24"/>
                <w:szCs w:val="24"/>
                <w:lang w:eastAsia="en-US"/>
              </w:rPr>
              <w:t>«</w:t>
            </w:r>
            <w:r w:rsidRPr="00003ECB">
              <w:rPr>
                <w:rFonts w:ascii="Times New Roman" w:eastAsia="Times New Roman" w:hAnsi="Times New Roman" w:cs="Times New Roman"/>
                <w:bCs/>
                <w:spacing w:val="4"/>
                <w:sz w:val="24"/>
                <w:szCs w:val="24"/>
                <w:lang w:eastAsia="en-US"/>
              </w:rPr>
              <w:t>Не</w:t>
            </w:r>
          </w:p>
          <w:p w:rsidR="00003ECB" w:rsidRDefault="00E13A8B" w:rsidP="00E13A8B">
            <w:pPr>
              <w:spacing w:after="160" w:line="252" w:lineRule="auto"/>
              <w:contextualSpacing/>
              <w:jc w:val="both"/>
              <w:rPr>
                <w:rFonts w:ascii="Times New Roman" w:eastAsia="Times New Roman" w:hAnsi="Times New Roman" w:cs="Times New Roman"/>
                <w:bCs/>
                <w:spacing w:val="4"/>
                <w:sz w:val="24"/>
                <w:szCs w:val="24"/>
                <w:lang w:eastAsia="en-US"/>
              </w:rPr>
            </w:pPr>
            <w:r w:rsidRPr="00003ECB">
              <w:rPr>
                <w:rFonts w:ascii="Times New Roman" w:eastAsia="Times New Roman" w:hAnsi="Times New Roman" w:cs="Times New Roman"/>
                <w:bCs/>
                <w:spacing w:val="4"/>
                <w:sz w:val="24"/>
                <w:szCs w:val="24"/>
                <w:lang w:eastAsia="en-US"/>
              </w:rPr>
              <w:t>Ч</w:t>
            </w:r>
            <w:r w:rsidR="00003ECB" w:rsidRPr="00003ECB">
              <w:rPr>
                <w:rFonts w:ascii="Times New Roman" w:eastAsia="Times New Roman" w:hAnsi="Times New Roman" w:cs="Times New Roman"/>
                <w:bCs/>
                <w:spacing w:val="4"/>
                <w:sz w:val="24"/>
                <w:szCs w:val="24"/>
                <w:lang w:eastAsia="en-US"/>
              </w:rPr>
              <w:t>авкать</w:t>
            </w:r>
            <w:r>
              <w:rPr>
                <w:rFonts w:ascii="Times New Roman" w:eastAsia="Times New Roman" w:hAnsi="Times New Roman" w:cs="Times New Roman"/>
                <w:bCs/>
                <w:spacing w:val="4"/>
                <w:sz w:val="24"/>
                <w:szCs w:val="24"/>
                <w:lang w:eastAsia="en-US"/>
              </w:rPr>
              <w:t>»</w:t>
            </w:r>
            <w:r w:rsidR="00003ECB" w:rsidRPr="00003ECB">
              <w:rPr>
                <w:rFonts w:ascii="Times New Roman" w:eastAsia="Times New Roman" w:hAnsi="Times New Roman" w:cs="Times New Roman"/>
                <w:bCs/>
                <w:spacing w:val="4"/>
                <w:sz w:val="24"/>
                <w:szCs w:val="24"/>
                <w:lang w:eastAsia="en-US"/>
              </w:rPr>
              <w:t xml:space="preserve"> (проза)</w:t>
            </w:r>
          </w:p>
        </w:tc>
      </w:tr>
      <w:tr w:rsidR="00900FE9" w:rsidTr="00716448">
        <w:tc>
          <w:tcPr>
            <w:tcW w:w="464" w:type="dxa"/>
          </w:tcPr>
          <w:p w:rsidR="00900FE9" w:rsidRDefault="00900FE9"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2366" w:type="dxa"/>
          </w:tcPr>
          <w:p w:rsidR="00900FE9" w:rsidRPr="00003ECB" w:rsidRDefault="00900FE9"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900FE9">
              <w:rPr>
                <w:rFonts w:ascii="Times New Roman" w:eastAsia="Times New Roman" w:hAnsi="Times New Roman" w:cs="Times New Roman"/>
                <w:b/>
                <w:bCs/>
                <w:spacing w:val="4"/>
                <w:sz w:val="24"/>
                <w:szCs w:val="24"/>
                <w:lang w:eastAsia="en-US"/>
              </w:rPr>
              <w:t>5-6е классы.</w:t>
            </w:r>
          </w:p>
        </w:tc>
        <w:tc>
          <w:tcPr>
            <w:tcW w:w="2127" w:type="dxa"/>
          </w:tcPr>
          <w:p w:rsidR="00900FE9" w:rsidRPr="00003ECB" w:rsidRDefault="00900FE9" w:rsidP="00207346">
            <w:pPr>
              <w:spacing w:after="160" w:line="252" w:lineRule="auto"/>
              <w:contextualSpacing/>
              <w:jc w:val="both"/>
              <w:rPr>
                <w:rFonts w:ascii="Times New Roman" w:eastAsia="Times New Roman" w:hAnsi="Times New Roman" w:cs="Times New Roman"/>
                <w:bCs/>
                <w:spacing w:val="4"/>
                <w:sz w:val="24"/>
                <w:szCs w:val="24"/>
                <w:lang w:eastAsia="en-US"/>
              </w:rPr>
            </w:pPr>
          </w:p>
        </w:tc>
        <w:tc>
          <w:tcPr>
            <w:tcW w:w="4387" w:type="dxa"/>
          </w:tcPr>
          <w:p w:rsidR="00900FE9" w:rsidRPr="00003ECB" w:rsidRDefault="00900FE9" w:rsidP="00003ECB">
            <w:pPr>
              <w:spacing w:after="160" w:line="252" w:lineRule="auto"/>
              <w:contextualSpacing/>
              <w:jc w:val="both"/>
              <w:rPr>
                <w:rFonts w:ascii="Times New Roman" w:eastAsia="Times New Roman" w:hAnsi="Times New Roman" w:cs="Times New Roman"/>
                <w:bCs/>
                <w:spacing w:val="4"/>
                <w:sz w:val="24"/>
                <w:szCs w:val="24"/>
                <w:lang w:eastAsia="en-US"/>
              </w:rPr>
            </w:pPr>
          </w:p>
        </w:tc>
      </w:tr>
      <w:tr w:rsidR="00900FE9" w:rsidTr="00716448">
        <w:tc>
          <w:tcPr>
            <w:tcW w:w="464" w:type="dxa"/>
          </w:tcPr>
          <w:p w:rsidR="00900FE9"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14</w:t>
            </w:r>
          </w:p>
        </w:tc>
        <w:tc>
          <w:tcPr>
            <w:tcW w:w="2366" w:type="dxa"/>
          </w:tcPr>
          <w:p w:rsidR="00900FE9" w:rsidRP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Лауреат 1й степени</w:t>
            </w:r>
          </w:p>
        </w:tc>
        <w:tc>
          <w:tcPr>
            <w:tcW w:w="2127" w:type="dxa"/>
          </w:tcPr>
          <w:p w:rsidR="00900FE9" w:rsidRPr="00003EC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Курбацкая Лада 5а</w:t>
            </w:r>
          </w:p>
        </w:tc>
        <w:tc>
          <w:tcPr>
            <w:tcW w:w="4387" w:type="dxa"/>
          </w:tcPr>
          <w:p w:rsidR="00E13A8B" w:rsidRPr="00E13A8B" w:rsidRDefault="00E13A8B" w:rsidP="00E13A8B">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Саша Чёрный «Дневник Фокса</w:t>
            </w:r>
          </w:p>
          <w:p w:rsidR="00900FE9" w:rsidRPr="00003ECB" w:rsidRDefault="00E13A8B" w:rsidP="00E13A8B">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Мики»</w:t>
            </w:r>
          </w:p>
        </w:tc>
      </w:tr>
      <w:tr w:rsidR="00E13A8B" w:rsidTr="00716448">
        <w:tc>
          <w:tcPr>
            <w:tcW w:w="464" w:type="dxa"/>
          </w:tcPr>
          <w:p w:rsid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15</w:t>
            </w:r>
          </w:p>
        </w:tc>
        <w:tc>
          <w:tcPr>
            <w:tcW w:w="2366" w:type="dxa"/>
          </w:tcPr>
          <w:p w:rsidR="00E13A8B" w:rsidRP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Лауреат 2й степени</w:t>
            </w:r>
          </w:p>
        </w:tc>
        <w:tc>
          <w:tcPr>
            <w:tcW w:w="2127" w:type="dxa"/>
          </w:tcPr>
          <w:p w:rsidR="00E13A8B" w:rsidRPr="00003ECB" w:rsidRDefault="00E13A8B" w:rsidP="00716448">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Яроцкая Со</w:t>
            </w:r>
            <w:r w:rsidR="00716448">
              <w:rPr>
                <w:rFonts w:ascii="Times New Roman" w:eastAsia="Times New Roman" w:hAnsi="Times New Roman" w:cs="Times New Roman"/>
                <w:bCs/>
                <w:spacing w:val="4"/>
                <w:sz w:val="24"/>
                <w:szCs w:val="24"/>
                <w:lang w:eastAsia="en-US"/>
              </w:rPr>
              <w:t>фья</w:t>
            </w:r>
            <w:r w:rsidRPr="00E13A8B">
              <w:rPr>
                <w:rFonts w:ascii="Times New Roman" w:eastAsia="Times New Roman" w:hAnsi="Times New Roman" w:cs="Times New Roman"/>
                <w:bCs/>
                <w:spacing w:val="4"/>
                <w:sz w:val="24"/>
                <w:szCs w:val="24"/>
                <w:lang w:eastAsia="en-US"/>
              </w:rPr>
              <w:t xml:space="preserve"> 5б</w:t>
            </w:r>
          </w:p>
        </w:tc>
        <w:tc>
          <w:tcPr>
            <w:tcW w:w="4387" w:type="dxa"/>
          </w:tcPr>
          <w:p w:rsidR="00E13A8B" w:rsidRPr="00003ECB" w:rsidRDefault="00E13A8B" w:rsidP="00003ECB">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Наринэ Абгарян «Манюня»</w:t>
            </w:r>
          </w:p>
        </w:tc>
      </w:tr>
      <w:tr w:rsidR="00E13A8B" w:rsidTr="00716448">
        <w:tc>
          <w:tcPr>
            <w:tcW w:w="464" w:type="dxa"/>
          </w:tcPr>
          <w:p w:rsid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16</w:t>
            </w:r>
          </w:p>
        </w:tc>
        <w:tc>
          <w:tcPr>
            <w:tcW w:w="2366" w:type="dxa"/>
          </w:tcPr>
          <w:p w:rsidR="00E13A8B" w:rsidRP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Лауреат 2й степени</w:t>
            </w:r>
          </w:p>
        </w:tc>
        <w:tc>
          <w:tcPr>
            <w:tcW w:w="2127" w:type="dxa"/>
          </w:tcPr>
          <w:p w:rsidR="00E13A8B" w:rsidRPr="00E13A8B" w:rsidRDefault="00E13A8B" w:rsidP="00207346">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Кример Патриция 6б</w:t>
            </w:r>
          </w:p>
        </w:tc>
        <w:tc>
          <w:tcPr>
            <w:tcW w:w="4387" w:type="dxa"/>
          </w:tcPr>
          <w:p w:rsidR="00E13A8B" w:rsidRPr="00E13A8B" w:rsidRDefault="00E13A8B" w:rsidP="00E13A8B">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Льюис Керролл «Алиса в</w:t>
            </w:r>
          </w:p>
          <w:p w:rsidR="00E13A8B" w:rsidRDefault="00E13A8B" w:rsidP="00E13A8B">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 xml:space="preserve">Стране </w:t>
            </w:r>
            <w:r>
              <w:rPr>
                <w:rFonts w:ascii="Times New Roman" w:eastAsia="Times New Roman" w:hAnsi="Times New Roman" w:cs="Times New Roman"/>
                <w:bCs/>
                <w:spacing w:val="4"/>
                <w:sz w:val="24"/>
                <w:szCs w:val="24"/>
                <w:lang w:eastAsia="en-US"/>
              </w:rPr>
              <w:t>чудес»</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17</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Лауреат 3й степени</w:t>
            </w:r>
          </w:p>
        </w:tc>
        <w:tc>
          <w:tcPr>
            <w:tcW w:w="2127" w:type="dxa"/>
          </w:tcPr>
          <w:p w:rsidR="00FF4559" w:rsidRPr="00E13A8B" w:rsidRDefault="00FF4559" w:rsidP="00716448">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 xml:space="preserve">Куркова </w:t>
            </w:r>
            <w:r w:rsidR="00716448">
              <w:rPr>
                <w:rFonts w:ascii="Times New Roman" w:eastAsia="Times New Roman" w:hAnsi="Times New Roman" w:cs="Times New Roman"/>
                <w:bCs/>
                <w:spacing w:val="4"/>
                <w:sz w:val="24"/>
                <w:szCs w:val="24"/>
                <w:lang w:eastAsia="en-US"/>
              </w:rPr>
              <w:t>Екатерина</w:t>
            </w:r>
            <w:r w:rsidRPr="00E13A8B">
              <w:rPr>
                <w:rFonts w:ascii="Times New Roman" w:eastAsia="Times New Roman" w:hAnsi="Times New Roman" w:cs="Times New Roman"/>
                <w:bCs/>
                <w:spacing w:val="4"/>
                <w:sz w:val="24"/>
                <w:szCs w:val="24"/>
                <w:lang w:eastAsia="en-US"/>
              </w:rPr>
              <w:t xml:space="preserve"> 6а</w:t>
            </w:r>
          </w:p>
        </w:tc>
        <w:tc>
          <w:tcPr>
            <w:tcW w:w="438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E13A8B">
              <w:rPr>
                <w:rFonts w:ascii="Times New Roman" w:eastAsia="Times New Roman" w:hAnsi="Times New Roman" w:cs="Times New Roman"/>
                <w:bCs/>
                <w:spacing w:val="4"/>
                <w:sz w:val="24"/>
                <w:szCs w:val="24"/>
                <w:lang w:eastAsia="en-US"/>
              </w:rPr>
              <w:t xml:space="preserve">Роберт Рождественский </w:t>
            </w:r>
            <w:r>
              <w:rPr>
                <w:rFonts w:ascii="Times New Roman" w:eastAsia="Times New Roman" w:hAnsi="Times New Roman" w:cs="Times New Roman"/>
                <w:bCs/>
                <w:spacing w:val="4"/>
                <w:sz w:val="24"/>
                <w:szCs w:val="24"/>
                <w:lang w:eastAsia="en-US"/>
              </w:rPr>
              <w:t>«</w:t>
            </w:r>
            <w:r w:rsidRPr="00E13A8B">
              <w:rPr>
                <w:rFonts w:ascii="Times New Roman" w:eastAsia="Times New Roman" w:hAnsi="Times New Roman" w:cs="Times New Roman"/>
                <w:bCs/>
                <w:spacing w:val="4"/>
                <w:sz w:val="24"/>
                <w:szCs w:val="24"/>
                <w:lang w:eastAsia="en-US"/>
              </w:rPr>
              <w:t>Если вы</w:t>
            </w:r>
          </w:p>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есть - будьте первыми»</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
                <w:bCs/>
                <w:spacing w:val="4"/>
                <w:sz w:val="24"/>
                <w:szCs w:val="24"/>
                <w:lang w:eastAsia="en-US"/>
              </w:rPr>
              <w:t>7-10е классы</w:t>
            </w:r>
          </w:p>
        </w:tc>
        <w:tc>
          <w:tcPr>
            <w:tcW w:w="212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p>
        </w:tc>
        <w:tc>
          <w:tcPr>
            <w:tcW w:w="438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18</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Лауреат 1й степени</w:t>
            </w:r>
          </w:p>
        </w:tc>
        <w:tc>
          <w:tcPr>
            <w:tcW w:w="212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 xml:space="preserve">Никишин </w:t>
            </w:r>
            <w:r w:rsidRPr="00FF4559">
              <w:rPr>
                <w:rFonts w:ascii="Times New Roman" w:eastAsia="Times New Roman" w:hAnsi="Times New Roman" w:cs="Times New Roman"/>
                <w:bCs/>
                <w:spacing w:val="4"/>
                <w:sz w:val="24"/>
                <w:szCs w:val="24"/>
                <w:lang w:eastAsia="en-US"/>
              </w:rPr>
              <w:t>Матвей 7б</w:t>
            </w:r>
          </w:p>
        </w:tc>
        <w:tc>
          <w:tcPr>
            <w:tcW w:w="438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Михаил Зощенко «Муза»</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19</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Лауреат 1й степени</w:t>
            </w:r>
          </w:p>
        </w:tc>
        <w:tc>
          <w:tcPr>
            <w:tcW w:w="212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Кремер Всеволод 10а</w:t>
            </w:r>
          </w:p>
        </w:tc>
        <w:tc>
          <w:tcPr>
            <w:tcW w:w="438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ОК. Мельникова</w:t>
            </w:r>
            <w:r>
              <w:rPr>
                <w:rFonts w:ascii="Times New Roman" w:eastAsia="Times New Roman" w:hAnsi="Times New Roman" w:cs="Times New Roman"/>
                <w:bCs/>
                <w:spacing w:val="4"/>
                <w:sz w:val="24"/>
                <w:szCs w:val="24"/>
                <w:lang w:eastAsia="en-US"/>
              </w:rPr>
              <w:t xml:space="preserve"> «Подростковые драмы»</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20</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Лауреат 2й степени</w:t>
            </w:r>
          </w:p>
        </w:tc>
        <w:tc>
          <w:tcPr>
            <w:tcW w:w="2127" w:type="dxa"/>
          </w:tcPr>
          <w:p w:rsidR="00FF4559" w:rsidRPr="00E13A8B" w:rsidRDefault="00FF4559" w:rsidP="00716448">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 xml:space="preserve">Халецкий </w:t>
            </w:r>
            <w:r w:rsidR="00716448">
              <w:rPr>
                <w:rFonts w:ascii="Times New Roman" w:eastAsia="Times New Roman" w:hAnsi="Times New Roman" w:cs="Times New Roman"/>
                <w:bCs/>
                <w:spacing w:val="4"/>
                <w:sz w:val="24"/>
                <w:szCs w:val="24"/>
                <w:lang w:eastAsia="en-US"/>
              </w:rPr>
              <w:t>Евгений</w:t>
            </w:r>
            <w:r w:rsidRPr="00FF4559">
              <w:rPr>
                <w:rFonts w:ascii="Times New Roman" w:eastAsia="Times New Roman" w:hAnsi="Times New Roman" w:cs="Times New Roman"/>
                <w:bCs/>
                <w:spacing w:val="4"/>
                <w:sz w:val="24"/>
                <w:szCs w:val="24"/>
                <w:lang w:eastAsia="en-US"/>
              </w:rPr>
              <w:t xml:space="preserve"> 7а</w:t>
            </w:r>
          </w:p>
        </w:tc>
        <w:tc>
          <w:tcPr>
            <w:tcW w:w="4387" w:type="dxa"/>
          </w:tcPr>
          <w:p w:rsidR="00FF4559" w:rsidRP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Лариса Рубальская «Про Карла</w:t>
            </w:r>
          </w:p>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и Клару»</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21</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Лауреат 2й степени</w:t>
            </w:r>
          </w:p>
        </w:tc>
        <w:tc>
          <w:tcPr>
            <w:tcW w:w="212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Бильжо Егор 8б</w:t>
            </w:r>
          </w:p>
        </w:tc>
        <w:tc>
          <w:tcPr>
            <w:tcW w:w="4387" w:type="dxa"/>
          </w:tcPr>
          <w:p w:rsidR="00FF4559" w:rsidRP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Николай Гумилев «Слово»</w:t>
            </w:r>
            <w:r>
              <w:rPr>
                <w:rFonts w:ascii="Times New Roman" w:eastAsia="Times New Roman" w:hAnsi="Times New Roman" w:cs="Times New Roman"/>
                <w:bCs/>
                <w:spacing w:val="4"/>
                <w:sz w:val="24"/>
                <w:szCs w:val="24"/>
                <w:lang w:eastAsia="en-US"/>
              </w:rPr>
              <w:t>,</w:t>
            </w:r>
          </w:p>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Андрей Вознесенский «В час отлива возле чайной»</w:t>
            </w:r>
            <w:r>
              <w:rPr>
                <w:rFonts w:ascii="Times New Roman" w:eastAsia="Times New Roman" w:hAnsi="Times New Roman" w:cs="Times New Roman"/>
                <w:bCs/>
                <w:spacing w:val="4"/>
                <w:sz w:val="24"/>
                <w:szCs w:val="24"/>
                <w:lang w:eastAsia="en-US"/>
              </w:rPr>
              <w:t>, Саша Черный «Городская сказка»</w:t>
            </w:r>
          </w:p>
        </w:tc>
      </w:tr>
      <w:tr w:rsidR="00FF4559" w:rsidTr="00716448">
        <w:tc>
          <w:tcPr>
            <w:tcW w:w="464" w:type="dxa"/>
          </w:tcPr>
          <w:p w:rsid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22</w:t>
            </w:r>
          </w:p>
        </w:tc>
        <w:tc>
          <w:tcPr>
            <w:tcW w:w="2366"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Лауреат 3й степени</w:t>
            </w:r>
          </w:p>
        </w:tc>
        <w:tc>
          <w:tcPr>
            <w:tcW w:w="2127" w:type="dxa"/>
          </w:tcPr>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Киселев Артем 7б</w:t>
            </w:r>
          </w:p>
        </w:tc>
        <w:tc>
          <w:tcPr>
            <w:tcW w:w="4387" w:type="dxa"/>
          </w:tcPr>
          <w:p w:rsidR="00FF4559" w:rsidRPr="00FF4559"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sidRPr="00FF4559">
              <w:rPr>
                <w:rFonts w:ascii="Times New Roman" w:eastAsia="Times New Roman" w:hAnsi="Times New Roman" w:cs="Times New Roman"/>
                <w:bCs/>
                <w:spacing w:val="4"/>
                <w:sz w:val="24"/>
                <w:szCs w:val="24"/>
                <w:lang w:eastAsia="en-US"/>
              </w:rPr>
              <w:t>Булат Окуджава «Мы убили</w:t>
            </w:r>
          </w:p>
          <w:p w:rsidR="00FF4559" w:rsidRPr="00E13A8B" w:rsidRDefault="00FF4559" w:rsidP="00FF4559">
            <w:pPr>
              <w:spacing w:after="160" w:line="252" w:lineRule="auto"/>
              <w:contextualSpacing/>
              <w:jc w:val="both"/>
              <w:rPr>
                <w:rFonts w:ascii="Times New Roman" w:eastAsia="Times New Roman" w:hAnsi="Times New Roman" w:cs="Times New Roman"/>
                <w:bCs/>
                <w:spacing w:val="4"/>
                <w:sz w:val="24"/>
                <w:szCs w:val="24"/>
                <w:lang w:eastAsia="en-US"/>
              </w:rPr>
            </w:pPr>
            <w:r>
              <w:rPr>
                <w:rFonts w:ascii="Times New Roman" w:eastAsia="Times New Roman" w:hAnsi="Times New Roman" w:cs="Times New Roman"/>
                <w:bCs/>
                <w:spacing w:val="4"/>
                <w:sz w:val="24"/>
                <w:szCs w:val="24"/>
                <w:lang w:eastAsia="en-US"/>
              </w:rPr>
              <w:t>комара»</w:t>
            </w:r>
          </w:p>
        </w:tc>
      </w:tr>
    </w:tbl>
    <w:p w:rsidR="00ED1510" w:rsidRPr="00ED1510" w:rsidRDefault="00ED1510" w:rsidP="00ED1510">
      <w:pPr>
        <w:pStyle w:val="Default"/>
        <w:rPr>
          <w:rFonts w:eastAsia="Calibri"/>
          <w:sz w:val="28"/>
          <w:szCs w:val="28"/>
          <w:lang w:eastAsia="en-US"/>
        </w:rPr>
      </w:pPr>
    </w:p>
    <w:p w:rsidR="00A34AD6" w:rsidRPr="00AB15CB" w:rsidRDefault="00A34AD6" w:rsidP="00AB15CB">
      <w:pPr>
        <w:ind w:firstLine="708"/>
        <w:rPr>
          <w:rFonts w:ascii="Times New Roman" w:eastAsia="Calibri" w:hAnsi="Times New Roman" w:cs="Times New Roman"/>
          <w:b/>
          <w:sz w:val="28"/>
          <w:szCs w:val="28"/>
          <w:lang w:eastAsia="en-US"/>
        </w:rPr>
      </w:pPr>
      <w:r w:rsidRPr="00AB15CB">
        <w:rPr>
          <w:rFonts w:ascii="Times New Roman" w:eastAsia="Calibri" w:hAnsi="Times New Roman" w:cs="Times New Roman"/>
          <w:b/>
          <w:sz w:val="28"/>
          <w:szCs w:val="28"/>
          <w:lang w:eastAsia="en-US"/>
        </w:rPr>
        <w:t>Остальные номинации:</w:t>
      </w:r>
    </w:p>
    <w:p w:rsidR="00A34AD6" w:rsidRPr="008C1E9F" w:rsidRDefault="00FF4559"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Кроме лауреатов, 22 участника конкурса получили специальные грамоты и призы. Вот некоторые номинации: д</w:t>
      </w:r>
      <w:r w:rsidR="00A34AD6" w:rsidRPr="008C1E9F">
        <w:rPr>
          <w:rFonts w:ascii="Times New Roman" w:hAnsi="Times New Roman" w:cs="Times New Roman"/>
          <w:sz w:val="28"/>
          <w:szCs w:val="28"/>
        </w:rPr>
        <w:t xml:space="preserve">иплом </w:t>
      </w:r>
      <w:r w:rsidR="00AB15CB" w:rsidRPr="008C1E9F">
        <w:rPr>
          <w:rFonts w:ascii="Times New Roman" w:hAnsi="Times New Roman" w:cs="Times New Roman"/>
          <w:sz w:val="28"/>
          <w:szCs w:val="28"/>
        </w:rPr>
        <w:t>«</w:t>
      </w:r>
      <w:r w:rsidR="00A34AD6" w:rsidRPr="008C1E9F">
        <w:rPr>
          <w:rFonts w:ascii="Times New Roman" w:hAnsi="Times New Roman" w:cs="Times New Roman"/>
          <w:sz w:val="28"/>
          <w:szCs w:val="28"/>
        </w:rPr>
        <w:t>За эмоциональное исполнение</w:t>
      </w:r>
      <w:r w:rsidR="00AB15CB" w:rsidRPr="008C1E9F">
        <w:rPr>
          <w:rFonts w:ascii="Times New Roman" w:hAnsi="Times New Roman" w:cs="Times New Roman"/>
          <w:sz w:val="28"/>
          <w:szCs w:val="28"/>
        </w:rPr>
        <w:t>»</w:t>
      </w:r>
      <w:r w:rsidRPr="008C1E9F">
        <w:rPr>
          <w:rFonts w:ascii="Times New Roman" w:hAnsi="Times New Roman" w:cs="Times New Roman"/>
          <w:sz w:val="28"/>
          <w:szCs w:val="28"/>
        </w:rPr>
        <w:t>, д</w:t>
      </w:r>
      <w:r w:rsidR="00A34AD6" w:rsidRPr="008C1E9F">
        <w:rPr>
          <w:rFonts w:ascii="Times New Roman" w:hAnsi="Times New Roman" w:cs="Times New Roman"/>
          <w:sz w:val="28"/>
          <w:szCs w:val="28"/>
        </w:rPr>
        <w:t xml:space="preserve">иплом </w:t>
      </w:r>
      <w:r w:rsidR="00AB15CB" w:rsidRPr="008C1E9F">
        <w:rPr>
          <w:rFonts w:ascii="Times New Roman" w:hAnsi="Times New Roman" w:cs="Times New Roman"/>
          <w:sz w:val="28"/>
          <w:szCs w:val="28"/>
        </w:rPr>
        <w:t>«</w:t>
      </w:r>
      <w:r w:rsidR="00A34AD6" w:rsidRPr="008C1E9F">
        <w:rPr>
          <w:rFonts w:ascii="Times New Roman" w:hAnsi="Times New Roman" w:cs="Times New Roman"/>
          <w:sz w:val="28"/>
          <w:szCs w:val="28"/>
        </w:rPr>
        <w:t>За успешный дебют</w:t>
      </w:r>
      <w:r w:rsidR="00AB15CB" w:rsidRPr="008C1E9F">
        <w:rPr>
          <w:rFonts w:ascii="Times New Roman" w:hAnsi="Times New Roman" w:cs="Times New Roman"/>
          <w:sz w:val="28"/>
          <w:szCs w:val="28"/>
        </w:rPr>
        <w:t>»</w:t>
      </w:r>
      <w:r w:rsidRPr="008C1E9F">
        <w:rPr>
          <w:rFonts w:ascii="Times New Roman" w:hAnsi="Times New Roman" w:cs="Times New Roman"/>
          <w:sz w:val="28"/>
          <w:szCs w:val="28"/>
        </w:rPr>
        <w:t>, д</w:t>
      </w:r>
      <w:r w:rsidR="00A34AD6" w:rsidRPr="008C1E9F">
        <w:rPr>
          <w:rFonts w:ascii="Times New Roman" w:hAnsi="Times New Roman" w:cs="Times New Roman"/>
          <w:sz w:val="28"/>
          <w:szCs w:val="28"/>
        </w:rPr>
        <w:t xml:space="preserve">иплом </w:t>
      </w:r>
      <w:r w:rsidR="00AB15CB" w:rsidRPr="008C1E9F">
        <w:rPr>
          <w:rFonts w:ascii="Times New Roman" w:hAnsi="Times New Roman" w:cs="Times New Roman"/>
          <w:sz w:val="28"/>
          <w:szCs w:val="28"/>
        </w:rPr>
        <w:t>«З</w:t>
      </w:r>
      <w:r w:rsidR="00A34AD6" w:rsidRPr="008C1E9F">
        <w:rPr>
          <w:rFonts w:ascii="Times New Roman" w:hAnsi="Times New Roman" w:cs="Times New Roman"/>
          <w:sz w:val="28"/>
          <w:szCs w:val="28"/>
        </w:rPr>
        <w:t>а артистизм</w:t>
      </w:r>
      <w:r w:rsidR="00AB15CB" w:rsidRPr="008C1E9F">
        <w:rPr>
          <w:rFonts w:ascii="Times New Roman" w:hAnsi="Times New Roman" w:cs="Times New Roman"/>
          <w:sz w:val="28"/>
          <w:szCs w:val="28"/>
        </w:rPr>
        <w:t>»</w:t>
      </w:r>
      <w:r w:rsidRPr="008C1E9F">
        <w:rPr>
          <w:rFonts w:ascii="Times New Roman" w:hAnsi="Times New Roman" w:cs="Times New Roman"/>
          <w:sz w:val="28"/>
          <w:szCs w:val="28"/>
        </w:rPr>
        <w:t>, д</w:t>
      </w:r>
      <w:r w:rsidR="00A34AD6" w:rsidRPr="008C1E9F">
        <w:rPr>
          <w:rFonts w:ascii="Times New Roman" w:hAnsi="Times New Roman" w:cs="Times New Roman"/>
          <w:sz w:val="28"/>
          <w:szCs w:val="28"/>
        </w:rPr>
        <w:t xml:space="preserve">иплом </w:t>
      </w:r>
      <w:r w:rsidR="00AB15CB" w:rsidRPr="008C1E9F">
        <w:rPr>
          <w:rFonts w:ascii="Times New Roman" w:hAnsi="Times New Roman" w:cs="Times New Roman"/>
          <w:sz w:val="28"/>
          <w:szCs w:val="28"/>
        </w:rPr>
        <w:t>«</w:t>
      </w:r>
      <w:r w:rsidR="00A34AD6" w:rsidRPr="008C1E9F">
        <w:rPr>
          <w:rFonts w:ascii="Times New Roman" w:hAnsi="Times New Roman" w:cs="Times New Roman"/>
          <w:sz w:val="28"/>
          <w:szCs w:val="28"/>
        </w:rPr>
        <w:t>За выбор литературного материала</w:t>
      </w:r>
      <w:r w:rsidR="00AB15CB" w:rsidRPr="008C1E9F">
        <w:rPr>
          <w:rFonts w:ascii="Times New Roman" w:hAnsi="Times New Roman" w:cs="Times New Roman"/>
          <w:sz w:val="28"/>
          <w:szCs w:val="28"/>
        </w:rPr>
        <w:t>»</w:t>
      </w:r>
      <w:r w:rsidR="00716448" w:rsidRPr="008C1E9F">
        <w:rPr>
          <w:rFonts w:ascii="Times New Roman" w:hAnsi="Times New Roman" w:cs="Times New Roman"/>
          <w:sz w:val="28"/>
          <w:szCs w:val="28"/>
        </w:rPr>
        <w:t>,</w:t>
      </w:r>
      <w:r w:rsidR="00A34AD6" w:rsidRPr="008C1E9F">
        <w:rPr>
          <w:rFonts w:ascii="Times New Roman" w:hAnsi="Times New Roman" w:cs="Times New Roman"/>
          <w:sz w:val="28"/>
          <w:szCs w:val="28"/>
        </w:rPr>
        <w:t xml:space="preserve"> </w:t>
      </w:r>
      <w:r w:rsidR="00716448" w:rsidRPr="008C1E9F">
        <w:rPr>
          <w:rFonts w:ascii="Times New Roman" w:hAnsi="Times New Roman" w:cs="Times New Roman"/>
          <w:sz w:val="28"/>
          <w:szCs w:val="28"/>
        </w:rPr>
        <w:t>д</w:t>
      </w:r>
      <w:r w:rsidR="00A34AD6" w:rsidRPr="008C1E9F">
        <w:rPr>
          <w:rFonts w:ascii="Times New Roman" w:hAnsi="Times New Roman" w:cs="Times New Roman"/>
          <w:sz w:val="28"/>
          <w:szCs w:val="28"/>
        </w:rPr>
        <w:t xml:space="preserve">иплом </w:t>
      </w:r>
      <w:r w:rsidR="00AB15CB" w:rsidRPr="008C1E9F">
        <w:rPr>
          <w:rFonts w:ascii="Times New Roman" w:hAnsi="Times New Roman" w:cs="Times New Roman"/>
          <w:sz w:val="28"/>
          <w:szCs w:val="28"/>
        </w:rPr>
        <w:t>«</w:t>
      </w:r>
      <w:r w:rsidR="00716448" w:rsidRPr="008C1E9F">
        <w:rPr>
          <w:rFonts w:ascii="Times New Roman" w:hAnsi="Times New Roman" w:cs="Times New Roman"/>
          <w:sz w:val="28"/>
          <w:szCs w:val="28"/>
        </w:rPr>
        <w:t xml:space="preserve">За </w:t>
      </w:r>
      <w:r w:rsidR="00AB15CB" w:rsidRPr="008C1E9F">
        <w:rPr>
          <w:rFonts w:ascii="Times New Roman" w:hAnsi="Times New Roman" w:cs="Times New Roman"/>
          <w:sz w:val="28"/>
          <w:szCs w:val="28"/>
        </w:rPr>
        <w:t>И</w:t>
      </w:r>
      <w:r w:rsidR="00A34AD6" w:rsidRPr="008C1E9F">
        <w:rPr>
          <w:rFonts w:ascii="Times New Roman" w:hAnsi="Times New Roman" w:cs="Times New Roman"/>
          <w:sz w:val="28"/>
          <w:szCs w:val="28"/>
        </w:rPr>
        <w:t>нсценировку</w:t>
      </w:r>
      <w:r w:rsidR="00AB15CB" w:rsidRPr="008C1E9F">
        <w:rPr>
          <w:rFonts w:ascii="Times New Roman" w:hAnsi="Times New Roman" w:cs="Times New Roman"/>
          <w:sz w:val="28"/>
          <w:szCs w:val="28"/>
        </w:rPr>
        <w:t>»</w:t>
      </w:r>
      <w:r w:rsidR="00E13569" w:rsidRPr="008C1E9F">
        <w:rPr>
          <w:rFonts w:ascii="Times New Roman" w:hAnsi="Times New Roman" w:cs="Times New Roman"/>
          <w:sz w:val="28"/>
          <w:szCs w:val="28"/>
        </w:rPr>
        <w:t xml:space="preserve"> и др</w:t>
      </w:r>
      <w:r w:rsidR="00A34AD6" w:rsidRPr="008C1E9F">
        <w:rPr>
          <w:rFonts w:ascii="Times New Roman" w:hAnsi="Times New Roman" w:cs="Times New Roman"/>
          <w:sz w:val="28"/>
          <w:szCs w:val="28"/>
        </w:rPr>
        <w:t xml:space="preserve">. </w:t>
      </w:r>
    </w:p>
    <w:p w:rsidR="00ED1510" w:rsidRPr="00ED1510" w:rsidRDefault="00ED1510" w:rsidP="00ED1510">
      <w:pPr>
        <w:pStyle w:val="Default"/>
        <w:ind w:left="720"/>
        <w:rPr>
          <w:rFonts w:eastAsia="Calibri"/>
          <w:sz w:val="28"/>
          <w:szCs w:val="28"/>
          <w:lang w:eastAsia="en-US"/>
        </w:rPr>
      </w:pPr>
    </w:p>
    <w:p w:rsidR="00E21806" w:rsidRPr="00F52193" w:rsidRDefault="00EF7C47" w:rsidP="00F52193">
      <w:pPr>
        <w:rPr>
          <w:rFonts w:ascii="Times New Roman" w:eastAsia="Calibri" w:hAnsi="Times New Roman" w:cs="Times New Roman"/>
          <w:b/>
          <w:sz w:val="28"/>
          <w:szCs w:val="28"/>
          <w:lang w:eastAsia="en-US"/>
        </w:rPr>
      </w:pPr>
      <w:r w:rsidRPr="00F52193">
        <w:rPr>
          <w:rFonts w:ascii="Times New Roman" w:eastAsia="Calibri" w:hAnsi="Times New Roman" w:cs="Times New Roman"/>
          <w:b/>
          <w:sz w:val="28"/>
          <w:szCs w:val="28"/>
          <w:lang w:eastAsia="en-US"/>
        </w:rPr>
        <w:t xml:space="preserve">Выпускные </w:t>
      </w:r>
      <w:r w:rsidRPr="00F52193">
        <w:rPr>
          <w:rFonts w:ascii="Times New Roman" w:eastAsia="Times New Roman" w:hAnsi="Times New Roman" w:cs="Times New Roman"/>
          <w:b/>
          <w:sz w:val="27"/>
          <w:szCs w:val="27"/>
        </w:rPr>
        <w:t>работы</w:t>
      </w:r>
      <w:r w:rsidRPr="00F52193">
        <w:rPr>
          <w:rFonts w:ascii="Times New Roman" w:eastAsia="Calibri" w:hAnsi="Times New Roman" w:cs="Times New Roman"/>
          <w:b/>
          <w:sz w:val="28"/>
          <w:szCs w:val="28"/>
          <w:lang w:eastAsia="en-US"/>
        </w:rPr>
        <w:t xml:space="preserve"> драматической школы за 2018-2019 г.</w:t>
      </w:r>
    </w:p>
    <w:p w:rsidR="00E21806" w:rsidRPr="003B700D" w:rsidRDefault="00EF7C47"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В конце полугодия, в соответствии с планом, прошли открытые уроки и показы по всем направлениям работы драматического отделения. Несмотря на перенос показов на более ранние сроки в связи с ремонтом</w:t>
      </w:r>
      <w:r w:rsidR="00692FF3" w:rsidRPr="003B700D">
        <w:rPr>
          <w:rFonts w:ascii="Times New Roman" w:hAnsi="Times New Roman" w:cs="Times New Roman"/>
          <w:sz w:val="28"/>
          <w:szCs w:val="28"/>
        </w:rPr>
        <w:t xml:space="preserve"> все зачетные уроки состоялись и прошли успешно, что отразилось и на итоговых оценках. </w:t>
      </w:r>
    </w:p>
    <w:p w:rsidR="00662118" w:rsidRDefault="00EF7C47" w:rsidP="003B700D">
      <w:pPr>
        <w:spacing w:after="0"/>
        <w:ind w:left="360" w:firstLine="348"/>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lastRenderedPageBreak/>
        <w:tab/>
      </w:r>
      <w:r w:rsidRPr="003B700D">
        <w:rPr>
          <w:rFonts w:ascii="Times New Roman" w:hAnsi="Times New Roman" w:cs="Times New Roman"/>
          <w:sz w:val="28"/>
          <w:szCs w:val="28"/>
        </w:rPr>
        <w:t>Итоговые зачетные уроки и выпускные спектакли драматической школы убеждают в том, что театральная педагогика является  эффективной инновационной составляющей современного образования, помогает  организации образовательного процесса, необходимого для реализации новых  ФГОС средствами педагогики искусства и театральной педагогики, важна в области личностного развития и социализации всех участников образовательного процесса, расширяет образовательное пространство от классно-урочной системы и дидактики урока в целом к реальным жизненным ситуациям.</w:t>
      </w:r>
    </w:p>
    <w:p w:rsidR="00134677" w:rsidRPr="00134677" w:rsidRDefault="00134677" w:rsidP="00134677">
      <w:pPr>
        <w:pStyle w:val="3"/>
        <w:spacing w:before="280" w:after="280"/>
      </w:pPr>
      <w:bookmarkStart w:id="166" w:name="_Toc23863596"/>
      <w:r w:rsidRPr="00134677">
        <w:t>Участие педагогов драматической школы, учителей ИЗО в мероприятиях.</w:t>
      </w:r>
      <w:bookmarkEnd w:id="166"/>
    </w:p>
    <w:p w:rsidR="00134677" w:rsidRPr="00C821B0" w:rsidRDefault="00134677" w:rsidP="00134677">
      <w:pPr>
        <w:rPr>
          <w:rFonts w:ascii="Times New Roman" w:eastAsia="Times New Roman" w:hAnsi="Times New Roman" w:cs="Times New Roman"/>
          <w:sz w:val="28"/>
          <w:szCs w:val="28"/>
          <w:lang w:eastAsia="en-US"/>
        </w:rPr>
      </w:pPr>
      <w:r w:rsidRPr="00C821B0">
        <w:rPr>
          <w:rFonts w:ascii="Times New Roman" w:eastAsia="Times New Roman" w:hAnsi="Times New Roman" w:cs="Times New Roman"/>
          <w:sz w:val="28"/>
          <w:szCs w:val="28"/>
          <w:lang w:eastAsia="en-US"/>
        </w:rPr>
        <w:t xml:space="preserve">Всего: </w:t>
      </w:r>
    </w:p>
    <w:p w:rsidR="00134677" w:rsidRPr="00697496" w:rsidRDefault="00134677" w:rsidP="00171D22">
      <w:pPr>
        <w:pStyle w:val="afb"/>
        <w:numPr>
          <w:ilvl w:val="0"/>
          <w:numId w:val="85"/>
        </w:numPr>
        <w:rPr>
          <w:rFonts w:ascii="Times New Roman" w:eastAsia="Times New Roman" w:hAnsi="Times New Roman"/>
          <w:sz w:val="28"/>
          <w:szCs w:val="28"/>
          <w:lang w:eastAsia="en-US"/>
        </w:rPr>
      </w:pPr>
      <w:r w:rsidRPr="00697496">
        <w:rPr>
          <w:rFonts w:ascii="Times New Roman" w:eastAsia="Times New Roman" w:hAnsi="Times New Roman"/>
          <w:sz w:val="28"/>
          <w:szCs w:val="28"/>
          <w:lang w:eastAsia="en-US"/>
        </w:rPr>
        <w:t>Педагоги драматического отделения участвовали в 34 общешкольных мероприятиях, в т.ч. метапредметных неделях, фестивалях «Читают все», «Рождественский фестиваль».</w:t>
      </w:r>
    </w:p>
    <w:p w:rsidR="00134677" w:rsidRPr="00697496" w:rsidRDefault="00134677" w:rsidP="00171D22">
      <w:pPr>
        <w:pStyle w:val="afb"/>
        <w:numPr>
          <w:ilvl w:val="0"/>
          <w:numId w:val="85"/>
        </w:numPr>
        <w:rPr>
          <w:rFonts w:ascii="Times New Roman" w:eastAsia="Times New Roman" w:hAnsi="Times New Roman"/>
          <w:sz w:val="28"/>
          <w:szCs w:val="28"/>
          <w:lang w:eastAsia="en-US"/>
        </w:rPr>
      </w:pPr>
      <w:r w:rsidRPr="00697496">
        <w:rPr>
          <w:rFonts w:ascii="Times New Roman" w:eastAsia="Times New Roman" w:hAnsi="Times New Roman"/>
          <w:sz w:val="28"/>
          <w:szCs w:val="28"/>
          <w:lang w:eastAsia="en-US"/>
        </w:rPr>
        <w:t xml:space="preserve">Провели 2 фестиваля, 3 вечера танца, 23 показа спектаклей учащихся </w:t>
      </w:r>
      <w:r w:rsidR="00DA6E8E">
        <w:rPr>
          <w:rFonts w:ascii="Times New Roman" w:eastAsia="Times New Roman" w:hAnsi="Times New Roman"/>
          <w:sz w:val="28"/>
          <w:szCs w:val="28"/>
          <w:lang w:eastAsia="en-US"/>
        </w:rPr>
        <w:t>«</w:t>
      </w:r>
      <w:r w:rsidRPr="00697496">
        <w:rPr>
          <w:rFonts w:ascii="Times New Roman" w:eastAsia="Times New Roman" w:hAnsi="Times New Roman"/>
          <w:sz w:val="28"/>
          <w:szCs w:val="28"/>
          <w:lang w:eastAsia="en-US"/>
        </w:rPr>
        <w:t>Класс-Центра</w:t>
      </w:r>
      <w:r w:rsidR="00DA6E8E">
        <w:rPr>
          <w:rFonts w:ascii="Times New Roman" w:eastAsia="Times New Roman" w:hAnsi="Times New Roman"/>
          <w:sz w:val="28"/>
          <w:szCs w:val="28"/>
          <w:lang w:eastAsia="en-US"/>
        </w:rPr>
        <w:t>»</w:t>
      </w:r>
      <w:r w:rsidRPr="00697496">
        <w:rPr>
          <w:rFonts w:ascii="Times New Roman" w:eastAsia="Times New Roman" w:hAnsi="Times New Roman"/>
          <w:sz w:val="28"/>
          <w:szCs w:val="28"/>
          <w:lang w:eastAsia="en-US"/>
        </w:rPr>
        <w:t>.</w:t>
      </w:r>
    </w:p>
    <w:p w:rsidR="00134677" w:rsidRPr="00697496" w:rsidRDefault="00134677" w:rsidP="00171D22">
      <w:pPr>
        <w:pStyle w:val="afb"/>
        <w:numPr>
          <w:ilvl w:val="0"/>
          <w:numId w:val="85"/>
        </w:numPr>
        <w:rPr>
          <w:rFonts w:ascii="Times New Roman" w:eastAsia="Times New Roman" w:hAnsi="Times New Roman"/>
          <w:sz w:val="28"/>
          <w:szCs w:val="28"/>
          <w:lang w:eastAsia="en-US"/>
        </w:rPr>
      </w:pPr>
      <w:r w:rsidRPr="00697496">
        <w:rPr>
          <w:rFonts w:ascii="Times New Roman" w:eastAsia="Times New Roman" w:hAnsi="Times New Roman"/>
          <w:sz w:val="28"/>
          <w:szCs w:val="28"/>
          <w:lang w:eastAsia="en-US"/>
        </w:rPr>
        <w:t>Организовали приезд в школу и показы 6 спектаклей для учащихся начальной школы</w:t>
      </w:r>
      <w:r w:rsidR="00DA6E8E">
        <w:rPr>
          <w:rFonts w:ascii="Times New Roman" w:eastAsia="Times New Roman" w:hAnsi="Times New Roman"/>
          <w:sz w:val="28"/>
          <w:szCs w:val="28"/>
          <w:lang w:eastAsia="en-US"/>
        </w:rPr>
        <w:t>.</w:t>
      </w:r>
    </w:p>
    <w:p w:rsidR="00134677" w:rsidRPr="00697496" w:rsidRDefault="00134677" w:rsidP="00171D22">
      <w:pPr>
        <w:pStyle w:val="afb"/>
        <w:numPr>
          <w:ilvl w:val="0"/>
          <w:numId w:val="85"/>
        </w:numPr>
        <w:rPr>
          <w:rFonts w:ascii="Times New Roman" w:eastAsia="Times New Roman" w:hAnsi="Times New Roman"/>
          <w:sz w:val="28"/>
          <w:szCs w:val="28"/>
          <w:lang w:eastAsia="en-US"/>
        </w:rPr>
      </w:pPr>
      <w:r w:rsidRPr="00697496">
        <w:rPr>
          <w:rFonts w:ascii="Times New Roman" w:eastAsia="Times New Roman" w:hAnsi="Times New Roman"/>
          <w:sz w:val="28"/>
          <w:szCs w:val="28"/>
          <w:lang w:eastAsia="en-US"/>
        </w:rPr>
        <w:t xml:space="preserve">Провели 12 открытых метапредметных уроков в рамках программы «Энциклопедия» </w:t>
      </w:r>
      <w:r w:rsidR="00DA6E8E">
        <w:rPr>
          <w:rFonts w:ascii="Times New Roman" w:eastAsia="Times New Roman" w:hAnsi="Times New Roman"/>
          <w:sz w:val="28"/>
          <w:szCs w:val="28"/>
          <w:lang w:eastAsia="en-US"/>
        </w:rPr>
        <w:t>и</w:t>
      </w:r>
      <w:r w:rsidRPr="00697496">
        <w:rPr>
          <w:rFonts w:ascii="Times New Roman" w:eastAsia="Times New Roman" w:hAnsi="Times New Roman"/>
          <w:sz w:val="28"/>
          <w:szCs w:val="28"/>
          <w:lang w:eastAsia="en-US"/>
        </w:rPr>
        <w:t xml:space="preserve"> 1 урок по физкультуре.</w:t>
      </w:r>
    </w:p>
    <w:p w:rsidR="00134677" w:rsidRPr="00697496" w:rsidRDefault="00DA6E8E" w:rsidP="00171D22">
      <w:pPr>
        <w:pStyle w:val="afb"/>
        <w:numPr>
          <w:ilvl w:val="0"/>
          <w:numId w:val="85"/>
        </w:num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Бахчиева В.Г. - </w:t>
      </w:r>
      <w:r w:rsidR="00134677" w:rsidRPr="00697496">
        <w:rPr>
          <w:rFonts w:ascii="Times New Roman" w:eastAsia="Times New Roman" w:hAnsi="Times New Roman"/>
          <w:sz w:val="28"/>
          <w:szCs w:val="28"/>
          <w:lang w:eastAsia="en-US"/>
        </w:rPr>
        <w:t>3 урока в музеях (Третьяковская галерея и ГМИ им. Пушкина).</w:t>
      </w:r>
    </w:p>
    <w:p w:rsidR="00134677" w:rsidRPr="00697496" w:rsidRDefault="00134677" w:rsidP="00171D22">
      <w:pPr>
        <w:pStyle w:val="afb"/>
        <w:numPr>
          <w:ilvl w:val="0"/>
          <w:numId w:val="85"/>
        </w:numPr>
        <w:rPr>
          <w:rFonts w:ascii="Times New Roman" w:eastAsia="Times New Roman" w:hAnsi="Times New Roman"/>
          <w:bCs/>
          <w:sz w:val="28"/>
          <w:szCs w:val="28"/>
          <w:lang w:eastAsia="en-US"/>
        </w:rPr>
      </w:pPr>
      <w:r w:rsidRPr="00697496">
        <w:rPr>
          <w:rFonts w:ascii="Times New Roman" w:eastAsia="Times New Roman" w:hAnsi="Times New Roman"/>
          <w:bCs/>
          <w:sz w:val="28"/>
          <w:szCs w:val="28"/>
          <w:lang w:eastAsia="en-US"/>
        </w:rPr>
        <w:t>Капская Е.А., Алейникова И.Е., Сомонова Н.В. – работали в творческих группах по подготовке мероприятий.</w:t>
      </w:r>
    </w:p>
    <w:p w:rsidR="00B15949" w:rsidRPr="00697496" w:rsidRDefault="00134677" w:rsidP="00171D22">
      <w:pPr>
        <w:pStyle w:val="afb"/>
        <w:numPr>
          <w:ilvl w:val="0"/>
          <w:numId w:val="85"/>
        </w:numPr>
        <w:spacing w:after="160" w:line="252" w:lineRule="auto"/>
        <w:jc w:val="both"/>
        <w:rPr>
          <w:rFonts w:ascii="Times New Roman" w:eastAsia="Times New Roman" w:hAnsi="Times New Roman" w:cstheme="minorBidi"/>
          <w:bCs/>
          <w:sz w:val="28"/>
          <w:szCs w:val="28"/>
          <w:lang w:eastAsia="en-US"/>
        </w:rPr>
      </w:pPr>
      <w:r w:rsidRPr="00697496">
        <w:rPr>
          <w:rFonts w:ascii="Times New Roman" w:eastAsia="Times New Roman" w:hAnsi="Times New Roman"/>
          <w:bCs/>
          <w:sz w:val="28"/>
          <w:szCs w:val="28"/>
          <w:lang w:eastAsia="en-US"/>
        </w:rPr>
        <w:t>05.11.2018 – Сомонова Н.В. председатель жюри Всероссийского конкурса «Бриллианты России – 2018» г. Тюмень.</w:t>
      </w:r>
    </w:p>
    <w:p w:rsidR="0052594D" w:rsidRDefault="0052594D" w:rsidP="00F52193">
      <w:pPr>
        <w:pStyle w:val="3"/>
        <w:numPr>
          <w:ilvl w:val="2"/>
          <w:numId w:val="1"/>
        </w:numPr>
        <w:spacing w:before="280" w:after="280"/>
      </w:pPr>
      <w:bookmarkStart w:id="167" w:name="_Toc11661759"/>
      <w:bookmarkStart w:id="168" w:name="_Toc23863597"/>
      <w:r w:rsidRPr="00F52193">
        <w:t>ИЗО. Выставки, лекции, оформление мероприятий.</w:t>
      </w:r>
      <w:bookmarkEnd w:id="167"/>
      <w:bookmarkEnd w:id="168"/>
      <w:r w:rsidRPr="00F52193">
        <w:t xml:space="preserve"> </w:t>
      </w:r>
    </w:p>
    <w:p w:rsidR="00D85C1A" w:rsidRPr="00D85C1A" w:rsidRDefault="00D85C1A" w:rsidP="00D85C1A">
      <w:pPr>
        <w:keepNext/>
        <w:keepLines/>
        <w:spacing w:before="120" w:after="0" w:line="252" w:lineRule="auto"/>
        <w:jc w:val="both"/>
        <w:outlineLvl w:val="3"/>
        <w:rPr>
          <w:rFonts w:ascii="Times New Roman" w:eastAsia="Times New Roman" w:hAnsi="Times New Roman" w:cs="Times New Roman"/>
          <w:b/>
          <w:bCs/>
          <w:i/>
          <w:spacing w:val="4"/>
          <w:sz w:val="28"/>
          <w:szCs w:val="28"/>
          <w:lang w:eastAsia="en-US"/>
        </w:rPr>
      </w:pPr>
      <w:r w:rsidRPr="00D85C1A">
        <w:rPr>
          <w:rFonts w:ascii="Times New Roman" w:eastAsia="Times New Roman" w:hAnsi="Times New Roman" w:cs="Times New Roman"/>
          <w:b/>
          <w:bCs/>
          <w:i/>
          <w:spacing w:val="4"/>
          <w:sz w:val="28"/>
          <w:szCs w:val="28"/>
          <w:lang w:eastAsia="en-US"/>
        </w:rPr>
        <w:t>Педагоги Будина Е.В., Великанова Ю.</w:t>
      </w:r>
    </w:p>
    <w:p w:rsidR="00D85C1A" w:rsidRDefault="00BE6010" w:rsidP="0052594D">
      <w:pPr>
        <w:keepNext/>
        <w:keepLines/>
        <w:spacing w:before="120" w:after="0" w:line="252" w:lineRule="auto"/>
        <w:jc w:val="both"/>
        <w:outlineLvl w:val="3"/>
        <w:rPr>
          <w:rFonts w:ascii="Times New Roman" w:eastAsia="Times New Roman" w:hAnsi="Times New Roman" w:cs="Times New Roman"/>
          <w:b/>
          <w:bCs/>
          <w:i/>
          <w:spacing w:val="4"/>
          <w:sz w:val="28"/>
          <w:szCs w:val="28"/>
          <w:lang w:eastAsia="en-US"/>
        </w:rPr>
      </w:pPr>
      <w:bookmarkStart w:id="169" w:name="_Toc11661760"/>
      <w:r>
        <w:rPr>
          <w:rFonts w:ascii="Times New Roman" w:eastAsia="Times New Roman" w:hAnsi="Times New Roman" w:cs="Times New Roman"/>
          <w:b/>
          <w:bCs/>
          <w:i/>
          <w:spacing w:val="4"/>
          <w:sz w:val="28"/>
          <w:szCs w:val="28"/>
          <w:lang w:eastAsia="en-US"/>
        </w:rPr>
        <w:t>Выставки.</w:t>
      </w:r>
    </w:p>
    <w:tbl>
      <w:tblPr>
        <w:tblStyle w:val="afff"/>
        <w:tblW w:w="0" w:type="auto"/>
        <w:tblLook w:val="04A0" w:firstRow="1" w:lastRow="0" w:firstColumn="1" w:lastColumn="0" w:noHBand="0" w:noVBand="1"/>
      </w:tblPr>
      <w:tblGrid>
        <w:gridCol w:w="988"/>
        <w:gridCol w:w="7512"/>
        <w:gridCol w:w="844"/>
      </w:tblGrid>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
                <w:bCs/>
                <w:spacing w:val="4"/>
                <w:sz w:val="24"/>
                <w:szCs w:val="24"/>
                <w:lang w:eastAsia="en-US"/>
              </w:rPr>
            </w:pPr>
            <w:r w:rsidRPr="003712BF">
              <w:rPr>
                <w:rFonts w:ascii="Times New Roman" w:eastAsia="Times New Roman" w:hAnsi="Times New Roman" w:cs="Times New Roman"/>
                <w:b/>
                <w:bCs/>
                <w:spacing w:val="4"/>
                <w:sz w:val="24"/>
                <w:szCs w:val="24"/>
                <w:lang w:eastAsia="en-US"/>
              </w:rPr>
              <w:t>класс</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
                <w:bCs/>
                <w:spacing w:val="4"/>
                <w:sz w:val="24"/>
                <w:szCs w:val="24"/>
                <w:lang w:eastAsia="en-US"/>
              </w:rPr>
            </w:pPr>
            <w:r w:rsidRPr="003712BF">
              <w:rPr>
                <w:rFonts w:ascii="Times New Roman" w:eastAsia="Times New Roman" w:hAnsi="Times New Roman" w:cs="Times New Roman"/>
                <w:b/>
                <w:bCs/>
                <w:spacing w:val="4"/>
                <w:sz w:val="24"/>
                <w:szCs w:val="24"/>
                <w:lang w:eastAsia="en-US"/>
              </w:rPr>
              <w:t>Тема, жанр</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
                <w:bCs/>
                <w:spacing w:val="4"/>
                <w:sz w:val="24"/>
                <w:szCs w:val="24"/>
                <w:lang w:eastAsia="en-US"/>
              </w:rPr>
            </w:pPr>
            <w:r w:rsidRPr="003712BF">
              <w:rPr>
                <w:rFonts w:ascii="Times New Roman" w:eastAsia="Times New Roman" w:hAnsi="Times New Roman" w:cs="Times New Roman"/>
                <w:b/>
                <w:bCs/>
                <w:spacing w:val="4"/>
                <w:sz w:val="24"/>
                <w:szCs w:val="24"/>
                <w:lang w:eastAsia="en-US"/>
              </w:rPr>
              <w:t>Дата</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«Образ, ассоциация» – «На какое животное я похож» (живопись)</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«Сладкий город» - архитектура в виде посуды и сладостей, понятия «масштаб», «ближе-дальше» (фломастеры)</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8б и 7б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Первая выставка на годовую тему «Художественный образ» - превращение обычного деревянного бруска в художественный образ (по методике Дмитрия Крымова - задание «Театр начинается с палки»)</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1ч</w:t>
            </w:r>
          </w:p>
        </w:tc>
      </w:tr>
      <w:tr w:rsidR="0012534C" w:rsidTr="003712BF">
        <w:tc>
          <w:tcPr>
            <w:tcW w:w="988" w:type="dxa"/>
          </w:tcPr>
          <w:p w:rsidR="0012534C" w:rsidRPr="003712BF" w:rsidRDefault="0012534C" w:rsidP="0012534C">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lastRenderedPageBreak/>
              <w:t>Все классы</w:t>
            </w:r>
          </w:p>
        </w:tc>
        <w:tc>
          <w:tcPr>
            <w:tcW w:w="7512" w:type="dxa"/>
          </w:tcPr>
          <w:p w:rsidR="0012534C" w:rsidRPr="003712BF" w:rsidRDefault="0012534C" w:rsidP="0012534C">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«Часть и целое»: «Осенние листья и осеннее дерево» (коллективный коллаж), «Арчимбольдо посвящается» (коллективный коллаж), «Часть и целое», «Фракталы», «Портрет Гулливера» (коллективный коллаж и не только)</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1ч</w:t>
            </w:r>
          </w:p>
        </w:tc>
      </w:tr>
      <w:tr w:rsidR="0012534C" w:rsidTr="003712BF">
        <w:tc>
          <w:tcPr>
            <w:tcW w:w="988" w:type="dxa"/>
          </w:tcPr>
          <w:p w:rsidR="0012534C" w:rsidRPr="003712BF" w:rsidRDefault="0012534C" w:rsidP="0012534C">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3б,6б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Выставка к кельтскому новому году: «Монстры из обрезков бумаги».</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«Диалог искусств» - рисуем разные по жанру музыкальные произведения - мягкие материалы.</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1-3 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«Картина в оконной раме» - пейзаж, живопись.</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1-3 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«Дома для Зла и Добра» - бумажное конструирование.</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1б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Выставка в рамках годового проекта «Дома».</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«Движение и люди под дождём» - графика</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7б</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«Головные уборы эпохи Возрождения»</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2ч</w:t>
            </w:r>
          </w:p>
        </w:tc>
      </w:tr>
      <w:tr w:rsidR="0012534C" w:rsidTr="003712BF">
        <w:tc>
          <w:tcPr>
            <w:tcW w:w="988"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 xml:space="preserve">Все </w:t>
            </w:r>
            <w:r w:rsidR="00820CF7" w:rsidRPr="003712BF">
              <w:rPr>
                <w:rFonts w:ascii="Times New Roman" w:eastAsia="Times New Roman" w:hAnsi="Times New Roman" w:cs="Times New Roman"/>
                <w:bCs/>
                <w:spacing w:val="4"/>
                <w:sz w:val="24"/>
                <w:szCs w:val="24"/>
                <w:lang w:eastAsia="en-US"/>
              </w:rPr>
              <w:t>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«Графика. Серое и тональная растяжка»</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3ч</w:t>
            </w:r>
          </w:p>
        </w:tc>
      </w:tr>
      <w:tr w:rsidR="00820CF7" w:rsidTr="003712BF">
        <w:tc>
          <w:tcPr>
            <w:tcW w:w="988"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«Барельеф»</w:t>
            </w:r>
          </w:p>
        </w:tc>
        <w:tc>
          <w:tcPr>
            <w:tcW w:w="844"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3ч</w:t>
            </w:r>
          </w:p>
        </w:tc>
      </w:tr>
      <w:tr w:rsidR="0012534C" w:rsidTr="003712BF">
        <w:tc>
          <w:tcPr>
            <w:tcW w:w="988" w:type="dxa"/>
          </w:tcPr>
          <w:p w:rsidR="0012534C"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«Мартовский снег. Живопись»</w:t>
            </w:r>
          </w:p>
        </w:tc>
        <w:tc>
          <w:tcPr>
            <w:tcW w:w="844" w:type="dxa"/>
          </w:tcPr>
          <w:p w:rsidR="0012534C" w:rsidRPr="003712BF" w:rsidRDefault="0012534C"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3ч</w:t>
            </w:r>
          </w:p>
        </w:tc>
      </w:tr>
      <w:tr w:rsidR="00820CF7" w:rsidTr="003712BF">
        <w:tc>
          <w:tcPr>
            <w:tcW w:w="988"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820CF7" w:rsidRPr="003712BF" w:rsidRDefault="00D85C1A" w:rsidP="00820CF7">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Традиционная тема портрета к выставке портретов к 23 февраля и к 8 марта.</w:t>
            </w:r>
          </w:p>
        </w:tc>
        <w:tc>
          <w:tcPr>
            <w:tcW w:w="844"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3ч</w:t>
            </w:r>
          </w:p>
        </w:tc>
      </w:tr>
      <w:tr w:rsidR="00820CF7" w:rsidTr="003712BF">
        <w:tc>
          <w:tcPr>
            <w:tcW w:w="988"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Все классы</w:t>
            </w:r>
          </w:p>
        </w:tc>
        <w:tc>
          <w:tcPr>
            <w:tcW w:w="7512" w:type="dxa"/>
          </w:tcPr>
          <w:p w:rsidR="00820CF7" w:rsidRPr="003712BF" w:rsidRDefault="00820CF7" w:rsidP="00820CF7">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Экспресс-выставки: «Нотр-Дам де Пари», «Обрывки. Фантазия», большая выставка «Ритм» в рамках недели Энциклопедии.</w:t>
            </w:r>
          </w:p>
        </w:tc>
        <w:tc>
          <w:tcPr>
            <w:tcW w:w="844" w:type="dxa"/>
          </w:tcPr>
          <w:p w:rsidR="00820CF7" w:rsidRPr="003712BF" w:rsidRDefault="00820CF7" w:rsidP="00D85C1A">
            <w:pPr>
              <w:spacing w:after="160" w:line="252" w:lineRule="auto"/>
              <w:contextualSpacing/>
              <w:jc w:val="both"/>
              <w:rPr>
                <w:rFonts w:ascii="Times New Roman" w:eastAsia="Times New Roman" w:hAnsi="Times New Roman" w:cs="Times New Roman"/>
                <w:bCs/>
                <w:spacing w:val="4"/>
                <w:sz w:val="24"/>
                <w:szCs w:val="24"/>
                <w:lang w:eastAsia="en-US"/>
              </w:rPr>
            </w:pPr>
            <w:r w:rsidRPr="003712BF">
              <w:rPr>
                <w:rFonts w:ascii="Times New Roman" w:eastAsia="Times New Roman" w:hAnsi="Times New Roman" w:cs="Times New Roman"/>
                <w:bCs/>
                <w:spacing w:val="4"/>
                <w:sz w:val="24"/>
                <w:szCs w:val="24"/>
                <w:lang w:eastAsia="en-US"/>
              </w:rPr>
              <w:t>4ч</w:t>
            </w:r>
          </w:p>
        </w:tc>
      </w:tr>
    </w:tbl>
    <w:p w:rsidR="00D85C1A" w:rsidRPr="00D85C1A" w:rsidRDefault="00D85C1A" w:rsidP="00D85C1A">
      <w:pPr>
        <w:spacing w:after="160" w:line="252" w:lineRule="auto"/>
        <w:contextualSpacing/>
        <w:jc w:val="both"/>
        <w:rPr>
          <w:rFonts w:ascii="Times New Roman" w:eastAsia="Times New Roman" w:hAnsi="Times New Roman" w:cs="Times New Roman"/>
          <w:bCs/>
          <w:spacing w:val="4"/>
          <w:sz w:val="28"/>
          <w:szCs w:val="28"/>
          <w:lang w:eastAsia="en-US"/>
        </w:rPr>
      </w:pPr>
    </w:p>
    <w:bookmarkEnd w:id="169"/>
    <w:p w:rsidR="0052594D" w:rsidRPr="0052594D" w:rsidRDefault="00D85C1A" w:rsidP="0052594D">
      <w:pPr>
        <w:rPr>
          <w:rFonts w:ascii="Times New Roman" w:eastAsia="Times New Roman" w:hAnsi="Times New Roman" w:cs="Times New Roman"/>
          <w:b/>
          <w:bCs/>
          <w:i/>
          <w:spacing w:val="4"/>
          <w:sz w:val="28"/>
          <w:szCs w:val="28"/>
          <w:lang w:eastAsia="en-US"/>
        </w:rPr>
      </w:pPr>
      <w:r>
        <w:rPr>
          <w:rFonts w:ascii="Times New Roman" w:eastAsia="Times New Roman" w:hAnsi="Times New Roman" w:cs="Times New Roman"/>
          <w:b/>
          <w:bCs/>
          <w:i/>
          <w:spacing w:val="4"/>
          <w:sz w:val="28"/>
          <w:szCs w:val="28"/>
          <w:lang w:eastAsia="en-US"/>
        </w:rPr>
        <w:t>Оформление праздников, мероприятий, спектаклей.</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Оформление стены фотографий к 1 сентября.</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Оформление родительского холла «Тыквы».</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Оформление мероприятия «3 стихии».</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Видеоряд «Лермонтов».</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Изготовление реквизита к актерскому показу 6Б</w:t>
      </w:r>
      <w:r w:rsidR="00263AC4" w:rsidRPr="00FF4559">
        <w:rPr>
          <w:rFonts w:ascii="Times New Roman" w:eastAsia="Times New Roman" w:hAnsi="Times New Roman"/>
          <w:bCs/>
          <w:sz w:val="24"/>
          <w:szCs w:val="24"/>
          <w:lang w:eastAsia="en-US"/>
        </w:rPr>
        <w:t xml:space="preserve">, </w:t>
      </w:r>
      <w:r w:rsidR="00FE7ADC" w:rsidRPr="00FF4559">
        <w:rPr>
          <w:rFonts w:ascii="Times New Roman" w:eastAsia="Times New Roman" w:hAnsi="Times New Roman"/>
          <w:bCs/>
          <w:sz w:val="24"/>
          <w:szCs w:val="24"/>
          <w:lang w:eastAsia="en-US"/>
        </w:rPr>
        <w:t>3</w:t>
      </w:r>
      <w:r w:rsidRPr="00FF4559">
        <w:rPr>
          <w:rFonts w:ascii="Times New Roman" w:eastAsia="Times New Roman" w:hAnsi="Times New Roman"/>
          <w:bCs/>
          <w:sz w:val="24"/>
          <w:szCs w:val="24"/>
          <w:lang w:eastAsia="en-US"/>
        </w:rPr>
        <w:t>Б</w:t>
      </w:r>
      <w:r w:rsidR="00263AC4" w:rsidRPr="00FF4559">
        <w:rPr>
          <w:rFonts w:ascii="Times New Roman" w:eastAsia="Times New Roman" w:hAnsi="Times New Roman"/>
          <w:bCs/>
          <w:sz w:val="24"/>
          <w:szCs w:val="24"/>
          <w:lang w:eastAsia="en-US"/>
        </w:rPr>
        <w:t>.</w:t>
      </w:r>
    </w:p>
    <w:p w:rsidR="0052594D" w:rsidRPr="00FF4559" w:rsidRDefault="0052594D"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Оформление школы к новогодним праздникам</w:t>
      </w:r>
      <w:r w:rsidR="00263AC4" w:rsidRPr="00FF4559">
        <w:rPr>
          <w:rFonts w:ascii="Times New Roman" w:eastAsia="Times New Roman" w:hAnsi="Times New Roman"/>
          <w:bCs/>
          <w:sz w:val="24"/>
          <w:szCs w:val="24"/>
          <w:lang w:eastAsia="en-US"/>
        </w:rPr>
        <w:t>.</w:t>
      </w:r>
    </w:p>
    <w:p w:rsidR="00D85C1A" w:rsidRPr="00FF4559" w:rsidRDefault="00263AC4"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 xml:space="preserve">Оформление выставки </w:t>
      </w:r>
      <w:r w:rsidR="00D85C1A" w:rsidRPr="00FF4559">
        <w:rPr>
          <w:rFonts w:ascii="Times New Roman" w:eastAsia="Times New Roman" w:hAnsi="Times New Roman"/>
          <w:bCs/>
          <w:sz w:val="24"/>
          <w:szCs w:val="24"/>
          <w:lang w:eastAsia="en-US"/>
        </w:rPr>
        <w:t xml:space="preserve">рождественского фестиваля </w:t>
      </w:r>
      <w:r w:rsidRPr="00FF4559">
        <w:rPr>
          <w:rFonts w:ascii="Times New Roman" w:eastAsia="Times New Roman" w:hAnsi="Times New Roman"/>
          <w:bCs/>
          <w:sz w:val="24"/>
          <w:szCs w:val="24"/>
          <w:lang w:eastAsia="en-US"/>
        </w:rPr>
        <w:t>«с</w:t>
      </w:r>
      <w:r w:rsidR="0052594D" w:rsidRPr="00FF4559">
        <w:rPr>
          <w:rFonts w:ascii="Times New Roman" w:eastAsia="Times New Roman" w:hAnsi="Times New Roman"/>
          <w:bCs/>
          <w:sz w:val="24"/>
          <w:szCs w:val="24"/>
          <w:lang w:eastAsia="en-US"/>
        </w:rPr>
        <w:t>Нежные истории про</w:t>
      </w:r>
      <w:r w:rsidRPr="00FF4559">
        <w:rPr>
          <w:rFonts w:ascii="Times New Roman" w:eastAsia="Times New Roman" w:hAnsi="Times New Roman"/>
          <w:bCs/>
          <w:sz w:val="24"/>
          <w:szCs w:val="24"/>
          <w:lang w:eastAsia="en-US"/>
        </w:rPr>
        <w:t>…</w:t>
      </w:r>
      <w:r w:rsidR="0052594D" w:rsidRPr="00FF4559">
        <w:rPr>
          <w:rFonts w:ascii="Times New Roman" w:eastAsia="Times New Roman" w:hAnsi="Times New Roman"/>
          <w:bCs/>
          <w:sz w:val="24"/>
          <w:szCs w:val="24"/>
          <w:lang w:eastAsia="en-US"/>
        </w:rPr>
        <w:t>»</w:t>
      </w:r>
      <w:r w:rsidR="00D85C1A" w:rsidRPr="00FF4559">
        <w:rPr>
          <w:rFonts w:ascii="Times New Roman" w:eastAsia="Times New Roman" w:hAnsi="Times New Roman"/>
          <w:bCs/>
          <w:sz w:val="24"/>
          <w:szCs w:val="24"/>
          <w:lang w:eastAsia="en-US"/>
        </w:rPr>
        <w:t>.</w:t>
      </w:r>
    </w:p>
    <w:p w:rsidR="00D85C1A" w:rsidRPr="00FF4559" w:rsidRDefault="00D85C1A"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Подготовка декораций для спектакля «Шагал Шагал».</w:t>
      </w:r>
    </w:p>
    <w:p w:rsidR="00D85C1A" w:rsidRPr="00FF4559" w:rsidRDefault="00D85C1A"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Украшение Хореографического зала к встрече выпускников.</w:t>
      </w:r>
    </w:p>
    <w:p w:rsidR="00D85C1A" w:rsidRPr="00FF4559" w:rsidRDefault="00D85C1A"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 xml:space="preserve">Оформление к салону «Шаг на сцену», ко дню святого Валентина, к «Масленице» (изготовление «Масленицы»), к 8 марта. </w:t>
      </w:r>
    </w:p>
    <w:p w:rsidR="00D85C1A" w:rsidRPr="00FF4559" w:rsidRDefault="00D85C1A"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 xml:space="preserve">Оформление родительского холла ко Дню космонавтики, праздничного концерта к 9 Мая, оформление Большого зала к Последнему звонку. </w:t>
      </w:r>
    </w:p>
    <w:p w:rsidR="00D85C1A" w:rsidRPr="00FF4559" w:rsidRDefault="00D85C1A" w:rsidP="00FF4559">
      <w:pPr>
        <w:pStyle w:val="afb"/>
        <w:numPr>
          <w:ilvl w:val="0"/>
          <w:numId w:val="96"/>
        </w:numPr>
        <w:spacing w:after="160" w:line="252" w:lineRule="auto"/>
        <w:jc w:val="both"/>
        <w:rPr>
          <w:rFonts w:ascii="Times New Roman" w:eastAsia="Times New Roman" w:hAnsi="Times New Roman"/>
          <w:bCs/>
          <w:sz w:val="24"/>
          <w:szCs w:val="24"/>
          <w:lang w:eastAsia="en-US"/>
        </w:rPr>
      </w:pPr>
      <w:r w:rsidRPr="00FF4559">
        <w:rPr>
          <w:rFonts w:ascii="Times New Roman" w:eastAsia="Times New Roman" w:hAnsi="Times New Roman"/>
          <w:bCs/>
          <w:sz w:val="24"/>
          <w:szCs w:val="24"/>
          <w:lang w:eastAsia="en-US"/>
        </w:rPr>
        <w:t>Оформление зала и создание инсталляции на тему «джазовая башня» в центре Гиляровского (филиал музея Москвы) к фестивалю «джазовая Москва».</w:t>
      </w:r>
    </w:p>
    <w:p w:rsidR="0052594D" w:rsidRPr="00D85C1A" w:rsidRDefault="0052594D" w:rsidP="00D85C1A">
      <w:pPr>
        <w:keepNext/>
        <w:keepLines/>
        <w:spacing w:before="120" w:after="0" w:line="252" w:lineRule="auto"/>
        <w:jc w:val="both"/>
        <w:outlineLvl w:val="3"/>
        <w:rPr>
          <w:rFonts w:ascii="Times New Roman" w:eastAsia="Times New Roman" w:hAnsi="Times New Roman" w:cs="Times New Roman"/>
          <w:b/>
          <w:bCs/>
          <w:i/>
          <w:spacing w:val="4"/>
          <w:sz w:val="28"/>
          <w:szCs w:val="28"/>
          <w:lang w:eastAsia="en-US"/>
        </w:rPr>
      </w:pPr>
      <w:r w:rsidRPr="00D85C1A">
        <w:rPr>
          <w:rFonts w:ascii="Times New Roman" w:eastAsia="Times New Roman" w:hAnsi="Times New Roman" w:cs="Times New Roman"/>
          <w:b/>
          <w:bCs/>
          <w:i/>
          <w:spacing w:val="4"/>
          <w:sz w:val="28"/>
          <w:szCs w:val="28"/>
          <w:lang w:eastAsia="en-US"/>
        </w:rPr>
        <w:t>Лекции по истории искусств</w:t>
      </w:r>
      <w:r w:rsidR="00D85C1A">
        <w:rPr>
          <w:rFonts w:ascii="Times New Roman" w:eastAsia="Times New Roman" w:hAnsi="Times New Roman" w:cs="Times New Roman"/>
          <w:b/>
          <w:bCs/>
          <w:i/>
          <w:spacing w:val="4"/>
          <w:sz w:val="28"/>
          <w:szCs w:val="28"/>
          <w:lang w:eastAsia="en-US"/>
        </w:rPr>
        <w:t>:</w:t>
      </w:r>
    </w:p>
    <w:tbl>
      <w:tblPr>
        <w:tblStyle w:val="afff"/>
        <w:tblW w:w="0" w:type="auto"/>
        <w:tblLook w:val="04A0" w:firstRow="1" w:lastRow="0" w:firstColumn="1" w:lastColumn="0" w:noHBand="0" w:noVBand="1"/>
      </w:tblPr>
      <w:tblGrid>
        <w:gridCol w:w="1010"/>
        <w:gridCol w:w="8334"/>
      </w:tblGrid>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
                <w:bCs/>
                <w:sz w:val="24"/>
                <w:szCs w:val="24"/>
                <w:lang w:eastAsia="en-US"/>
              </w:rPr>
            </w:pPr>
            <w:r w:rsidRPr="00736C28">
              <w:rPr>
                <w:rFonts w:ascii="Times New Roman" w:eastAsia="Times New Roman" w:hAnsi="Times New Roman" w:cs="Times New Roman"/>
                <w:b/>
                <w:bCs/>
                <w:sz w:val="24"/>
                <w:szCs w:val="24"/>
                <w:lang w:eastAsia="en-US"/>
              </w:rPr>
              <w:t>классы</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
                <w:bCs/>
                <w:sz w:val="24"/>
                <w:szCs w:val="24"/>
                <w:lang w:eastAsia="en-US"/>
              </w:rPr>
            </w:pPr>
            <w:r w:rsidRPr="00736C28">
              <w:rPr>
                <w:rFonts w:ascii="Times New Roman" w:eastAsia="Times New Roman" w:hAnsi="Times New Roman" w:cs="Times New Roman"/>
                <w:b/>
                <w:bCs/>
                <w:sz w:val="24"/>
                <w:szCs w:val="24"/>
                <w:lang w:eastAsia="en-US"/>
              </w:rPr>
              <w:t>тема</w:t>
            </w:r>
          </w:p>
        </w:tc>
      </w:tr>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6б</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«Готическая архитектура. Витраж» + создание собственных на тему «Вечность».</w:t>
            </w:r>
          </w:p>
        </w:tc>
      </w:tr>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7б</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«Лента времени. Периодизация. Эпохи и большие стили». «Титаны Возрождения. Микеланджело».</w:t>
            </w:r>
          </w:p>
        </w:tc>
      </w:tr>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lastRenderedPageBreak/>
              <w:t>8б</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«Лента времени. Периодизация. Эпохи и большие стили»</w:t>
            </w:r>
          </w:p>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 «Барокко и рококо. Классицизм и неоклассицизм».</w:t>
            </w:r>
          </w:p>
        </w:tc>
      </w:tr>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5е классы</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Рельеф, барельеф, храм, портик, колонны (греческий ордер),</w:t>
            </w:r>
          </w:p>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фронтон. Древнегреческие и древнеримские храмы.</w:t>
            </w:r>
          </w:p>
        </w:tc>
      </w:tr>
      <w:tr w:rsidR="00820CF7" w:rsidTr="00820CF7">
        <w:tc>
          <w:tcPr>
            <w:tcW w:w="988"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6а</w:t>
            </w:r>
          </w:p>
        </w:tc>
        <w:tc>
          <w:tcPr>
            <w:tcW w:w="8356" w:type="dxa"/>
          </w:tcPr>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Особенности православной иконописи и типология икон.</w:t>
            </w:r>
          </w:p>
          <w:p w:rsidR="00820CF7" w:rsidRPr="00736C28" w:rsidRDefault="00820CF7"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Устройство православного храма. Наиболее значимые православные храмы: Софии Киевской, Софии Новгородской, Успенский и Дмитровский соборы во Владимире, храм Покрова на Нерли.</w:t>
            </w:r>
          </w:p>
        </w:tc>
      </w:tr>
      <w:tr w:rsidR="00820CF7" w:rsidTr="00820CF7">
        <w:tc>
          <w:tcPr>
            <w:tcW w:w="988" w:type="dxa"/>
          </w:tcPr>
          <w:p w:rsidR="00820CF7" w:rsidRPr="00736C28" w:rsidRDefault="003712BF"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7а</w:t>
            </w:r>
          </w:p>
        </w:tc>
        <w:tc>
          <w:tcPr>
            <w:tcW w:w="8356" w:type="dxa"/>
          </w:tcPr>
          <w:p w:rsidR="003712BF" w:rsidRPr="00736C28" w:rsidRDefault="003712BF" w:rsidP="003712BF">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Архитектура: шатровой стиль, «московское барокко». Собор</w:t>
            </w:r>
          </w:p>
          <w:p w:rsidR="00820CF7" w:rsidRPr="00736C28" w:rsidRDefault="003712BF" w:rsidP="003712BF">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Василия Блаженного, Храм Вознесения в Коломенском, Храм Троицы в Филях, храм Николы в Хамовниках, Теремной дворец, палаты боярина Кириллова.</w:t>
            </w:r>
          </w:p>
        </w:tc>
      </w:tr>
      <w:tr w:rsidR="00820CF7" w:rsidTr="00820CF7">
        <w:tc>
          <w:tcPr>
            <w:tcW w:w="988" w:type="dxa"/>
          </w:tcPr>
          <w:p w:rsidR="00820CF7" w:rsidRPr="00736C28" w:rsidRDefault="003712BF"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8а</w:t>
            </w:r>
          </w:p>
        </w:tc>
        <w:tc>
          <w:tcPr>
            <w:tcW w:w="8356" w:type="dxa"/>
          </w:tcPr>
          <w:p w:rsidR="00820CF7" w:rsidRPr="00736C28" w:rsidRDefault="003712BF" w:rsidP="00820CF7">
            <w:pPr>
              <w:spacing w:after="160" w:line="252" w:lineRule="auto"/>
              <w:contextualSpacing/>
              <w:jc w:val="both"/>
              <w:rPr>
                <w:rFonts w:ascii="Times New Roman" w:eastAsia="Times New Roman" w:hAnsi="Times New Roman" w:cs="Times New Roman"/>
                <w:bCs/>
                <w:sz w:val="24"/>
                <w:szCs w:val="24"/>
                <w:lang w:eastAsia="en-US"/>
              </w:rPr>
            </w:pPr>
            <w:r w:rsidRPr="00736C28">
              <w:rPr>
                <w:rFonts w:ascii="Times New Roman" w:eastAsia="Times New Roman" w:hAnsi="Times New Roman" w:cs="Times New Roman"/>
                <w:bCs/>
                <w:sz w:val="24"/>
                <w:szCs w:val="24"/>
                <w:lang w:eastAsia="en-US"/>
              </w:rPr>
              <w:t>Парадный портрет. Работы В.И. Баженова, М.Ф. Казакова.</w:t>
            </w:r>
          </w:p>
        </w:tc>
      </w:tr>
      <w:tr w:rsidR="00863FDA" w:rsidTr="00820CF7">
        <w:tc>
          <w:tcPr>
            <w:tcW w:w="988" w:type="dxa"/>
          </w:tcPr>
          <w:p w:rsidR="00863FDA" w:rsidRPr="00736C28"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6б</w:t>
            </w:r>
          </w:p>
        </w:tc>
        <w:tc>
          <w:tcPr>
            <w:tcW w:w="8356" w:type="dxa"/>
          </w:tcPr>
          <w:p w:rsidR="00863FDA" w:rsidRPr="00736C28"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sidRPr="00863FDA">
              <w:rPr>
                <w:rFonts w:ascii="Times New Roman" w:eastAsia="Times New Roman" w:hAnsi="Times New Roman" w:cs="Times New Roman"/>
                <w:bCs/>
                <w:sz w:val="24"/>
                <w:szCs w:val="24"/>
                <w:lang w:eastAsia="en-US"/>
              </w:rPr>
              <w:t>Русское искусство 15 в. (Иконопись, архитектура)</w:t>
            </w:r>
          </w:p>
        </w:tc>
      </w:tr>
      <w:tr w:rsidR="00863FDA" w:rsidTr="00820CF7">
        <w:tc>
          <w:tcPr>
            <w:tcW w:w="988" w:type="dxa"/>
          </w:tcPr>
          <w:p w:rsidR="00863FDA"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7б</w:t>
            </w:r>
          </w:p>
        </w:tc>
        <w:tc>
          <w:tcPr>
            <w:tcW w:w="8356" w:type="dxa"/>
          </w:tcPr>
          <w:p w:rsidR="00863FDA" w:rsidRPr="00863FDA"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sidRPr="00863FDA">
              <w:rPr>
                <w:rFonts w:ascii="Times New Roman" w:eastAsia="Times New Roman" w:hAnsi="Times New Roman" w:cs="Times New Roman"/>
                <w:bCs/>
                <w:sz w:val="24"/>
                <w:szCs w:val="24"/>
                <w:lang w:eastAsia="en-US"/>
              </w:rPr>
              <w:t>Русское искусство 16-17 вв. (Архитектура, живопись)</w:t>
            </w:r>
          </w:p>
        </w:tc>
      </w:tr>
      <w:tr w:rsidR="00863FDA" w:rsidTr="00820CF7">
        <w:tc>
          <w:tcPr>
            <w:tcW w:w="988" w:type="dxa"/>
          </w:tcPr>
          <w:p w:rsidR="00863FDA"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8б</w:t>
            </w:r>
          </w:p>
        </w:tc>
        <w:tc>
          <w:tcPr>
            <w:tcW w:w="8356" w:type="dxa"/>
          </w:tcPr>
          <w:p w:rsidR="00863FDA" w:rsidRPr="00863FDA" w:rsidRDefault="00863FDA" w:rsidP="00820CF7">
            <w:pPr>
              <w:spacing w:after="160" w:line="252" w:lineRule="auto"/>
              <w:contextualSpacing/>
              <w:jc w:val="both"/>
              <w:rPr>
                <w:rFonts w:ascii="Times New Roman" w:eastAsia="Times New Roman" w:hAnsi="Times New Roman" w:cs="Times New Roman"/>
                <w:bCs/>
                <w:sz w:val="24"/>
                <w:szCs w:val="24"/>
                <w:lang w:eastAsia="en-US"/>
              </w:rPr>
            </w:pPr>
            <w:r w:rsidRPr="00863FDA">
              <w:rPr>
                <w:rFonts w:ascii="Times New Roman" w:eastAsia="Times New Roman" w:hAnsi="Times New Roman" w:cs="Times New Roman"/>
                <w:bCs/>
                <w:sz w:val="24"/>
                <w:szCs w:val="24"/>
                <w:lang w:eastAsia="en-US"/>
              </w:rPr>
              <w:t>Барокко и классицизм в России (Архитектура, живопись)</w:t>
            </w:r>
          </w:p>
        </w:tc>
      </w:tr>
    </w:tbl>
    <w:p w:rsidR="00D85C1A" w:rsidRDefault="00D85C1A" w:rsidP="003712BF">
      <w:pPr>
        <w:spacing w:after="160" w:line="252" w:lineRule="auto"/>
        <w:contextualSpacing/>
        <w:jc w:val="both"/>
        <w:rPr>
          <w:rFonts w:ascii="Times New Roman" w:eastAsia="Times New Roman" w:hAnsi="Times New Roman" w:cs="Times New Roman"/>
          <w:b/>
          <w:bCs/>
          <w:i/>
          <w:spacing w:val="4"/>
          <w:sz w:val="28"/>
          <w:szCs w:val="28"/>
          <w:lang w:eastAsia="en-US"/>
        </w:rPr>
      </w:pPr>
    </w:p>
    <w:p w:rsidR="0052594D" w:rsidRPr="00D85C1A" w:rsidRDefault="00853C4B" w:rsidP="00D85C1A">
      <w:pPr>
        <w:keepNext/>
        <w:keepLines/>
        <w:spacing w:before="120" w:after="0" w:line="252" w:lineRule="auto"/>
        <w:jc w:val="both"/>
        <w:outlineLvl w:val="3"/>
        <w:rPr>
          <w:rFonts w:ascii="Times New Roman" w:eastAsia="Times New Roman" w:hAnsi="Times New Roman" w:cs="Times New Roman"/>
          <w:b/>
          <w:bCs/>
          <w:i/>
          <w:spacing w:val="4"/>
          <w:sz w:val="28"/>
          <w:szCs w:val="28"/>
          <w:lang w:eastAsia="en-US"/>
        </w:rPr>
      </w:pPr>
      <w:r>
        <w:rPr>
          <w:rFonts w:ascii="Times New Roman" w:eastAsia="Times New Roman" w:hAnsi="Times New Roman" w:cs="Times New Roman"/>
          <w:b/>
          <w:bCs/>
          <w:i/>
          <w:spacing w:val="4"/>
          <w:sz w:val="28"/>
          <w:szCs w:val="28"/>
          <w:lang w:eastAsia="en-US"/>
        </w:rPr>
        <w:t>Проектная деятельность</w:t>
      </w:r>
      <w:r w:rsidR="0052594D" w:rsidRPr="00D85C1A">
        <w:rPr>
          <w:rFonts w:ascii="Times New Roman" w:eastAsia="Times New Roman" w:hAnsi="Times New Roman" w:cs="Times New Roman"/>
          <w:b/>
          <w:bCs/>
          <w:i/>
          <w:spacing w:val="4"/>
          <w:sz w:val="28"/>
          <w:szCs w:val="28"/>
          <w:lang w:eastAsia="en-US"/>
        </w:rPr>
        <w:t xml:space="preserve">: </w:t>
      </w:r>
    </w:p>
    <w:p w:rsidR="0052594D" w:rsidRPr="0052594D" w:rsidRDefault="0052594D" w:rsidP="00171D22">
      <w:pPr>
        <w:numPr>
          <w:ilvl w:val="0"/>
          <w:numId w:val="42"/>
        </w:numPr>
        <w:spacing w:after="160" w:line="252" w:lineRule="auto"/>
        <w:contextualSpacing/>
        <w:jc w:val="both"/>
        <w:rPr>
          <w:rFonts w:ascii="Times New Roman" w:eastAsia="Times New Roman" w:hAnsi="Times New Roman" w:cs="Times New Roman"/>
          <w:bCs/>
          <w:sz w:val="28"/>
          <w:szCs w:val="28"/>
          <w:lang w:eastAsia="en-US"/>
        </w:rPr>
      </w:pPr>
      <w:r w:rsidRPr="0052594D">
        <w:rPr>
          <w:rFonts w:ascii="Times New Roman" w:eastAsia="Times New Roman" w:hAnsi="Times New Roman" w:cs="Times New Roman"/>
          <w:bCs/>
          <w:sz w:val="28"/>
          <w:szCs w:val="28"/>
          <w:lang w:eastAsia="en-US"/>
        </w:rPr>
        <w:t xml:space="preserve">В рамках годового проекта «Дом» </w:t>
      </w:r>
      <w:r w:rsidR="009353B1">
        <w:rPr>
          <w:rFonts w:ascii="Times New Roman" w:eastAsia="Times New Roman" w:hAnsi="Times New Roman" w:cs="Times New Roman"/>
          <w:bCs/>
          <w:sz w:val="28"/>
          <w:szCs w:val="28"/>
          <w:lang w:eastAsia="en-US"/>
        </w:rPr>
        <w:t xml:space="preserve">учащиеся 1б </w:t>
      </w:r>
      <w:r w:rsidRPr="0052594D">
        <w:rPr>
          <w:rFonts w:ascii="Times New Roman" w:eastAsia="Times New Roman" w:hAnsi="Times New Roman" w:cs="Times New Roman"/>
          <w:bCs/>
          <w:sz w:val="28"/>
          <w:szCs w:val="28"/>
          <w:lang w:eastAsia="en-US"/>
        </w:rPr>
        <w:t xml:space="preserve">рисовали на темы: </w:t>
      </w:r>
      <w:r w:rsidRPr="0052594D">
        <w:rPr>
          <w:rFonts w:ascii="Times New Roman" w:eastAsia="Times New Roman" w:hAnsi="Times New Roman" w:cs="Times New Roman"/>
          <w:bCs/>
          <w:sz w:val="28"/>
          <w:szCs w:val="28"/>
          <w:lang w:eastAsia="en-US"/>
        </w:rPr>
        <w:br/>
        <w:t>«Комната моей мечты», «Питомец в интерьере»; за 4 урока создали коллективный коллаж на тему «Фантастический город».</w:t>
      </w:r>
    </w:p>
    <w:p w:rsidR="0052594D" w:rsidRPr="0052594D" w:rsidRDefault="0052594D" w:rsidP="00171D22">
      <w:pPr>
        <w:numPr>
          <w:ilvl w:val="0"/>
          <w:numId w:val="42"/>
        </w:numPr>
        <w:spacing w:after="160" w:line="252" w:lineRule="auto"/>
        <w:contextualSpacing/>
        <w:jc w:val="both"/>
        <w:rPr>
          <w:rFonts w:ascii="Times New Roman" w:eastAsia="Times New Roman" w:hAnsi="Times New Roman" w:cs="Times New Roman"/>
          <w:bCs/>
          <w:sz w:val="28"/>
          <w:szCs w:val="28"/>
          <w:lang w:eastAsia="en-US"/>
        </w:rPr>
      </w:pPr>
      <w:r w:rsidRPr="0052594D">
        <w:rPr>
          <w:rFonts w:ascii="Times New Roman" w:eastAsia="Times New Roman" w:hAnsi="Times New Roman" w:cs="Times New Roman"/>
          <w:bCs/>
          <w:sz w:val="28"/>
          <w:szCs w:val="28"/>
          <w:lang w:eastAsia="en-US"/>
        </w:rPr>
        <w:t xml:space="preserve">В рамках годового проекта «Народы России» </w:t>
      </w:r>
      <w:r w:rsidR="009353B1">
        <w:rPr>
          <w:rFonts w:ascii="Times New Roman" w:eastAsia="Times New Roman" w:hAnsi="Times New Roman" w:cs="Times New Roman"/>
          <w:bCs/>
          <w:sz w:val="28"/>
          <w:szCs w:val="28"/>
          <w:lang w:eastAsia="en-US"/>
        </w:rPr>
        <w:t xml:space="preserve">учащиеся 3а </w:t>
      </w:r>
      <w:r w:rsidRPr="0052594D">
        <w:rPr>
          <w:rFonts w:ascii="Times New Roman" w:eastAsia="Times New Roman" w:hAnsi="Times New Roman" w:cs="Times New Roman"/>
          <w:bCs/>
          <w:sz w:val="28"/>
          <w:szCs w:val="28"/>
          <w:lang w:eastAsia="en-US"/>
        </w:rPr>
        <w:t>рисовали собирательные портреты разных народов</w:t>
      </w:r>
      <w:r w:rsidR="00870174">
        <w:rPr>
          <w:rFonts w:ascii="Times New Roman" w:eastAsia="Times New Roman" w:hAnsi="Times New Roman" w:cs="Times New Roman"/>
          <w:bCs/>
          <w:sz w:val="28"/>
          <w:szCs w:val="28"/>
          <w:lang w:eastAsia="en-US"/>
        </w:rPr>
        <w:t>.</w:t>
      </w:r>
    </w:p>
    <w:p w:rsidR="0052594D" w:rsidRPr="0052594D" w:rsidRDefault="0052594D" w:rsidP="00171D22">
      <w:pPr>
        <w:numPr>
          <w:ilvl w:val="0"/>
          <w:numId w:val="42"/>
        </w:numPr>
        <w:spacing w:after="160" w:line="252" w:lineRule="auto"/>
        <w:contextualSpacing/>
        <w:jc w:val="both"/>
        <w:rPr>
          <w:rFonts w:ascii="Times New Roman" w:eastAsia="Times New Roman" w:hAnsi="Times New Roman" w:cs="Times New Roman"/>
          <w:bCs/>
          <w:sz w:val="28"/>
          <w:szCs w:val="28"/>
          <w:lang w:eastAsia="en-US"/>
        </w:rPr>
      </w:pPr>
      <w:r w:rsidRPr="0052594D">
        <w:rPr>
          <w:rFonts w:ascii="Times New Roman" w:eastAsia="Times New Roman" w:hAnsi="Times New Roman" w:cs="Times New Roman"/>
          <w:bCs/>
          <w:sz w:val="28"/>
          <w:szCs w:val="28"/>
          <w:lang w:eastAsia="en-US"/>
        </w:rPr>
        <w:t xml:space="preserve">Помощь в визуальном оформлении защиты проектов </w:t>
      </w:r>
      <w:r w:rsidR="009353B1">
        <w:rPr>
          <w:rFonts w:ascii="Times New Roman" w:eastAsia="Times New Roman" w:hAnsi="Times New Roman" w:cs="Times New Roman"/>
          <w:bCs/>
          <w:sz w:val="28"/>
          <w:szCs w:val="28"/>
          <w:lang w:eastAsia="en-US"/>
        </w:rPr>
        <w:t xml:space="preserve"> - </w:t>
      </w:r>
      <w:r w:rsidRPr="0052594D">
        <w:rPr>
          <w:rFonts w:ascii="Times New Roman" w:eastAsia="Times New Roman" w:hAnsi="Times New Roman" w:cs="Times New Roman"/>
          <w:bCs/>
          <w:sz w:val="28"/>
          <w:szCs w:val="28"/>
          <w:lang w:eastAsia="en-US"/>
        </w:rPr>
        <w:t>1б, 2б и 3а</w:t>
      </w:r>
      <w:r w:rsidR="00870174">
        <w:rPr>
          <w:rFonts w:ascii="Times New Roman" w:eastAsia="Times New Roman" w:hAnsi="Times New Roman" w:cs="Times New Roman"/>
          <w:bCs/>
          <w:sz w:val="28"/>
          <w:szCs w:val="28"/>
          <w:lang w:eastAsia="en-US"/>
        </w:rPr>
        <w:t>.</w:t>
      </w:r>
    </w:p>
    <w:p w:rsidR="0052594D" w:rsidRPr="00D85C1A" w:rsidRDefault="0052594D" w:rsidP="00D85C1A">
      <w:pPr>
        <w:numPr>
          <w:ilvl w:val="0"/>
          <w:numId w:val="42"/>
        </w:numPr>
        <w:spacing w:after="160" w:line="252" w:lineRule="auto"/>
        <w:contextualSpacing/>
        <w:jc w:val="both"/>
        <w:rPr>
          <w:rFonts w:ascii="Times New Roman" w:eastAsia="Times New Roman" w:hAnsi="Times New Roman" w:cs="Times New Roman"/>
          <w:bCs/>
          <w:sz w:val="28"/>
          <w:szCs w:val="28"/>
          <w:lang w:eastAsia="en-US"/>
        </w:rPr>
      </w:pPr>
      <w:r w:rsidRPr="00870174">
        <w:rPr>
          <w:rFonts w:ascii="Times New Roman" w:eastAsia="Times New Roman" w:hAnsi="Times New Roman" w:cs="Times New Roman"/>
          <w:bCs/>
          <w:sz w:val="28"/>
          <w:szCs w:val="28"/>
          <w:lang w:eastAsia="en-US"/>
        </w:rPr>
        <w:t>В рамках метапредметной недели «Иерархия» - изучали основные, первичные и вторичные цвета и создавали свой собственный цветовой круг по И. Иттену.</w:t>
      </w:r>
    </w:p>
    <w:p w:rsidR="0052594D" w:rsidRPr="00F52193" w:rsidRDefault="00A34AD6" w:rsidP="00F52193">
      <w:pPr>
        <w:pStyle w:val="3"/>
        <w:numPr>
          <w:ilvl w:val="2"/>
          <w:numId w:val="1"/>
        </w:numPr>
        <w:spacing w:before="280" w:after="280"/>
      </w:pPr>
      <w:bookmarkStart w:id="170" w:name="_Toc11661769"/>
      <w:bookmarkStart w:id="171" w:name="_Toc23863598"/>
      <w:r w:rsidRPr="00F52193">
        <w:t>Посещение театров.</w:t>
      </w:r>
      <w:bookmarkEnd w:id="170"/>
      <w:r w:rsidR="003861C1">
        <w:t xml:space="preserve"> Рецензии.</w:t>
      </w:r>
      <w:bookmarkEnd w:id="171"/>
    </w:p>
    <w:p w:rsidR="00697496" w:rsidRPr="00697496" w:rsidRDefault="00697496" w:rsidP="007A6D0C">
      <w:pPr>
        <w:ind w:firstLine="708"/>
        <w:rPr>
          <w:rFonts w:ascii="Times New Roman" w:hAnsi="Times New Roman"/>
          <w:bCs/>
          <w:i/>
          <w:sz w:val="28"/>
          <w:szCs w:val="28"/>
          <w:u w:val="single"/>
        </w:rPr>
      </w:pPr>
      <w:r w:rsidRPr="00697496">
        <w:rPr>
          <w:rFonts w:ascii="Times New Roman" w:hAnsi="Times New Roman"/>
          <w:bCs/>
          <w:i/>
          <w:sz w:val="28"/>
          <w:szCs w:val="28"/>
          <w:u w:val="single"/>
        </w:rPr>
        <w:t>Начальная школа.</w:t>
      </w:r>
    </w:p>
    <w:p w:rsidR="0052594D" w:rsidRPr="008C1E9F" w:rsidRDefault="0052594D"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 xml:space="preserve">Абсолютные рекордсмены – 1е классы и 4а класс. </w:t>
      </w:r>
    </w:p>
    <w:p w:rsidR="0052594D" w:rsidRDefault="0052594D" w:rsidP="003B700D">
      <w:pPr>
        <w:spacing w:after="0"/>
        <w:ind w:left="360" w:firstLine="348"/>
        <w:jc w:val="both"/>
        <w:rPr>
          <w:rFonts w:ascii="Times New Roman" w:hAnsi="Times New Roman" w:cs="Times New Roman"/>
          <w:sz w:val="28"/>
          <w:szCs w:val="28"/>
        </w:rPr>
      </w:pPr>
      <w:r w:rsidRPr="003B700D">
        <w:rPr>
          <w:rFonts w:ascii="Times New Roman" w:hAnsi="Times New Roman" w:cs="Times New Roman"/>
          <w:sz w:val="28"/>
          <w:szCs w:val="28"/>
        </w:rPr>
        <w:t>Наибольшее количество спектаклей было просмотрено детьми в третьей четверти. Это связано с тем, что в марте много классов посетили спектакли «Детского Weekenda Золотой Маски», которые шли три дня подряд.</w:t>
      </w:r>
    </w:p>
    <w:p w:rsidR="00853C4B" w:rsidRPr="003B700D" w:rsidRDefault="00853C4B" w:rsidP="003B700D">
      <w:pPr>
        <w:spacing w:after="0"/>
        <w:ind w:left="360" w:firstLine="348"/>
        <w:jc w:val="both"/>
        <w:rPr>
          <w:rFonts w:ascii="Times New Roman" w:hAnsi="Times New Roman" w:cs="Times New Roman"/>
          <w:sz w:val="28"/>
          <w:szCs w:val="28"/>
        </w:rPr>
      </w:pPr>
    </w:p>
    <w:p w:rsidR="0052594D" w:rsidRPr="007A6D0C" w:rsidRDefault="0052594D" w:rsidP="007A6D0C">
      <w:pPr>
        <w:rPr>
          <w:rFonts w:ascii="Times New Roman" w:hAnsi="Times New Roman"/>
          <w:bCs/>
          <w:i/>
          <w:sz w:val="28"/>
          <w:szCs w:val="28"/>
          <w:u w:val="single"/>
        </w:rPr>
      </w:pPr>
      <w:r w:rsidRPr="007A6D0C">
        <w:rPr>
          <w:rFonts w:ascii="Times New Roman" w:hAnsi="Times New Roman"/>
          <w:bCs/>
          <w:i/>
          <w:sz w:val="28"/>
          <w:szCs w:val="28"/>
          <w:u w:val="single"/>
        </w:rPr>
        <w:t>Публикации</w:t>
      </w:r>
    </w:p>
    <w:p w:rsidR="00D25CD1" w:rsidRPr="000D54AE" w:rsidRDefault="0052594D" w:rsidP="00870174">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В журнале «Класс-центр» были опубликованы выдержки из первых рецензий на спектакли учащихся</w:t>
      </w:r>
      <w:r w:rsidR="008C1E9F">
        <w:rPr>
          <w:rFonts w:ascii="Times New Roman" w:hAnsi="Times New Roman" w:cs="Times New Roman"/>
          <w:sz w:val="28"/>
          <w:szCs w:val="28"/>
        </w:rPr>
        <w:t>.</w:t>
      </w:r>
    </w:p>
    <w:p w:rsidR="0052594D" w:rsidRPr="008C1E9F" w:rsidRDefault="0052594D"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 xml:space="preserve"> </w:t>
      </w:r>
      <w:r w:rsidRPr="008C1E9F">
        <w:rPr>
          <w:rFonts w:ascii="Times New Roman" w:hAnsi="Times New Roman" w:cs="Times New Roman"/>
          <w:b/>
          <w:sz w:val="28"/>
          <w:szCs w:val="28"/>
        </w:rPr>
        <w:t>1а класса</w:t>
      </w:r>
      <w:r w:rsidR="00870174" w:rsidRPr="008C1E9F">
        <w:rPr>
          <w:rFonts w:ascii="Times New Roman" w:hAnsi="Times New Roman" w:cs="Times New Roman"/>
          <w:b/>
          <w:sz w:val="28"/>
          <w:szCs w:val="28"/>
        </w:rPr>
        <w:t>:</w:t>
      </w:r>
      <w:r w:rsidRPr="008C1E9F">
        <w:rPr>
          <w:rFonts w:ascii="Times New Roman" w:hAnsi="Times New Roman" w:cs="Times New Roman"/>
          <w:sz w:val="28"/>
          <w:szCs w:val="28"/>
        </w:rPr>
        <w:t xml:space="preserve"> Дианы Богатовой, Сережи Колоколова, Ани Дулерайн, Евы Цымбаловой, Евы Белоголовцевой, Василисы Лепешкиной, Мити Казанцева, Евы Б</w:t>
      </w:r>
      <w:r w:rsidR="00870174" w:rsidRPr="008C1E9F">
        <w:rPr>
          <w:rFonts w:ascii="Times New Roman" w:hAnsi="Times New Roman" w:cs="Times New Roman"/>
          <w:sz w:val="28"/>
          <w:szCs w:val="28"/>
        </w:rPr>
        <w:t>елоголовцевой, Платона Манилова.</w:t>
      </w:r>
      <w:r w:rsidRPr="008C1E9F">
        <w:rPr>
          <w:rFonts w:ascii="Times New Roman" w:hAnsi="Times New Roman" w:cs="Times New Roman"/>
          <w:sz w:val="28"/>
          <w:szCs w:val="28"/>
        </w:rPr>
        <w:t xml:space="preserve"> </w:t>
      </w:r>
    </w:p>
    <w:p w:rsidR="0052594D" w:rsidRPr="008C1E9F" w:rsidRDefault="0052594D"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b/>
          <w:sz w:val="28"/>
          <w:szCs w:val="28"/>
        </w:rPr>
        <w:lastRenderedPageBreak/>
        <w:t xml:space="preserve">1б </w:t>
      </w:r>
      <w:r w:rsidR="00870174" w:rsidRPr="008C1E9F">
        <w:rPr>
          <w:rFonts w:ascii="Times New Roman" w:hAnsi="Times New Roman" w:cs="Times New Roman"/>
          <w:b/>
          <w:sz w:val="28"/>
          <w:szCs w:val="28"/>
        </w:rPr>
        <w:t>класса:</w:t>
      </w:r>
      <w:r w:rsidR="00870174" w:rsidRPr="008C1E9F">
        <w:rPr>
          <w:rFonts w:ascii="Times New Roman" w:hAnsi="Times New Roman" w:cs="Times New Roman"/>
          <w:sz w:val="28"/>
          <w:szCs w:val="28"/>
        </w:rPr>
        <w:t xml:space="preserve"> Феди</w:t>
      </w:r>
      <w:r w:rsidRPr="008C1E9F">
        <w:rPr>
          <w:rFonts w:ascii="Times New Roman" w:hAnsi="Times New Roman" w:cs="Times New Roman"/>
          <w:sz w:val="28"/>
          <w:szCs w:val="28"/>
        </w:rPr>
        <w:t xml:space="preserve"> Ермилова, Пети Селиверстова, Лёни Дзюбана, Бори Андриевского, Тори Бессоновой, Максима Рыжкова, Артема Багрова, Насти Федосеевой, Алисы Абасалиевой, Вероники Круппы.</w:t>
      </w:r>
    </w:p>
    <w:p w:rsidR="0052594D" w:rsidRPr="000D54AE" w:rsidRDefault="0052594D" w:rsidP="00870174">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На театральном портале «Недоросль» были опубликованы выдержки из рецензий первоклассников про спектакль «Ёжик и медвежонок» в театре «Практика».</w:t>
      </w:r>
    </w:p>
    <w:p w:rsidR="0052594D" w:rsidRPr="00697496" w:rsidRDefault="003E2EA0" w:rsidP="00697496">
      <w:pPr>
        <w:pStyle w:val="afb"/>
        <w:rPr>
          <w:rFonts w:ascii="Times New Roman" w:hAnsi="Times New Roman"/>
          <w:bCs/>
          <w:sz w:val="28"/>
          <w:szCs w:val="28"/>
        </w:rPr>
      </w:pPr>
      <w:hyperlink r:id="rId102" w:history="1">
        <w:r w:rsidR="0052594D" w:rsidRPr="0052594D">
          <w:rPr>
            <w:rStyle w:val="afff0"/>
            <w:rFonts w:ascii="Times New Roman" w:hAnsi="Times New Roman"/>
            <w:bCs/>
            <w:sz w:val="28"/>
            <w:szCs w:val="28"/>
          </w:rPr>
          <w:t>http://nedorosl.com/razgovory/teachers/ejik_i_medvejonok_teatr_praktika</w:t>
        </w:r>
      </w:hyperlink>
    </w:p>
    <w:p w:rsidR="00697496" w:rsidRPr="00697496" w:rsidRDefault="00870174" w:rsidP="00697496">
      <w:pPr>
        <w:ind w:firstLine="708"/>
        <w:rPr>
          <w:rFonts w:ascii="Times New Roman" w:hAnsi="Times New Roman"/>
          <w:bCs/>
          <w:i/>
          <w:sz w:val="28"/>
          <w:szCs w:val="28"/>
          <w:u w:val="single"/>
        </w:rPr>
      </w:pPr>
      <w:r>
        <w:rPr>
          <w:rFonts w:ascii="Times New Roman" w:hAnsi="Times New Roman"/>
          <w:bCs/>
          <w:i/>
          <w:sz w:val="28"/>
          <w:szCs w:val="28"/>
          <w:u w:val="single"/>
        </w:rPr>
        <w:t>Средняя и старшая школы</w:t>
      </w:r>
    </w:p>
    <w:p w:rsidR="00870174"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Ученики средней и старшей школы посмотрели в этом году 103 спектакля. Наибольшее количество спектаклей в средней школе посмотрели седьмые классы и 8Б (по 11 спектаклей</w:t>
      </w:r>
      <w:r w:rsidR="00870174">
        <w:rPr>
          <w:rFonts w:ascii="Times New Roman" w:hAnsi="Times New Roman" w:cs="Times New Roman"/>
          <w:sz w:val="28"/>
          <w:szCs w:val="28"/>
        </w:rPr>
        <w:t>).</w:t>
      </w:r>
    </w:p>
    <w:p w:rsidR="0052594D"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Надо отметить, что много и с удовольствием стали смотреть спектакли ученики 7б класса, где поменялись ответственные за театр родители. Наибольшее количество спектаклей было просмотрено детьми в третьей четверти. Это связано с тем, что в марте много классов посетили спектакли «Детского Weekenda Золотой Маски», которые шли три дня подряд.</w:t>
      </w:r>
    </w:p>
    <w:p w:rsidR="00F80661" w:rsidRPr="000D54AE" w:rsidRDefault="00F80661" w:rsidP="000D54AE">
      <w:pPr>
        <w:spacing w:after="0"/>
        <w:ind w:left="360" w:firstLine="348"/>
        <w:jc w:val="both"/>
        <w:rPr>
          <w:rFonts w:ascii="Times New Roman" w:hAnsi="Times New Roman" w:cs="Times New Roman"/>
          <w:sz w:val="28"/>
          <w:szCs w:val="28"/>
        </w:rPr>
      </w:pPr>
    </w:p>
    <w:p w:rsidR="0052594D" w:rsidRPr="007A6D0C" w:rsidRDefault="0052594D" w:rsidP="005D761A">
      <w:pPr>
        <w:ind w:firstLine="708"/>
        <w:rPr>
          <w:rFonts w:ascii="Times New Roman" w:hAnsi="Times New Roman"/>
          <w:bCs/>
          <w:i/>
          <w:sz w:val="28"/>
          <w:szCs w:val="28"/>
          <w:u w:val="single"/>
        </w:rPr>
      </w:pPr>
      <w:r w:rsidRPr="007A6D0C">
        <w:rPr>
          <w:rFonts w:ascii="Times New Roman" w:hAnsi="Times New Roman"/>
          <w:bCs/>
          <w:i/>
          <w:sz w:val="28"/>
          <w:szCs w:val="28"/>
          <w:u w:val="single"/>
        </w:rPr>
        <w:t>Публикации</w:t>
      </w:r>
    </w:p>
    <w:p w:rsidR="0052594D" w:rsidRPr="000D54AE"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В журнале «Класс-центр» были опубликованы </w:t>
      </w:r>
      <w:r w:rsidR="005D761A">
        <w:rPr>
          <w:rFonts w:ascii="Times New Roman" w:hAnsi="Times New Roman" w:cs="Times New Roman"/>
          <w:sz w:val="28"/>
          <w:szCs w:val="28"/>
        </w:rPr>
        <w:t xml:space="preserve">работы </w:t>
      </w:r>
      <w:r w:rsidRPr="000D54AE">
        <w:rPr>
          <w:rFonts w:ascii="Times New Roman" w:hAnsi="Times New Roman" w:cs="Times New Roman"/>
          <w:sz w:val="28"/>
          <w:szCs w:val="28"/>
        </w:rPr>
        <w:t>учеников средней школы «Вредные советы театральному зрителю».</w:t>
      </w:r>
    </w:p>
    <w:p w:rsidR="0052594D" w:rsidRPr="000D54AE"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Ученик 6а Рэм Златопольский специально для нашего школьного журнала взял интервью у Каролины Жерните </w:t>
      </w:r>
      <w:r w:rsidR="005D761A">
        <w:rPr>
          <w:rFonts w:ascii="Times New Roman" w:hAnsi="Times New Roman" w:cs="Times New Roman"/>
          <w:sz w:val="28"/>
          <w:szCs w:val="28"/>
        </w:rPr>
        <w:t xml:space="preserve">- </w:t>
      </w:r>
      <w:r w:rsidRPr="000D54AE">
        <w:rPr>
          <w:rFonts w:ascii="Times New Roman" w:hAnsi="Times New Roman" w:cs="Times New Roman"/>
          <w:sz w:val="28"/>
          <w:szCs w:val="28"/>
        </w:rPr>
        <w:t>режиссера спектакля «Майская ночь»</w:t>
      </w:r>
      <w:r w:rsidR="005D761A">
        <w:rPr>
          <w:rFonts w:ascii="Times New Roman" w:hAnsi="Times New Roman" w:cs="Times New Roman"/>
          <w:sz w:val="28"/>
          <w:szCs w:val="28"/>
        </w:rPr>
        <w:t>.</w:t>
      </w:r>
    </w:p>
    <w:p w:rsidR="0052594D" w:rsidRPr="000D54AE"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На театральном портале «Недоросль» были опубликованы рецензии наших учеников по просмотренным спектаклям.</w:t>
      </w:r>
    </w:p>
    <w:p w:rsidR="0052594D" w:rsidRPr="007A6D0C" w:rsidRDefault="003E2EA0" w:rsidP="007A6D0C">
      <w:pPr>
        <w:rPr>
          <w:rFonts w:ascii="Times New Roman" w:hAnsi="Times New Roman"/>
          <w:bCs/>
          <w:sz w:val="28"/>
          <w:szCs w:val="28"/>
        </w:rPr>
      </w:pPr>
      <w:hyperlink r:id="rId103" w:history="1">
        <w:r w:rsidR="0052594D" w:rsidRPr="007A6D0C">
          <w:rPr>
            <w:rStyle w:val="afff0"/>
            <w:rFonts w:ascii="Times New Roman" w:hAnsi="Times New Roman"/>
            <w:bCs/>
            <w:sz w:val="28"/>
            <w:szCs w:val="28"/>
          </w:rPr>
          <w:t>http://nedorosl.com/razgovory/teachers/plodyi_prosvescheniya_ne_po_tolstomu_ni_razu</w:t>
        </w:r>
      </w:hyperlink>
    </w:p>
    <w:p w:rsidR="0052594D" w:rsidRPr="000D54AE" w:rsidRDefault="0052594D"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Кроме этого, ученица 11 класса Жанна Гульдина посетила лабораторию фестиваля «Золотая Маска», посвященную современно</w:t>
      </w:r>
      <w:r w:rsidR="005C0838">
        <w:rPr>
          <w:rFonts w:ascii="Times New Roman" w:hAnsi="Times New Roman" w:cs="Times New Roman"/>
          <w:sz w:val="28"/>
          <w:szCs w:val="28"/>
        </w:rPr>
        <w:t>му театру для подростков, и так</w:t>
      </w:r>
      <w:r w:rsidRPr="000D54AE">
        <w:rPr>
          <w:rFonts w:ascii="Times New Roman" w:hAnsi="Times New Roman" w:cs="Times New Roman"/>
          <w:sz w:val="28"/>
          <w:szCs w:val="28"/>
        </w:rPr>
        <w:t>же на портале «Недоросль» можно почитать ее статью об этом.</w:t>
      </w:r>
    </w:p>
    <w:p w:rsidR="0052594D" w:rsidRDefault="003E2EA0" w:rsidP="007A6D0C">
      <w:pPr>
        <w:rPr>
          <w:rStyle w:val="afff0"/>
          <w:rFonts w:ascii="Times New Roman" w:hAnsi="Times New Roman"/>
          <w:bCs/>
          <w:sz w:val="28"/>
          <w:szCs w:val="28"/>
        </w:rPr>
      </w:pPr>
      <w:hyperlink r:id="rId104" w:history="1">
        <w:r w:rsidR="0052594D" w:rsidRPr="007A6D0C">
          <w:rPr>
            <w:rStyle w:val="afff0"/>
            <w:rFonts w:ascii="Times New Roman" w:hAnsi="Times New Roman"/>
            <w:bCs/>
            <w:sz w:val="28"/>
            <w:szCs w:val="28"/>
          </w:rPr>
          <w:t>http://nedorosl.com/tekstyi/obzoryi/net_podrostkovogo_teatra_teatr___dlya_vseh</w:t>
        </w:r>
      </w:hyperlink>
    </w:p>
    <w:p w:rsidR="003861C1" w:rsidRPr="000D54AE" w:rsidRDefault="003861C1"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Более подробно о походах в театр можно узнать в разделе «Ретроспектива всех событий за год.» </w:t>
      </w:r>
    </w:p>
    <w:p w:rsidR="003861C1" w:rsidRPr="000D54AE" w:rsidRDefault="003861C1"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О программе походов в театр и программе «История про театр» можно узнать на сайте по ссылке: </w:t>
      </w:r>
    </w:p>
    <w:p w:rsidR="003861C1" w:rsidRPr="007A6D0C" w:rsidRDefault="003E2EA0" w:rsidP="003861C1">
      <w:pPr>
        <w:ind w:firstLine="708"/>
        <w:rPr>
          <w:rFonts w:ascii="Times New Roman" w:hAnsi="Times New Roman"/>
          <w:bCs/>
          <w:sz w:val="28"/>
          <w:szCs w:val="28"/>
        </w:rPr>
      </w:pPr>
      <w:hyperlink r:id="rId105" w:history="1">
        <w:r w:rsidR="003861C1" w:rsidRPr="003861C1">
          <w:rPr>
            <w:rStyle w:val="afff0"/>
            <w:rFonts w:ascii="Times New Roman" w:hAnsi="Times New Roman"/>
            <w:bCs/>
            <w:sz w:val="28"/>
            <w:szCs w:val="28"/>
          </w:rPr>
          <w:t>https://klass-center.ru/uchebnyj-process/istoriya-pro-teatr/</w:t>
        </w:r>
      </w:hyperlink>
    </w:p>
    <w:p w:rsidR="00E21806" w:rsidRPr="00F52193" w:rsidRDefault="00EF7C47" w:rsidP="00F52193">
      <w:pPr>
        <w:pStyle w:val="2"/>
        <w:numPr>
          <w:ilvl w:val="1"/>
          <w:numId w:val="1"/>
        </w:numPr>
      </w:pPr>
      <w:bookmarkStart w:id="172" w:name="__RefHeading___Toc7039_17597535"/>
      <w:bookmarkStart w:id="173" w:name="_Toc12918709"/>
      <w:bookmarkStart w:id="174" w:name="_Toc23863599"/>
      <w:bookmarkEnd w:id="172"/>
      <w:r w:rsidRPr="00F52193">
        <w:lastRenderedPageBreak/>
        <w:t>РЕТРОСПЕКТИВА ВСЕХ СОБЫТИЙ ЗА ГОД. НАШИ ТРАДИЦИИ. СОБЫТИЯ ГОДА.</w:t>
      </w:r>
      <w:bookmarkEnd w:id="173"/>
      <w:bookmarkEnd w:id="174"/>
    </w:p>
    <w:p w:rsidR="00314E0C" w:rsidRPr="008C1E9F" w:rsidRDefault="00314E0C" w:rsidP="000D54AE">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 xml:space="preserve">           </w:t>
      </w:r>
      <w:r w:rsidRPr="000D54AE">
        <w:rPr>
          <w:rFonts w:ascii="Times New Roman" w:hAnsi="Times New Roman" w:cs="Times New Roman"/>
          <w:sz w:val="28"/>
          <w:szCs w:val="28"/>
        </w:rPr>
        <w:t>Современная педагогика и психология направлены на поиск путей совершенствования процесса формирования личности школьника через развитие его творческих способностей. Один из принципов образования в школе «Класс-Центр» - создание условий для самореализации личности каждого учащегося через систему дополнительного образования.</w:t>
      </w:r>
    </w:p>
    <w:p w:rsidR="00314E0C" w:rsidRPr="008C1E9F" w:rsidRDefault="00314E0C" w:rsidP="000D54AE">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 xml:space="preserve">          </w:t>
      </w:r>
      <w:r w:rsidRPr="000D54AE">
        <w:rPr>
          <w:rFonts w:ascii="Times New Roman" w:hAnsi="Times New Roman" w:cs="Times New Roman"/>
          <w:sz w:val="28"/>
          <w:szCs w:val="28"/>
        </w:rPr>
        <w:t>Именно дополнительное образование по самой своей сути является личностно ориентированным, в отличие от базового образования, продолжающего оставаться предметно - ориентированным, направленным на освоение школьного стандарта. Только органичное сочетание в школьных стенах обоих видов образования может помочь развитию, как отдельного ребенка, так и всего образовательного учреждения</w:t>
      </w:r>
      <w:r w:rsidR="005C0838">
        <w:rPr>
          <w:rFonts w:ascii="Times New Roman" w:hAnsi="Times New Roman" w:cs="Times New Roman"/>
          <w:sz w:val="28"/>
          <w:szCs w:val="28"/>
        </w:rPr>
        <w:t>.</w:t>
      </w:r>
      <w:r w:rsidRPr="000D54AE">
        <w:rPr>
          <w:rFonts w:ascii="Times New Roman" w:hAnsi="Times New Roman" w:cs="Times New Roman"/>
          <w:sz w:val="28"/>
          <w:szCs w:val="28"/>
        </w:rPr>
        <w:t xml:space="preserve"> В «Класс-Центре» сложилась определенная система воспитательной работы, со своими особенностями и традициями.</w:t>
      </w:r>
      <w:r w:rsidRPr="008C1E9F">
        <w:rPr>
          <w:rFonts w:ascii="Times New Roman" w:hAnsi="Times New Roman" w:cs="Times New Roman"/>
          <w:sz w:val="28"/>
          <w:szCs w:val="28"/>
        </w:rPr>
        <w:t xml:space="preserve">  </w:t>
      </w:r>
    </w:p>
    <w:p w:rsidR="00314E0C" w:rsidRPr="008C1E9F" w:rsidRDefault="00314E0C" w:rsidP="000D54AE">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 </w:t>
      </w:r>
      <w:r w:rsidRPr="000D54AE">
        <w:rPr>
          <w:rFonts w:ascii="Times New Roman" w:hAnsi="Times New Roman" w:cs="Times New Roman"/>
          <w:sz w:val="28"/>
          <w:szCs w:val="28"/>
        </w:rPr>
        <w:t>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социальной, природной среды.</w:t>
      </w:r>
    </w:p>
    <w:p w:rsidR="00030D54" w:rsidRPr="00560E94" w:rsidRDefault="00030D54" w:rsidP="00F52193">
      <w:pPr>
        <w:pStyle w:val="3"/>
        <w:numPr>
          <w:ilvl w:val="2"/>
          <w:numId w:val="1"/>
        </w:numPr>
        <w:spacing w:before="280" w:after="280"/>
        <w:rPr>
          <w:rFonts w:eastAsia="Calibri"/>
          <w:sz w:val="28"/>
          <w:szCs w:val="28"/>
          <w:lang w:eastAsia="en-US"/>
        </w:rPr>
      </w:pPr>
      <w:bookmarkStart w:id="175" w:name="__RefHeading___Toc7041_17597535"/>
      <w:bookmarkStart w:id="176" w:name="_Toc23863600"/>
      <w:bookmarkEnd w:id="175"/>
      <w:r w:rsidRPr="00560E94">
        <w:rPr>
          <w:rFonts w:eastAsia="Calibri"/>
          <w:sz w:val="28"/>
          <w:szCs w:val="28"/>
          <w:lang w:eastAsia="en-US"/>
        </w:rPr>
        <w:t xml:space="preserve">Наши </w:t>
      </w:r>
      <w:r w:rsidRPr="00F52193">
        <w:t>традиции</w:t>
      </w:r>
      <w:bookmarkEnd w:id="176"/>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знаний</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города. Экскурсионный день.</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Родительское собрание (выступление учащихся первых классов и оркестра для родителей)</w:t>
      </w:r>
      <w:r w:rsidR="00C90DF4">
        <w:rPr>
          <w:rFonts w:ascii="Times New Roman" w:hAnsi="Times New Roman"/>
          <w:bCs/>
          <w:sz w:val="28"/>
          <w:szCs w:val="28"/>
        </w:rPr>
        <w:t>.</w:t>
      </w:r>
    </w:p>
    <w:p w:rsidR="00C90DF4" w:rsidRDefault="00030D54" w:rsidP="00C90DF4">
      <w:pPr>
        <w:pStyle w:val="afb"/>
        <w:numPr>
          <w:ilvl w:val="3"/>
          <w:numId w:val="57"/>
        </w:numPr>
        <w:rPr>
          <w:rFonts w:ascii="Times New Roman" w:hAnsi="Times New Roman"/>
          <w:bCs/>
          <w:sz w:val="28"/>
          <w:szCs w:val="28"/>
        </w:rPr>
      </w:pPr>
      <w:r w:rsidRPr="00560E94">
        <w:rPr>
          <w:rFonts w:ascii="Times New Roman" w:hAnsi="Times New Roman"/>
          <w:bCs/>
          <w:sz w:val="28"/>
          <w:szCs w:val="28"/>
        </w:rPr>
        <w:t>Посвящение в члены Английского клуба.</w:t>
      </w:r>
    </w:p>
    <w:p w:rsidR="00030D54" w:rsidRPr="00C90DF4" w:rsidRDefault="00C90DF4" w:rsidP="00C90DF4">
      <w:pPr>
        <w:pStyle w:val="afb"/>
        <w:numPr>
          <w:ilvl w:val="3"/>
          <w:numId w:val="57"/>
        </w:numPr>
        <w:rPr>
          <w:rFonts w:ascii="Times New Roman" w:hAnsi="Times New Roman"/>
          <w:bCs/>
          <w:sz w:val="28"/>
          <w:szCs w:val="28"/>
        </w:rPr>
      </w:pPr>
      <w:r w:rsidRPr="00C90DF4">
        <w:rPr>
          <w:rFonts w:ascii="Times New Roman" w:hAnsi="Times New Roman"/>
          <w:bCs/>
          <w:sz w:val="28"/>
          <w:szCs w:val="28"/>
        </w:rPr>
        <w:t>Директорские перемены.</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солидарности в борьбе с терроризмом (Беслан).</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Посвящение в классцентровцы</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Концерт ко Дню учителя</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Лицеиста (проходит в рамках метапредметных недель программы «Энциклопедия»)</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кельтской культуры</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День открытых дверей</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Салон «Три стихии» (проходит в рамках метапредметных недель программы «Энциклопедия»)</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Thanksgiving Day</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Литературный фестиваль «Читают все!»</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Фестиваль рождественских вертепов, показ вертепных спектаклей</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lastRenderedPageBreak/>
        <w:t>Christmas Carols (литературно-музыкальный вечер на английском языке)</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Празднование Нового года (новогодние елки, голубые огоньки)</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Встреча выпускников Класс-Центра.</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Концерт, посвященный 8 марта.</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Масленица.</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Родительский концерт.</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Уже теперь стало традиционным участие школы «Класс-Центр» в ММСО</w:t>
      </w:r>
      <w:r w:rsidR="00C90DF4">
        <w:rPr>
          <w:rFonts w:ascii="Times New Roman" w:hAnsi="Times New Roman"/>
          <w:bCs/>
          <w:sz w:val="28"/>
          <w:szCs w:val="28"/>
        </w:rPr>
        <w:t>.</w:t>
      </w:r>
    </w:p>
    <w:p w:rsidR="00030D54" w:rsidRPr="00560E9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Празднование Дня Победы</w:t>
      </w:r>
      <w:r w:rsidR="00C90DF4">
        <w:rPr>
          <w:rFonts w:ascii="Times New Roman" w:hAnsi="Times New Roman"/>
          <w:bCs/>
          <w:sz w:val="28"/>
          <w:szCs w:val="28"/>
        </w:rPr>
        <w:t>.</w:t>
      </w:r>
    </w:p>
    <w:p w:rsidR="00030D54" w:rsidRDefault="00030D54" w:rsidP="00171D22">
      <w:pPr>
        <w:pStyle w:val="afb"/>
        <w:numPr>
          <w:ilvl w:val="3"/>
          <w:numId w:val="57"/>
        </w:numPr>
        <w:rPr>
          <w:rFonts w:ascii="Times New Roman" w:hAnsi="Times New Roman"/>
          <w:bCs/>
          <w:sz w:val="28"/>
          <w:szCs w:val="28"/>
        </w:rPr>
      </w:pPr>
      <w:r w:rsidRPr="00560E94">
        <w:rPr>
          <w:rFonts w:ascii="Times New Roman" w:hAnsi="Times New Roman"/>
          <w:bCs/>
          <w:sz w:val="28"/>
          <w:szCs w:val="28"/>
        </w:rPr>
        <w:t>Последний звонок</w:t>
      </w:r>
      <w:r w:rsidR="00C90DF4">
        <w:rPr>
          <w:rFonts w:ascii="Times New Roman" w:hAnsi="Times New Roman"/>
          <w:bCs/>
          <w:sz w:val="28"/>
          <w:szCs w:val="28"/>
        </w:rPr>
        <w:t>.</w:t>
      </w:r>
    </w:p>
    <w:p w:rsidR="00560E94" w:rsidRPr="00560E94" w:rsidRDefault="00560E94" w:rsidP="00171D22">
      <w:pPr>
        <w:pStyle w:val="afb"/>
        <w:numPr>
          <w:ilvl w:val="3"/>
          <w:numId w:val="57"/>
        </w:numPr>
        <w:rPr>
          <w:rFonts w:ascii="Times New Roman" w:hAnsi="Times New Roman"/>
          <w:bCs/>
          <w:sz w:val="28"/>
          <w:szCs w:val="28"/>
        </w:rPr>
      </w:pPr>
      <w:r>
        <w:rPr>
          <w:rFonts w:ascii="Times New Roman" w:hAnsi="Times New Roman"/>
          <w:bCs/>
          <w:sz w:val="28"/>
          <w:szCs w:val="28"/>
        </w:rPr>
        <w:t>Выпускной вечер</w:t>
      </w:r>
      <w:r w:rsidR="00C90DF4">
        <w:rPr>
          <w:rFonts w:ascii="Times New Roman" w:hAnsi="Times New Roman"/>
          <w:bCs/>
          <w:sz w:val="28"/>
          <w:szCs w:val="28"/>
        </w:rPr>
        <w:t>.</w:t>
      </w:r>
    </w:p>
    <w:p w:rsidR="003F54C6" w:rsidRPr="00EF1E22" w:rsidRDefault="003F54C6" w:rsidP="003F54C6">
      <w:pPr>
        <w:pStyle w:val="3"/>
        <w:numPr>
          <w:ilvl w:val="2"/>
          <w:numId w:val="1"/>
        </w:numPr>
        <w:spacing w:before="280" w:after="280"/>
        <w:rPr>
          <w:rFonts w:eastAsia="Calibri"/>
          <w:sz w:val="28"/>
          <w:szCs w:val="28"/>
          <w:lang w:eastAsia="en-US"/>
        </w:rPr>
      </w:pPr>
      <w:bookmarkStart w:id="177" w:name="_Toc23863601"/>
      <w:r w:rsidRPr="00F52193">
        <w:t>Общешкольные</w:t>
      </w:r>
      <w:r w:rsidRPr="00EF1E22">
        <w:rPr>
          <w:rFonts w:eastAsia="Calibri"/>
          <w:sz w:val="28"/>
          <w:szCs w:val="28"/>
          <w:lang w:eastAsia="en-US"/>
        </w:rPr>
        <w:t xml:space="preserve"> </w:t>
      </w:r>
      <w:r w:rsidRPr="00F52193">
        <w:t>мероприятия</w:t>
      </w:r>
      <w:r w:rsidRPr="00EF1E22">
        <w:rPr>
          <w:rFonts w:eastAsia="Calibri"/>
          <w:sz w:val="28"/>
          <w:szCs w:val="28"/>
          <w:lang w:eastAsia="en-US"/>
        </w:rPr>
        <w:t xml:space="preserve"> в рамках метапредметных недель</w:t>
      </w:r>
      <w:r>
        <w:rPr>
          <w:rFonts w:eastAsia="Calibri"/>
          <w:sz w:val="28"/>
          <w:szCs w:val="28"/>
          <w:lang w:eastAsia="en-US"/>
        </w:rPr>
        <w:t>.</w:t>
      </w:r>
      <w:bookmarkEnd w:id="177"/>
    </w:p>
    <w:p w:rsidR="003F54C6" w:rsidRPr="00697496" w:rsidRDefault="003F54C6" w:rsidP="00171D22">
      <w:pPr>
        <w:pStyle w:val="afb"/>
        <w:numPr>
          <w:ilvl w:val="0"/>
          <w:numId w:val="83"/>
        </w:numPr>
        <w:spacing w:after="160" w:line="259" w:lineRule="auto"/>
        <w:rPr>
          <w:rFonts w:ascii="Times New Roman" w:eastAsia="Times New Roman" w:hAnsi="Times New Roman"/>
          <w:bCs/>
          <w:color w:val="000000"/>
          <w:sz w:val="28"/>
          <w:szCs w:val="28"/>
        </w:rPr>
      </w:pPr>
      <w:r w:rsidRPr="00697496">
        <w:rPr>
          <w:rFonts w:ascii="Times New Roman" w:eastAsia="Times New Roman" w:hAnsi="Times New Roman"/>
          <w:bCs/>
          <w:color w:val="000000"/>
          <w:sz w:val="28"/>
          <w:szCs w:val="28"/>
        </w:rPr>
        <w:t>День «Класс-Центра».</w:t>
      </w:r>
    </w:p>
    <w:p w:rsidR="003F54C6" w:rsidRPr="00697496" w:rsidRDefault="003F54C6" w:rsidP="00171D22">
      <w:pPr>
        <w:pStyle w:val="afb"/>
        <w:numPr>
          <w:ilvl w:val="0"/>
          <w:numId w:val="83"/>
        </w:numPr>
        <w:spacing w:after="160" w:line="259" w:lineRule="auto"/>
        <w:rPr>
          <w:rFonts w:ascii="Times New Roman" w:eastAsia="Times New Roman" w:hAnsi="Times New Roman"/>
          <w:bCs/>
          <w:color w:val="000000"/>
          <w:sz w:val="28"/>
          <w:szCs w:val="28"/>
        </w:rPr>
      </w:pPr>
      <w:r w:rsidRPr="00697496">
        <w:rPr>
          <w:rFonts w:ascii="Times New Roman" w:eastAsia="Times New Roman" w:hAnsi="Times New Roman"/>
          <w:bCs/>
          <w:color w:val="000000"/>
          <w:sz w:val="28"/>
          <w:szCs w:val="28"/>
        </w:rPr>
        <w:t>«День Лицеиста».</w:t>
      </w:r>
    </w:p>
    <w:p w:rsidR="003F54C6" w:rsidRPr="00697496" w:rsidRDefault="003F54C6" w:rsidP="00171D22">
      <w:pPr>
        <w:pStyle w:val="afb"/>
        <w:numPr>
          <w:ilvl w:val="0"/>
          <w:numId w:val="83"/>
        </w:numPr>
        <w:spacing w:after="160" w:line="259" w:lineRule="auto"/>
        <w:rPr>
          <w:rFonts w:ascii="Times New Roman" w:eastAsia="Times New Roman" w:hAnsi="Times New Roman"/>
          <w:bCs/>
          <w:color w:val="000000"/>
          <w:sz w:val="28"/>
          <w:szCs w:val="28"/>
        </w:rPr>
      </w:pPr>
      <w:r w:rsidRPr="00697496">
        <w:rPr>
          <w:rFonts w:ascii="Times New Roman" w:eastAsia="Times New Roman" w:hAnsi="Times New Roman"/>
          <w:bCs/>
          <w:color w:val="000000"/>
          <w:sz w:val="28"/>
          <w:szCs w:val="28"/>
        </w:rPr>
        <w:t>Салон-концерт «Диалоги».</w:t>
      </w:r>
    </w:p>
    <w:p w:rsidR="003F54C6" w:rsidRPr="00697496" w:rsidRDefault="003F54C6" w:rsidP="00171D22">
      <w:pPr>
        <w:pStyle w:val="afb"/>
        <w:numPr>
          <w:ilvl w:val="0"/>
          <w:numId w:val="83"/>
        </w:numPr>
        <w:spacing w:after="160" w:line="259" w:lineRule="auto"/>
        <w:rPr>
          <w:rFonts w:ascii="Times New Roman" w:eastAsia="Times New Roman" w:hAnsi="Times New Roman"/>
          <w:bCs/>
          <w:color w:val="000000"/>
          <w:sz w:val="28"/>
          <w:szCs w:val="28"/>
        </w:rPr>
      </w:pPr>
      <w:r w:rsidRPr="00697496">
        <w:rPr>
          <w:rFonts w:ascii="Times New Roman" w:eastAsia="Times New Roman" w:hAnsi="Times New Roman"/>
          <w:bCs/>
          <w:color w:val="000000"/>
          <w:sz w:val="28"/>
          <w:szCs w:val="28"/>
        </w:rPr>
        <w:t>Большой урок «Рит</w:t>
      </w:r>
      <w:r w:rsidRPr="00697496">
        <w:rPr>
          <w:rFonts w:ascii="Times New Roman" w:eastAsia="Times New Roman" w:hAnsi="Times New Roman"/>
          <w:b/>
          <w:bCs/>
          <w:color w:val="000000"/>
          <w:sz w:val="28"/>
          <w:szCs w:val="28"/>
        </w:rPr>
        <w:t>МЫ</w:t>
      </w:r>
      <w:r w:rsidRPr="00697496">
        <w:rPr>
          <w:rFonts w:ascii="Times New Roman" w:eastAsia="Times New Roman" w:hAnsi="Times New Roman"/>
          <w:bCs/>
          <w:color w:val="000000"/>
          <w:sz w:val="28"/>
          <w:szCs w:val="28"/>
        </w:rPr>
        <w:t xml:space="preserve"> К-Ц»</w:t>
      </w:r>
      <w:r w:rsidR="00C90DF4">
        <w:rPr>
          <w:rFonts w:ascii="Times New Roman" w:eastAsia="Times New Roman" w:hAnsi="Times New Roman"/>
          <w:bCs/>
          <w:color w:val="000000"/>
          <w:sz w:val="28"/>
          <w:szCs w:val="28"/>
        </w:rPr>
        <w:t>.</w:t>
      </w:r>
    </w:p>
    <w:p w:rsidR="003F54C6" w:rsidRPr="00697496" w:rsidRDefault="00100587" w:rsidP="00171D22">
      <w:pPr>
        <w:pStyle w:val="afb"/>
        <w:numPr>
          <w:ilvl w:val="0"/>
          <w:numId w:val="83"/>
        </w:numPr>
        <w:spacing w:after="160" w:line="259"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И</w:t>
      </w:r>
      <w:r w:rsidR="003F54C6" w:rsidRPr="00697496">
        <w:rPr>
          <w:rFonts w:ascii="Times New Roman" w:eastAsia="Times New Roman" w:hAnsi="Times New Roman"/>
          <w:bCs/>
          <w:color w:val="000000"/>
          <w:sz w:val="28"/>
          <w:szCs w:val="28"/>
        </w:rPr>
        <w:t>гра «Кинопроба», в ходе которой обсуждался фильм Питера Уира «Общество мёртвых поэтов»</w:t>
      </w:r>
      <w:r w:rsidR="00C90DF4">
        <w:rPr>
          <w:rFonts w:ascii="Times New Roman" w:eastAsia="Times New Roman" w:hAnsi="Times New Roman"/>
          <w:bCs/>
          <w:color w:val="000000"/>
          <w:sz w:val="28"/>
          <w:szCs w:val="28"/>
        </w:rPr>
        <w:t>.</w:t>
      </w:r>
    </w:p>
    <w:p w:rsidR="00030D54" w:rsidRPr="00EF1E22" w:rsidRDefault="00EF1E22" w:rsidP="00F52193">
      <w:pPr>
        <w:pStyle w:val="3"/>
        <w:numPr>
          <w:ilvl w:val="2"/>
          <w:numId w:val="1"/>
        </w:numPr>
        <w:spacing w:before="280" w:after="280"/>
        <w:rPr>
          <w:rFonts w:eastAsia="Calibri"/>
          <w:sz w:val="28"/>
          <w:szCs w:val="28"/>
          <w:lang w:eastAsia="en-US"/>
        </w:rPr>
      </w:pPr>
      <w:bookmarkStart w:id="178" w:name="_Toc23863602"/>
      <w:r w:rsidRPr="00F52193">
        <w:t>Метапредметные</w:t>
      </w:r>
      <w:r>
        <w:rPr>
          <w:rFonts w:eastAsia="Calibri"/>
          <w:sz w:val="28"/>
          <w:szCs w:val="28"/>
          <w:lang w:eastAsia="en-US"/>
        </w:rPr>
        <w:t xml:space="preserve"> недели</w:t>
      </w:r>
      <w:bookmarkEnd w:id="178"/>
    </w:p>
    <w:p w:rsidR="00030D54" w:rsidRPr="00697496" w:rsidRDefault="00030D54" w:rsidP="00171D22">
      <w:pPr>
        <w:pStyle w:val="afb"/>
        <w:numPr>
          <w:ilvl w:val="1"/>
          <w:numId w:val="84"/>
        </w:numPr>
        <w:rPr>
          <w:rFonts w:ascii="Times New Roman" w:eastAsia="Times New Roman" w:hAnsi="Times New Roman"/>
          <w:bCs/>
          <w:color w:val="000000"/>
          <w:sz w:val="28"/>
          <w:szCs w:val="28"/>
        </w:rPr>
      </w:pPr>
      <w:r w:rsidRPr="00697496">
        <w:rPr>
          <w:rFonts w:ascii="Times New Roman" w:eastAsia="Times New Roman" w:hAnsi="Times New Roman"/>
          <w:b/>
          <w:bCs/>
          <w:color w:val="000000"/>
          <w:sz w:val="28"/>
          <w:szCs w:val="28"/>
        </w:rPr>
        <w:t>«Часть и целое»</w:t>
      </w:r>
      <w:r w:rsidR="00185087">
        <w:rPr>
          <w:rFonts w:ascii="Times New Roman" w:eastAsia="Times New Roman" w:hAnsi="Times New Roman"/>
          <w:bCs/>
          <w:color w:val="000000"/>
          <w:sz w:val="28"/>
          <w:szCs w:val="28"/>
        </w:rPr>
        <w:t xml:space="preserve"> - 15 - 20 октября</w:t>
      </w:r>
      <w:r w:rsidRPr="00697496">
        <w:rPr>
          <w:rFonts w:ascii="Times New Roman" w:eastAsia="Times New Roman" w:hAnsi="Times New Roman"/>
          <w:bCs/>
          <w:color w:val="000000"/>
          <w:sz w:val="28"/>
          <w:szCs w:val="28"/>
        </w:rPr>
        <w:t xml:space="preserve"> </w:t>
      </w:r>
    </w:p>
    <w:p w:rsidR="00030D54" w:rsidRPr="00697496" w:rsidRDefault="00030D54" w:rsidP="00171D22">
      <w:pPr>
        <w:pStyle w:val="afb"/>
        <w:numPr>
          <w:ilvl w:val="1"/>
          <w:numId w:val="84"/>
        </w:numPr>
        <w:rPr>
          <w:rFonts w:ascii="Times New Roman" w:eastAsia="Times New Roman" w:hAnsi="Times New Roman"/>
          <w:bCs/>
          <w:color w:val="000000"/>
          <w:sz w:val="28"/>
          <w:szCs w:val="28"/>
        </w:rPr>
      </w:pPr>
      <w:r w:rsidRPr="00697496">
        <w:rPr>
          <w:rFonts w:ascii="Times New Roman" w:eastAsia="Times New Roman" w:hAnsi="Times New Roman"/>
          <w:b/>
          <w:bCs/>
          <w:color w:val="000000"/>
          <w:sz w:val="28"/>
          <w:szCs w:val="28"/>
        </w:rPr>
        <w:t>«Диалог»</w:t>
      </w:r>
      <w:r w:rsidRPr="00697496">
        <w:rPr>
          <w:rFonts w:ascii="Times New Roman" w:eastAsia="Times New Roman" w:hAnsi="Times New Roman"/>
          <w:bCs/>
          <w:color w:val="000000"/>
          <w:sz w:val="28"/>
          <w:szCs w:val="28"/>
        </w:rPr>
        <w:t xml:space="preserve"> - 12 – 23 нояб</w:t>
      </w:r>
      <w:r w:rsidR="00185087">
        <w:rPr>
          <w:rFonts w:ascii="Times New Roman" w:eastAsia="Times New Roman" w:hAnsi="Times New Roman"/>
          <w:bCs/>
          <w:color w:val="000000"/>
          <w:sz w:val="28"/>
          <w:szCs w:val="28"/>
        </w:rPr>
        <w:t>ря</w:t>
      </w:r>
      <w:r w:rsidRPr="00697496">
        <w:rPr>
          <w:rFonts w:ascii="Times New Roman" w:eastAsia="Times New Roman" w:hAnsi="Times New Roman"/>
          <w:bCs/>
          <w:color w:val="000000"/>
          <w:sz w:val="28"/>
          <w:szCs w:val="28"/>
        </w:rPr>
        <w:t xml:space="preserve"> </w:t>
      </w:r>
    </w:p>
    <w:p w:rsidR="00030D54" w:rsidRPr="00697496" w:rsidRDefault="00030D54" w:rsidP="00171D22">
      <w:pPr>
        <w:pStyle w:val="afb"/>
        <w:numPr>
          <w:ilvl w:val="1"/>
          <w:numId w:val="84"/>
        </w:numPr>
        <w:rPr>
          <w:rFonts w:ascii="Times New Roman" w:eastAsia="Times New Roman" w:hAnsi="Times New Roman"/>
          <w:bCs/>
          <w:color w:val="000000"/>
          <w:sz w:val="28"/>
          <w:szCs w:val="28"/>
        </w:rPr>
      </w:pPr>
      <w:r w:rsidRPr="00697496">
        <w:rPr>
          <w:rFonts w:ascii="Times New Roman" w:eastAsia="Times New Roman" w:hAnsi="Times New Roman"/>
          <w:b/>
          <w:bCs/>
          <w:color w:val="000000"/>
          <w:sz w:val="28"/>
          <w:szCs w:val="28"/>
        </w:rPr>
        <w:t>«Иерархия»</w:t>
      </w:r>
      <w:r w:rsidR="00185087">
        <w:rPr>
          <w:rFonts w:ascii="Times New Roman" w:eastAsia="Times New Roman" w:hAnsi="Times New Roman"/>
          <w:bCs/>
          <w:color w:val="000000"/>
          <w:sz w:val="28"/>
          <w:szCs w:val="28"/>
        </w:rPr>
        <w:t xml:space="preserve"> - 1 – 15 февраля</w:t>
      </w:r>
      <w:r w:rsidRPr="00697496">
        <w:rPr>
          <w:rFonts w:ascii="Times New Roman" w:eastAsia="Times New Roman" w:hAnsi="Times New Roman"/>
          <w:bCs/>
          <w:color w:val="000000"/>
          <w:sz w:val="28"/>
          <w:szCs w:val="28"/>
        </w:rPr>
        <w:t xml:space="preserve"> </w:t>
      </w:r>
    </w:p>
    <w:p w:rsidR="00030D54" w:rsidRPr="00697496" w:rsidRDefault="00030D54" w:rsidP="00171D22">
      <w:pPr>
        <w:pStyle w:val="afb"/>
        <w:numPr>
          <w:ilvl w:val="1"/>
          <w:numId w:val="84"/>
        </w:numPr>
        <w:rPr>
          <w:rFonts w:ascii="Times New Roman" w:eastAsia="Times New Roman" w:hAnsi="Times New Roman"/>
          <w:bCs/>
          <w:color w:val="000000"/>
          <w:sz w:val="28"/>
          <w:szCs w:val="28"/>
        </w:rPr>
      </w:pPr>
      <w:r w:rsidRPr="00697496">
        <w:rPr>
          <w:rFonts w:ascii="Times New Roman" w:eastAsia="Times New Roman" w:hAnsi="Times New Roman"/>
          <w:b/>
          <w:bCs/>
          <w:color w:val="000000"/>
          <w:sz w:val="28"/>
          <w:szCs w:val="28"/>
        </w:rPr>
        <w:t>«Ритм»</w:t>
      </w:r>
      <w:r w:rsidR="00185087">
        <w:rPr>
          <w:rFonts w:ascii="Times New Roman" w:eastAsia="Times New Roman" w:hAnsi="Times New Roman"/>
          <w:bCs/>
          <w:color w:val="000000"/>
          <w:sz w:val="28"/>
          <w:szCs w:val="28"/>
        </w:rPr>
        <w:t xml:space="preserve"> - 1 - 9 апреля</w:t>
      </w:r>
      <w:r w:rsidRPr="00697496">
        <w:rPr>
          <w:rFonts w:ascii="Times New Roman" w:eastAsia="Times New Roman" w:hAnsi="Times New Roman"/>
          <w:bCs/>
          <w:color w:val="000000"/>
          <w:sz w:val="28"/>
          <w:szCs w:val="28"/>
        </w:rPr>
        <w:t xml:space="preserve"> </w:t>
      </w:r>
    </w:p>
    <w:p w:rsidR="00030D54" w:rsidRPr="00030D54" w:rsidRDefault="00030D54" w:rsidP="00185087">
      <w:pPr>
        <w:numPr>
          <w:ilvl w:val="0"/>
          <w:numId w:val="58"/>
        </w:numPr>
        <w:spacing w:after="160" w:line="259" w:lineRule="auto"/>
        <w:contextualSpacing/>
        <w:jc w:val="both"/>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 xml:space="preserve">3 </w:t>
      </w:r>
      <w:r w:rsidR="00855338">
        <w:rPr>
          <w:rFonts w:ascii="Times New Roman" w:eastAsia="Times New Roman" w:hAnsi="Times New Roman" w:cs="Times New Roman"/>
          <w:bCs/>
          <w:color w:val="000000"/>
          <w:sz w:val="28"/>
          <w:szCs w:val="28"/>
        </w:rPr>
        <w:t>л</w:t>
      </w:r>
      <w:r w:rsidRPr="00030D54">
        <w:rPr>
          <w:rFonts w:ascii="Times New Roman" w:eastAsia="Times New Roman" w:hAnsi="Times New Roman" w:cs="Times New Roman"/>
          <w:bCs/>
          <w:color w:val="000000"/>
          <w:sz w:val="28"/>
          <w:szCs w:val="28"/>
        </w:rPr>
        <w:t xml:space="preserve">екции Михаила Черкасова - фотографа, обладателя Гран-при конкурса педагогов дополнительного образования «Признание - 2014», победителя конкурсов «Лучшие фотографии России-2011» и «Лучшие фотографии России-2012», руководителя студии визуальных искусств «Желтая лодка». Эти лекции были включены в программу недель «Часть и целое», «Диалог» и «Иерархия». </w:t>
      </w:r>
    </w:p>
    <w:p w:rsidR="00030D54" w:rsidRPr="00030D54" w:rsidRDefault="00EF1E22" w:rsidP="00185087">
      <w:pPr>
        <w:numPr>
          <w:ilvl w:val="0"/>
          <w:numId w:val="58"/>
        </w:numPr>
        <w:spacing w:after="160" w:line="259" w:lineRule="auto"/>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Л</w:t>
      </w:r>
      <w:r w:rsidR="00030D54" w:rsidRPr="00030D54">
        <w:rPr>
          <w:rFonts w:ascii="Times New Roman" w:eastAsia="Times New Roman" w:hAnsi="Times New Roman" w:cs="Times New Roman"/>
          <w:bCs/>
          <w:color w:val="000000"/>
          <w:sz w:val="28"/>
          <w:szCs w:val="28"/>
        </w:rPr>
        <w:t xml:space="preserve">екция Анны Пепловой «Art&amp;Science». «На стыке науки и искусства», включённая в программу недели «Диалог». </w:t>
      </w:r>
    </w:p>
    <w:p w:rsidR="00030D54" w:rsidRPr="00030D54" w:rsidRDefault="00EF1E22" w:rsidP="00185087">
      <w:pPr>
        <w:numPr>
          <w:ilvl w:val="0"/>
          <w:numId w:val="58"/>
        </w:numPr>
        <w:spacing w:after="160" w:line="259" w:lineRule="auto"/>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w:t>
      </w:r>
      <w:r w:rsidR="00030D54" w:rsidRPr="00030D54">
        <w:rPr>
          <w:rFonts w:ascii="Times New Roman" w:eastAsia="Times New Roman" w:hAnsi="Times New Roman" w:cs="Times New Roman"/>
          <w:bCs/>
          <w:color w:val="000000"/>
          <w:sz w:val="28"/>
          <w:szCs w:val="28"/>
        </w:rPr>
        <w:t xml:space="preserve">авершением недели «Диалог» стал концерт-разговор, посвященный столетию со дня рождения Александра Галича, в исполнении Максима Кривошеева - чтеца, музыканта, лауреата 1-го конкурса им. Андрея Миронова. </w:t>
      </w:r>
    </w:p>
    <w:p w:rsidR="00030D54" w:rsidRPr="00030D54" w:rsidRDefault="00EF1E22" w:rsidP="00185087">
      <w:pPr>
        <w:numPr>
          <w:ilvl w:val="0"/>
          <w:numId w:val="58"/>
        </w:numPr>
        <w:spacing w:after="160" w:line="259" w:lineRule="auto"/>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В</w:t>
      </w:r>
      <w:r w:rsidR="00030D54" w:rsidRPr="00030D54">
        <w:rPr>
          <w:rFonts w:ascii="Times New Roman" w:eastAsia="Times New Roman" w:hAnsi="Times New Roman" w:cs="Times New Roman"/>
          <w:bCs/>
          <w:color w:val="000000"/>
          <w:sz w:val="28"/>
          <w:szCs w:val="28"/>
        </w:rPr>
        <w:t xml:space="preserve">ыставка «Сколько стоит человек?», которую открыл Константин Андреев -  руководитель Образовательного центра Музея истории ГУЛАГа – в рамках недели «Иерархия». Он же выступил перед ребятами и педагогами с лекцией «Иерархия памяти». </w:t>
      </w:r>
    </w:p>
    <w:p w:rsidR="00030D54" w:rsidRDefault="00EF1E22" w:rsidP="00185087">
      <w:pPr>
        <w:numPr>
          <w:ilvl w:val="0"/>
          <w:numId w:val="58"/>
        </w:numPr>
        <w:spacing w:after="160" w:line="259" w:lineRule="auto"/>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Л</w:t>
      </w:r>
      <w:r w:rsidR="00030D54" w:rsidRPr="00030D54">
        <w:rPr>
          <w:rFonts w:ascii="Times New Roman" w:eastAsia="Times New Roman" w:hAnsi="Times New Roman" w:cs="Times New Roman"/>
          <w:bCs/>
          <w:color w:val="000000"/>
          <w:sz w:val="28"/>
          <w:szCs w:val="28"/>
        </w:rPr>
        <w:t>екция «Диалоги о русском языке» Ирины Левонтиной – ведущего научного сотрудника Института русского языка РАН, кандидата филологических наук, автора словарей и книг о русском языке.</w:t>
      </w:r>
    </w:p>
    <w:p w:rsidR="00030D54" w:rsidRPr="00EF1E22" w:rsidRDefault="00030D54" w:rsidP="00F52193">
      <w:pPr>
        <w:pStyle w:val="3"/>
        <w:numPr>
          <w:ilvl w:val="2"/>
          <w:numId w:val="1"/>
        </w:numPr>
        <w:spacing w:before="280" w:after="280"/>
        <w:rPr>
          <w:rFonts w:eastAsia="Calibri"/>
          <w:sz w:val="28"/>
          <w:szCs w:val="28"/>
          <w:lang w:eastAsia="en-US"/>
        </w:rPr>
      </w:pPr>
      <w:bookmarkStart w:id="179" w:name="_Toc23863603"/>
      <w:r w:rsidRPr="00EF1E22">
        <w:rPr>
          <w:rFonts w:eastAsia="Calibri"/>
          <w:sz w:val="28"/>
          <w:szCs w:val="28"/>
          <w:lang w:eastAsia="en-US"/>
        </w:rPr>
        <w:t>Образовательные мероприятия</w:t>
      </w:r>
      <w:bookmarkEnd w:id="179"/>
    </w:p>
    <w:p w:rsidR="00030D54" w:rsidRPr="00030D54" w:rsidRDefault="00030D54" w:rsidP="00855338">
      <w:pPr>
        <w:pStyle w:val="afb"/>
        <w:numPr>
          <w:ilvl w:val="0"/>
          <w:numId w:val="59"/>
        </w:numPr>
        <w:spacing w:after="160" w:line="259" w:lineRule="auto"/>
        <w:jc w:val="both"/>
        <w:rPr>
          <w:rFonts w:ascii="Times New Roman" w:eastAsia="Times New Roman" w:hAnsi="Times New Roman"/>
          <w:bCs/>
          <w:color w:val="000000"/>
          <w:sz w:val="28"/>
          <w:szCs w:val="28"/>
        </w:rPr>
      </w:pPr>
      <w:r w:rsidRPr="00030D54">
        <w:rPr>
          <w:rFonts w:ascii="Times New Roman" w:eastAsia="Times New Roman" w:hAnsi="Times New Roman"/>
          <w:bCs/>
          <w:color w:val="000000"/>
          <w:sz w:val="28"/>
          <w:szCs w:val="28"/>
        </w:rPr>
        <w:t>Литературные чтения. 190 лет со дня рождения Л. Н. Толстого.</w:t>
      </w:r>
    </w:p>
    <w:p w:rsidR="00030D54" w:rsidRPr="00030D54" w:rsidRDefault="00030D54" w:rsidP="00855338">
      <w:pPr>
        <w:pStyle w:val="afb"/>
        <w:numPr>
          <w:ilvl w:val="0"/>
          <w:numId w:val="59"/>
        </w:numPr>
        <w:spacing w:after="160" w:line="259" w:lineRule="auto"/>
        <w:jc w:val="both"/>
        <w:rPr>
          <w:rFonts w:ascii="Times New Roman" w:eastAsia="Times New Roman" w:hAnsi="Times New Roman"/>
          <w:bCs/>
          <w:color w:val="000000"/>
          <w:sz w:val="28"/>
          <w:szCs w:val="28"/>
        </w:rPr>
      </w:pPr>
      <w:r w:rsidRPr="00030D54">
        <w:rPr>
          <w:rFonts w:ascii="Times New Roman" w:eastAsia="Times New Roman" w:hAnsi="Times New Roman"/>
          <w:bCs/>
          <w:color w:val="000000"/>
          <w:sz w:val="28"/>
          <w:szCs w:val="28"/>
        </w:rPr>
        <w:t>Литературные чтения. 100 лет писателю Б. Заходеру.</w:t>
      </w:r>
    </w:p>
    <w:p w:rsidR="00030D54" w:rsidRPr="00EF1E22" w:rsidRDefault="00030D54" w:rsidP="00855338">
      <w:pPr>
        <w:pStyle w:val="afb"/>
        <w:numPr>
          <w:ilvl w:val="0"/>
          <w:numId w:val="59"/>
        </w:numPr>
        <w:spacing w:after="160" w:line="259" w:lineRule="auto"/>
        <w:jc w:val="both"/>
        <w:rPr>
          <w:rFonts w:ascii="Times New Roman" w:eastAsia="Times New Roman" w:hAnsi="Times New Roman"/>
          <w:bCs/>
          <w:color w:val="000000"/>
          <w:sz w:val="28"/>
          <w:szCs w:val="28"/>
        </w:rPr>
      </w:pPr>
      <w:r w:rsidRPr="00EF1E22">
        <w:rPr>
          <w:rFonts w:ascii="Times New Roman" w:eastAsia="Times New Roman" w:hAnsi="Times New Roman"/>
          <w:bCs/>
          <w:color w:val="000000"/>
          <w:sz w:val="28"/>
          <w:szCs w:val="28"/>
        </w:rPr>
        <w:t>Круглый стол "Жить не по лжи", посвященный 100-летию со дня рождения А.И. Солженицына, 10, 11 классы</w:t>
      </w:r>
      <w:r w:rsidR="00166411">
        <w:rPr>
          <w:rFonts w:ascii="Times New Roman" w:eastAsia="Times New Roman" w:hAnsi="Times New Roman"/>
          <w:bCs/>
          <w:color w:val="000000"/>
          <w:sz w:val="28"/>
          <w:szCs w:val="28"/>
        </w:rPr>
        <w:t>.</w:t>
      </w:r>
    </w:p>
    <w:p w:rsidR="00030D54" w:rsidRPr="00030D54" w:rsidRDefault="00030D54" w:rsidP="00855338">
      <w:pPr>
        <w:pStyle w:val="afb"/>
        <w:numPr>
          <w:ilvl w:val="0"/>
          <w:numId w:val="59"/>
        </w:numPr>
        <w:spacing w:after="160" w:line="259" w:lineRule="auto"/>
        <w:jc w:val="both"/>
        <w:rPr>
          <w:rFonts w:ascii="Times New Roman" w:eastAsia="Times New Roman" w:hAnsi="Times New Roman"/>
          <w:bCs/>
          <w:color w:val="000000"/>
          <w:sz w:val="28"/>
          <w:szCs w:val="28"/>
        </w:rPr>
      </w:pPr>
      <w:r w:rsidRPr="00EF1E22">
        <w:rPr>
          <w:rFonts w:ascii="Times New Roman" w:eastAsia="Times New Roman" w:hAnsi="Times New Roman"/>
          <w:bCs/>
          <w:color w:val="000000"/>
          <w:sz w:val="28"/>
          <w:szCs w:val="28"/>
        </w:rPr>
        <w:t>Защита проектов «Математическая Энциклопедия»</w:t>
      </w:r>
      <w:r w:rsidR="00166411">
        <w:rPr>
          <w:rFonts w:ascii="Times New Roman" w:eastAsia="Times New Roman" w:hAnsi="Times New Roman"/>
          <w:bCs/>
          <w:color w:val="000000"/>
          <w:sz w:val="28"/>
          <w:szCs w:val="28"/>
        </w:rPr>
        <w:t>.</w:t>
      </w:r>
    </w:p>
    <w:p w:rsidR="00030D54" w:rsidRPr="00EF1E22" w:rsidRDefault="00030D54" w:rsidP="00F52193">
      <w:pPr>
        <w:pStyle w:val="3"/>
        <w:numPr>
          <w:ilvl w:val="2"/>
          <w:numId w:val="1"/>
        </w:numPr>
        <w:spacing w:before="280" w:after="280"/>
        <w:rPr>
          <w:rFonts w:eastAsia="Calibri"/>
          <w:sz w:val="28"/>
          <w:szCs w:val="28"/>
          <w:lang w:eastAsia="en-US"/>
        </w:rPr>
      </w:pPr>
      <w:bookmarkStart w:id="180" w:name="_Toc23863604"/>
      <w:r w:rsidRPr="00EF1E22">
        <w:rPr>
          <w:rFonts w:eastAsia="Calibri"/>
          <w:sz w:val="28"/>
          <w:szCs w:val="28"/>
          <w:lang w:eastAsia="en-US"/>
        </w:rPr>
        <w:t>Показы спектаклей, открытых уроко</w:t>
      </w:r>
      <w:r w:rsidR="00EF1E22">
        <w:rPr>
          <w:rFonts w:eastAsia="Calibri"/>
          <w:sz w:val="28"/>
          <w:szCs w:val="28"/>
          <w:lang w:eastAsia="en-US"/>
        </w:rPr>
        <w:t>в, проведение зачетов драм</w:t>
      </w:r>
      <w:r w:rsidR="00FF39C7">
        <w:rPr>
          <w:rFonts w:eastAsia="Calibri"/>
          <w:sz w:val="28"/>
          <w:szCs w:val="28"/>
          <w:lang w:eastAsia="en-US"/>
        </w:rPr>
        <w:t xml:space="preserve">атического </w:t>
      </w:r>
      <w:r w:rsidR="00EF1E22">
        <w:rPr>
          <w:rFonts w:eastAsia="Calibri"/>
          <w:sz w:val="28"/>
          <w:szCs w:val="28"/>
          <w:lang w:eastAsia="en-US"/>
        </w:rPr>
        <w:t>отд</w:t>
      </w:r>
      <w:r w:rsidR="00FF39C7">
        <w:rPr>
          <w:rFonts w:eastAsia="Calibri"/>
          <w:sz w:val="28"/>
          <w:szCs w:val="28"/>
          <w:lang w:eastAsia="en-US"/>
        </w:rPr>
        <w:t>еления</w:t>
      </w:r>
      <w:bookmarkEnd w:id="180"/>
    </w:p>
    <w:p w:rsidR="00030D54" w:rsidRPr="00030D54" w:rsidRDefault="00030D54" w:rsidP="00030D54">
      <w:pPr>
        <w:spacing w:after="160" w:line="252" w:lineRule="auto"/>
        <w:jc w:val="both"/>
        <w:rPr>
          <w:rFonts w:ascii="Times New Roman" w:eastAsia="Times New Roman" w:hAnsi="Times New Roman" w:cs="Times New Roman"/>
          <w:b/>
          <w:sz w:val="28"/>
          <w:szCs w:val="28"/>
          <w:lang w:eastAsia="en-US"/>
        </w:rPr>
      </w:pPr>
      <w:r w:rsidRPr="00030D54">
        <w:rPr>
          <w:rFonts w:ascii="Times New Roman" w:eastAsia="Times New Roman" w:hAnsi="Times New Roman" w:cs="Times New Roman"/>
          <w:b/>
          <w:sz w:val="28"/>
          <w:szCs w:val="28"/>
          <w:lang w:eastAsia="en-US"/>
        </w:rPr>
        <w:t xml:space="preserve">Декабрь 2018 - </w:t>
      </w:r>
      <w:r w:rsidRPr="00030D54">
        <w:rPr>
          <w:rFonts w:ascii="Times New Roman" w:eastAsia="Times New Roman" w:hAnsi="Times New Roman" w:cs="Times New Roman"/>
          <w:bCs/>
          <w:sz w:val="28"/>
          <w:szCs w:val="28"/>
          <w:lang w:eastAsia="en-US"/>
        </w:rPr>
        <w:t>36 предпоказов, 4 показа, (в т.ч. показов спектаклей)</w:t>
      </w:r>
    </w:p>
    <w:p w:rsidR="00030D54" w:rsidRPr="00030D54" w:rsidRDefault="00030D54" w:rsidP="00030D54">
      <w:pPr>
        <w:spacing w:after="160" w:line="252" w:lineRule="auto"/>
        <w:jc w:val="both"/>
        <w:rPr>
          <w:rFonts w:ascii="Times New Roman" w:eastAsia="Times New Roman" w:hAnsi="Times New Roman" w:cs="Times New Roman"/>
          <w:b/>
          <w:sz w:val="28"/>
          <w:szCs w:val="28"/>
          <w:lang w:eastAsia="en-US"/>
        </w:rPr>
      </w:pPr>
      <w:r w:rsidRPr="00030D54">
        <w:rPr>
          <w:rFonts w:ascii="Times New Roman" w:eastAsia="Times New Roman" w:hAnsi="Times New Roman" w:cs="Times New Roman"/>
          <w:b/>
          <w:sz w:val="28"/>
          <w:szCs w:val="28"/>
          <w:lang w:eastAsia="en-US"/>
        </w:rPr>
        <w:t xml:space="preserve">Январь-февраль 2019 – </w:t>
      </w:r>
      <w:r w:rsidRPr="00030D54">
        <w:rPr>
          <w:rFonts w:ascii="Times New Roman" w:eastAsia="Times New Roman" w:hAnsi="Times New Roman" w:cs="Times New Roman"/>
          <w:bCs/>
          <w:sz w:val="28"/>
          <w:szCs w:val="28"/>
          <w:lang w:eastAsia="en-US"/>
        </w:rPr>
        <w:t>45 показов, (в т.ч. показов спектаклей)</w:t>
      </w:r>
    </w:p>
    <w:p w:rsidR="00030D54" w:rsidRPr="00030D54" w:rsidRDefault="00030D54" w:rsidP="00030D54">
      <w:pPr>
        <w:spacing w:after="160" w:line="252" w:lineRule="auto"/>
        <w:jc w:val="both"/>
        <w:rPr>
          <w:rFonts w:ascii="Times New Roman" w:eastAsia="Times New Roman" w:hAnsi="Times New Roman" w:cs="Times New Roman"/>
          <w:b/>
          <w:sz w:val="28"/>
          <w:szCs w:val="28"/>
          <w:lang w:eastAsia="en-US"/>
        </w:rPr>
      </w:pPr>
      <w:r w:rsidRPr="00030D54">
        <w:rPr>
          <w:rFonts w:ascii="Times New Roman" w:eastAsia="Times New Roman" w:hAnsi="Times New Roman" w:cs="Times New Roman"/>
          <w:b/>
          <w:sz w:val="28"/>
          <w:szCs w:val="28"/>
          <w:lang w:eastAsia="en-US"/>
        </w:rPr>
        <w:t xml:space="preserve">Март-апрель-май 2019 - </w:t>
      </w:r>
      <w:r w:rsidRPr="00030D54">
        <w:rPr>
          <w:rFonts w:ascii="Times New Roman" w:eastAsia="Times New Roman" w:hAnsi="Times New Roman" w:cs="Times New Roman"/>
          <w:bCs/>
          <w:sz w:val="28"/>
          <w:szCs w:val="28"/>
          <w:lang w:eastAsia="en-US"/>
        </w:rPr>
        <w:t>40 показов, (в т.ч. показов спектаклей)</w:t>
      </w:r>
    </w:p>
    <w:p w:rsidR="00030D54" w:rsidRPr="00030D54" w:rsidRDefault="00030D54" w:rsidP="00030D54">
      <w:pPr>
        <w:spacing w:after="160" w:line="252" w:lineRule="auto"/>
        <w:jc w:val="both"/>
        <w:rPr>
          <w:rFonts w:ascii="Times New Roman" w:eastAsia="Times New Roman" w:hAnsi="Times New Roman" w:cs="Times New Roman"/>
          <w:b/>
          <w:sz w:val="28"/>
          <w:szCs w:val="28"/>
          <w:lang w:eastAsia="en-US"/>
        </w:rPr>
      </w:pPr>
      <w:r w:rsidRPr="00030D54">
        <w:rPr>
          <w:rFonts w:ascii="Times New Roman" w:eastAsia="Times New Roman" w:hAnsi="Times New Roman" w:cs="Times New Roman"/>
          <w:b/>
          <w:sz w:val="28"/>
          <w:szCs w:val="28"/>
          <w:lang w:eastAsia="en-US"/>
        </w:rPr>
        <w:t xml:space="preserve">Показы спектаклей учащихся </w:t>
      </w:r>
      <w:r w:rsidR="00166411">
        <w:rPr>
          <w:rFonts w:ascii="Times New Roman" w:eastAsia="Times New Roman" w:hAnsi="Times New Roman" w:cs="Times New Roman"/>
          <w:b/>
          <w:sz w:val="28"/>
          <w:szCs w:val="28"/>
          <w:lang w:eastAsia="en-US"/>
        </w:rPr>
        <w:t>«</w:t>
      </w:r>
      <w:r w:rsidRPr="00030D54">
        <w:rPr>
          <w:rFonts w:ascii="Times New Roman" w:eastAsia="Times New Roman" w:hAnsi="Times New Roman" w:cs="Times New Roman"/>
          <w:b/>
          <w:sz w:val="28"/>
          <w:szCs w:val="28"/>
          <w:lang w:eastAsia="en-US"/>
        </w:rPr>
        <w:t>Класс-Центра</w:t>
      </w:r>
      <w:r w:rsidR="00166411">
        <w:rPr>
          <w:rFonts w:ascii="Times New Roman" w:eastAsia="Times New Roman" w:hAnsi="Times New Roman" w:cs="Times New Roman"/>
          <w:b/>
          <w:sz w:val="28"/>
          <w:szCs w:val="28"/>
          <w:lang w:eastAsia="en-US"/>
        </w:rPr>
        <w:t>»</w:t>
      </w:r>
    </w:p>
    <w:p w:rsidR="00030D54" w:rsidRPr="00030D54" w:rsidRDefault="00030D54" w:rsidP="00030D54">
      <w:pPr>
        <w:spacing w:after="160" w:line="252" w:lineRule="auto"/>
        <w:jc w:val="both"/>
        <w:rPr>
          <w:rFonts w:ascii="Times New Roman" w:eastAsia="Times New Roman" w:hAnsi="Times New Roman" w:cs="Times New Roman"/>
          <w:bCs/>
          <w:sz w:val="28"/>
          <w:szCs w:val="28"/>
          <w:lang w:eastAsia="en-US"/>
        </w:rPr>
      </w:pPr>
      <w:r w:rsidRPr="00030D54">
        <w:rPr>
          <w:rFonts w:ascii="Times New Roman" w:eastAsia="Times New Roman" w:hAnsi="Times New Roman" w:cs="Times New Roman"/>
          <w:bCs/>
          <w:sz w:val="28"/>
          <w:szCs w:val="28"/>
          <w:lang w:eastAsia="en-US"/>
        </w:rPr>
        <w:t xml:space="preserve">Всего за год: 23 спектакля. </w:t>
      </w:r>
    </w:p>
    <w:p w:rsidR="00E5717D" w:rsidRPr="000D54AE" w:rsidRDefault="00030D54" w:rsidP="00863FDA">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Из них 2 показа на фестивалях «Гаврош» и </w:t>
      </w:r>
      <w:r w:rsidR="00100587">
        <w:rPr>
          <w:rFonts w:ascii="Times New Roman" w:hAnsi="Times New Roman" w:cs="Times New Roman"/>
          <w:sz w:val="28"/>
          <w:szCs w:val="28"/>
        </w:rPr>
        <w:t xml:space="preserve">на международном фестивале </w:t>
      </w:r>
      <w:r w:rsidRPr="000D54AE">
        <w:rPr>
          <w:rFonts w:ascii="Times New Roman" w:hAnsi="Times New Roman" w:cs="Times New Roman"/>
          <w:sz w:val="28"/>
          <w:szCs w:val="28"/>
        </w:rPr>
        <w:t xml:space="preserve">в Грузии спектакля «Легенда о мертвом солдате» 11а класса реж. Долин О.В. </w:t>
      </w:r>
    </w:p>
    <w:p w:rsidR="00030D54" w:rsidRPr="00030D54" w:rsidRDefault="00030D54" w:rsidP="00030D54">
      <w:pPr>
        <w:spacing w:after="160" w:line="252" w:lineRule="auto"/>
        <w:jc w:val="both"/>
        <w:rPr>
          <w:rFonts w:ascii="Times New Roman" w:eastAsia="Times New Roman" w:hAnsi="Times New Roman" w:cs="Times New Roman"/>
          <w:bCs/>
          <w:sz w:val="28"/>
          <w:szCs w:val="28"/>
          <w:lang w:eastAsia="en-US"/>
        </w:rPr>
      </w:pPr>
      <w:r w:rsidRPr="00030D54">
        <w:rPr>
          <w:rFonts w:ascii="Times New Roman" w:eastAsia="Times New Roman" w:hAnsi="Times New Roman" w:cs="Times New Roman"/>
          <w:bCs/>
          <w:sz w:val="28"/>
          <w:szCs w:val="28"/>
          <w:lang w:eastAsia="en-US"/>
        </w:rPr>
        <w:t xml:space="preserve">Спектакли: </w:t>
      </w:r>
    </w:p>
    <w:p w:rsidR="00166411" w:rsidRPr="00834750" w:rsidRDefault="00166411"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 xml:space="preserve">«Легенда о мертвом солдате» 11а реж. Долин О.В. </w:t>
      </w:r>
      <w:r w:rsidR="00030D54" w:rsidRPr="00834750">
        <w:rPr>
          <w:rFonts w:ascii="Times New Roman" w:eastAsia="Times New Roman" w:hAnsi="Times New Roman" w:cs="Times New Roman"/>
          <w:bCs/>
          <w:color w:val="000000"/>
          <w:sz w:val="28"/>
          <w:szCs w:val="28"/>
        </w:rPr>
        <w:t xml:space="preserve"> </w:t>
      </w:r>
    </w:p>
    <w:p w:rsidR="00166411"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«Женщина-змея» 6б</w:t>
      </w:r>
      <w:r w:rsidR="00166411" w:rsidRPr="00834750">
        <w:rPr>
          <w:rFonts w:ascii="Times New Roman" w:eastAsia="Times New Roman" w:hAnsi="Times New Roman" w:cs="Times New Roman"/>
          <w:bCs/>
          <w:color w:val="000000"/>
          <w:sz w:val="28"/>
          <w:szCs w:val="28"/>
        </w:rPr>
        <w:t xml:space="preserve"> реж. Долин О.В.  </w:t>
      </w:r>
      <w:r w:rsidRPr="00834750">
        <w:rPr>
          <w:rFonts w:ascii="Times New Roman" w:eastAsia="Times New Roman" w:hAnsi="Times New Roman" w:cs="Times New Roman"/>
          <w:bCs/>
          <w:color w:val="000000"/>
          <w:sz w:val="28"/>
          <w:szCs w:val="28"/>
        </w:rPr>
        <w:t xml:space="preserve"> </w:t>
      </w:r>
    </w:p>
    <w:p w:rsidR="00166411"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«5 вечеров»10</w:t>
      </w:r>
      <w:r w:rsidR="00817A91" w:rsidRPr="00834750">
        <w:rPr>
          <w:rFonts w:ascii="Times New Roman" w:eastAsia="Times New Roman" w:hAnsi="Times New Roman" w:cs="Times New Roman"/>
          <w:bCs/>
          <w:color w:val="000000"/>
          <w:sz w:val="28"/>
          <w:szCs w:val="28"/>
        </w:rPr>
        <w:t>а,</w:t>
      </w:r>
      <w:r w:rsidR="00166411" w:rsidRPr="00834750">
        <w:rPr>
          <w:rFonts w:ascii="Times New Roman" w:eastAsia="Times New Roman" w:hAnsi="Times New Roman" w:cs="Times New Roman"/>
          <w:bCs/>
          <w:color w:val="000000"/>
          <w:sz w:val="28"/>
          <w:szCs w:val="28"/>
        </w:rPr>
        <w:t xml:space="preserve"> «12 ночь» 11а</w:t>
      </w:r>
      <w:r w:rsidRPr="00834750">
        <w:rPr>
          <w:rFonts w:ascii="Times New Roman" w:eastAsia="Times New Roman" w:hAnsi="Times New Roman" w:cs="Times New Roman"/>
          <w:bCs/>
          <w:color w:val="000000"/>
          <w:sz w:val="28"/>
          <w:szCs w:val="28"/>
        </w:rPr>
        <w:t xml:space="preserve"> </w:t>
      </w:r>
      <w:r w:rsidR="00166411" w:rsidRPr="00834750">
        <w:rPr>
          <w:rFonts w:ascii="Times New Roman" w:eastAsia="Times New Roman" w:hAnsi="Times New Roman" w:cs="Times New Roman"/>
          <w:bCs/>
          <w:color w:val="000000"/>
          <w:sz w:val="28"/>
          <w:szCs w:val="28"/>
        </w:rPr>
        <w:t>реж. Долин О.В.</w:t>
      </w:r>
    </w:p>
    <w:p w:rsidR="00030D54"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 xml:space="preserve">«Месяц в деревне» 10а реж. Долин </w:t>
      </w:r>
      <w:r w:rsidR="00166411" w:rsidRPr="00834750">
        <w:rPr>
          <w:rFonts w:ascii="Times New Roman" w:eastAsia="Times New Roman" w:hAnsi="Times New Roman" w:cs="Times New Roman"/>
          <w:bCs/>
          <w:color w:val="000000"/>
          <w:sz w:val="28"/>
          <w:szCs w:val="28"/>
        </w:rPr>
        <w:t>О.В.</w:t>
      </w:r>
      <w:r w:rsidRPr="00834750">
        <w:rPr>
          <w:rFonts w:ascii="Times New Roman" w:eastAsia="Times New Roman" w:hAnsi="Times New Roman" w:cs="Times New Roman"/>
          <w:bCs/>
          <w:color w:val="000000"/>
          <w:sz w:val="28"/>
          <w:szCs w:val="28"/>
        </w:rPr>
        <w:t xml:space="preserve"> </w:t>
      </w:r>
    </w:p>
    <w:p w:rsidR="00030D54"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 xml:space="preserve">«Ф.М.Д.Преступление и наказание» реж. Савицкова И.В., </w:t>
      </w:r>
    </w:p>
    <w:p w:rsidR="00166411"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«Шагал Шагал» 5е классы реж. Капская Е.А.</w:t>
      </w:r>
    </w:p>
    <w:p w:rsidR="00166411" w:rsidRPr="00834750" w:rsidRDefault="00166411"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Спектакль выпускников 2018 года «Школа для дураков» по роману Саши Соколова (режиссёр В.С.Ямбор).  Обсуждение спектакля с актерами и режиссером, которое подготовила и провела Королькова Е.В.</w:t>
      </w:r>
    </w:p>
    <w:p w:rsidR="00030D54"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Показ фрагментов будущего спектакля: «Странное дело» 5е классы реж. Казарновский С.З., Капская Е.А.</w:t>
      </w:r>
      <w:r w:rsidRPr="00834750">
        <w:rPr>
          <w:rFonts w:ascii="Times New Roman" w:eastAsia="Times New Roman" w:hAnsi="Times New Roman" w:cs="Times New Roman"/>
          <w:bCs/>
          <w:color w:val="000000"/>
          <w:sz w:val="28"/>
          <w:szCs w:val="28"/>
        </w:rPr>
        <w:tab/>
      </w:r>
    </w:p>
    <w:p w:rsidR="00030D54" w:rsidRPr="00834750" w:rsidRDefault="00030D54" w:rsidP="00834750">
      <w:pPr>
        <w:numPr>
          <w:ilvl w:val="0"/>
          <w:numId w:val="48"/>
        </w:numPr>
        <w:spacing w:after="160" w:line="259" w:lineRule="auto"/>
        <w:contextualSpacing/>
        <w:rPr>
          <w:rFonts w:ascii="Times New Roman" w:eastAsia="Times New Roman" w:hAnsi="Times New Roman" w:cs="Times New Roman"/>
          <w:bCs/>
          <w:color w:val="000000"/>
          <w:sz w:val="28"/>
          <w:szCs w:val="28"/>
        </w:rPr>
      </w:pPr>
      <w:r w:rsidRPr="00834750">
        <w:rPr>
          <w:rFonts w:ascii="Times New Roman" w:eastAsia="Times New Roman" w:hAnsi="Times New Roman" w:cs="Times New Roman"/>
          <w:bCs/>
          <w:color w:val="000000"/>
          <w:sz w:val="28"/>
          <w:szCs w:val="28"/>
        </w:rPr>
        <w:t>Заявка на спектакль: «На плоскости» 8е классы реж. Ямбор В.С.</w:t>
      </w:r>
    </w:p>
    <w:p w:rsidR="00030D54" w:rsidRPr="00F52193" w:rsidRDefault="003F54C6" w:rsidP="00F52193">
      <w:pPr>
        <w:pStyle w:val="3"/>
        <w:numPr>
          <w:ilvl w:val="2"/>
          <w:numId w:val="1"/>
        </w:numPr>
        <w:spacing w:before="280" w:after="280"/>
        <w:rPr>
          <w:bCs w:val="0"/>
          <w:color w:val="000000"/>
          <w:sz w:val="28"/>
          <w:szCs w:val="28"/>
        </w:rPr>
      </w:pPr>
      <w:bookmarkStart w:id="181" w:name="_Toc23863605"/>
      <w:r>
        <w:rPr>
          <w:bCs w:val="0"/>
          <w:color w:val="000000"/>
          <w:sz w:val="28"/>
          <w:szCs w:val="28"/>
        </w:rPr>
        <w:lastRenderedPageBreak/>
        <w:t>Традиционные</w:t>
      </w:r>
      <w:r w:rsidR="00030D54" w:rsidRPr="00F52193">
        <w:rPr>
          <w:bCs w:val="0"/>
          <w:color w:val="000000"/>
          <w:sz w:val="28"/>
          <w:szCs w:val="28"/>
        </w:rPr>
        <w:t xml:space="preserve"> </w:t>
      </w:r>
      <w:r w:rsidR="00030D54" w:rsidRPr="00F52193">
        <w:rPr>
          <w:rFonts w:eastAsia="Calibri"/>
          <w:sz w:val="28"/>
          <w:szCs w:val="28"/>
          <w:lang w:eastAsia="en-US"/>
        </w:rPr>
        <w:t>мероприятия</w:t>
      </w:r>
      <w:r w:rsidR="00030D54" w:rsidRPr="00F52193">
        <w:rPr>
          <w:bCs w:val="0"/>
          <w:color w:val="000000"/>
          <w:sz w:val="28"/>
          <w:szCs w:val="28"/>
        </w:rPr>
        <w:t xml:space="preserve"> драм</w:t>
      </w:r>
      <w:r w:rsidR="00134677">
        <w:rPr>
          <w:bCs w:val="0"/>
          <w:color w:val="000000"/>
          <w:sz w:val="28"/>
          <w:szCs w:val="28"/>
        </w:rPr>
        <w:t xml:space="preserve">атического </w:t>
      </w:r>
      <w:r w:rsidR="00030D54" w:rsidRPr="00F52193">
        <w:rPr>
          <w:bCs w:val="0"/>
          <w:color w:val="000000"/>
          <w:sz w:val="28"/>
          <w:szCs w:val="28"/>
        </w:rPr>
        <w:t>отд</w:t>
      </w:r>
      <w:r w:rsidR="00134677">
        <w:rPr>
          <w:bCs w:val="0"/>
          <w:color w:val="000000"/>
          <w:sz w:val="28"/>
          <w:szCs w:val="28"/>
        </w:rPr>
        <w:t>еления</w:t>
      </w:r>
      <w:bookmarkEnd w:id="181"/>
    </w:p>
    <w:p w:rsidR="00030D54" w:rsidRPr="00030D54" w:rsidRDefault="00030D54" w:rsidP="00171D22">
      <w:pPr>
        <w:numPr>
          <w:ilvl w:val="0"/>
          <w:numId w:val="48"/>
        </w:numPr>
        <w:spacing w:after="160" w:line="259" w:lineRule="auto"/>
        <w:contextualSpacing/>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Литературный фестиваль «Читают все»</w:t>
      </w:r>
      <w:r w:rsidR="00166411">
        <w:rPr>
          <w:rFonts w:ascii="Times New Roman" w:eastAsia="Times New Roman" w:hAnsi="Times New Roman" w:cs="Times New Roman"/>
          <w:bCs/>
          <w:color w:val="000000"/>
          <w:sz w:val="28"/>
          <w:szCs w:val="28"/>
        </w:rPr>
        <w:t>.</w:t>
      </w:r>
    </w:p>
    <w:p w:rsidR="00030D54" w:rsidRPr="00030D54" w:rsidRDefault="00030D54" w:rsidP="00171D22">
      <w:pPr>
        <w:numPr>
          <w:ilvl w:val="0"/>
          <w:numId w:val="48"/>
        </w:numPr>
        <w:spacing w:after="160" w:line="259" w:lineRule="auto"/>
        <w:contextualSpacing/>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Рождественский фестиваль</w:t>
      </w:r>
      <w:r w:rsidR="00166411">
        <w:rPr>
          <w:rFonts w:ascii="Times New Roman" w:eastAsia="Times New Roman" w:hAnsi="Times New Roman" w:cs="Times New Roman"/>
          <w:bCs/>
          <w:color w:val="000000"/>
          <w:sz w:val="28"/>
          <w:szCs w:val="28"/>
        </w:rPr>
        <w:t>.</w:t>
      </w:r>
    </w:p>
    <w:p w:rsidR="00030D54" w:rsidRPr="00030D54" w:rsidRDefault="00030D54" w:rsidP="00171D22">
      <w:pPr>
        <w:numPr>
          <w:ilvl w:val="0"/>
          <w:numId w:val="48"/>
        </w:numPr>
        <w:spacing w:after="160" w:line="259" w:lineRule="auto"/>
        <w:contextualSpacing/>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Предновогодний вечер танца</w:t>
      </w:r>
      <w:r w:rsidR="00166411">
        <w:rPr>
          <w:rFonts w:ascii="Times New Roman" w:eastAsia="Times New Roman" w:hAnsi="Times New Roman" w:cs="Times New Roman"/>
          <w:bCs/>
          <w:color w:val="000000"/>
          <w:sz w:val="28"/>
          <w:szCs w:val="28"/>
        </w:rPr>
        <w:t>.</w:t>
      </w:r>
    </w:p>
    <w:p w:rsidR="00030D54" w:rsidRPr="00030D54" w:rsidRDefault="00030D54" w:rsidP="00171D22">
      <w:pPr>
        <w:numPr>
          <w:ilvl w:val="0"/>
          <w:numId w:val="48"/>
        </w:numPr>
        <w:spacing w:after="160" w:line="259" w:lineRule="auto"/>
        <w:contextualSpacing/>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Концерт «Эволюция танца»</w:t>
      </w:r>
      <w:r w:rsidR="00363B6B">
        <w:rPr>
          <w:rFonts w:ascii="Times New Roman" w:eastAsia="Times New Roman" w:hAnsi="Times New Roman" w:cs="Times New Roman"/>
          <w:bCs/>
          <w:color w:val="000000"/>
          <w:sz w:val="28"/>
          <w:szCs w:val="28"/>
        </w:rPr>
        <w:t xml:space="preserve"> (из цикла тематических концертов)</w:t>
      </w:r>
      <w:r w:rsidR="00166411">
        <w:rPr>
          <w:rFonts w:ascii="Times New Roman" w:eastAsia="Times New Roman" w:hAnsi="Times New Roman" w:cs="Times New Roman"/>
          <w:bCs/>
          <w:color w:val="000000"/>
          <w:sz w:val="28"/>
          <w:szCs w:val="28"/>
        </w:rPr>
        <w:t>.</w:t>
      </w:r>
    </w:p>
    <w:p w:rsidR="00030D54" w:rsidRPr="00030D54" w:rsidRDefault="00030D54" w:rsidP="00171D22">
      <w:pPr>
        <w:numPr>
          <w:ilvl w:val="0"/>
          <w:numId w:val="48"/>
        </w:numPr>
        <w:spacing w:after="160" w:line="259" w:lineRule="auto"/>
        <w:contextualSpacing/>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Концерт танцевальной компании</w:t>
      </w:r>
      <w:r w:rsidR="00166411">
        <w:rPr>
          <w:rFonts w:ascii="Times New Roman" w:eastAsia="Times New Roman" w:hAnsi="Times New Roman" w:cs="Times New Roman"/>
          <w:bCs/>
          <w:color w:val="000000"/>
          <w:sz w:val="28"/>
          <w:szCs w:val="28"/>
        </w:rPr>
        <w:t xml:space="preserve"> «Класс-Центр».</w:t>
      </w:r>
    </w:p>
    <w:p w:rsidR="00030D54" w:rsidRPr="00F52193" w:rsidRDefault="00030D54" w:rsidP="00F52193">
      <w:pPr>
        <w:pStyle w:val="3"/>
        <w:numPr>
          <w:ilvl w:val="2"/>
          <w:numId w:val="1"/>
        </w:numPr>
        <w:spacing w:before="280" w:after="280"/>
        <w:rPr>
          <w:bCs w:val="0"/>
          <w:color w:val="000000"/>
          <w:sz w:val="28"/>
          <w:szCs w:val="28"/>
        </w:rPr>
      </w:pPr>
      <w:bookmarkStart w:id="182" w:name="_Toc23863606"/>
      <w:r w:rsidRPr="00F52193">
        <w:rPr>
          <w:bCs w:val="0"/>
          <w:color w:val="000000"/>
          <w:sz w:val="28"/>
          <w:szCs w:val="28"/>
        </w:rPr>
        <w:t>Мероприятия музыкально</w:t>
      </w:r>
      <w:r w:rsidR="00134677">
        <w:rPr>
          <w:bCs w:val="0"/>
          <w:color w:val="000000"/>
          <w:sz w:val="28"/>
          <w:szCs w:val="28"/>
        </w:rPr>
        <w:t>го</w:t>
      </w:r>
      <w:r w:rsidRPr="00F52193">
        <w:rPr>
          <w:bCs w:val="0"/>
          <w:color w:val="000000"/>
          <w:sz w:val="28"/>
          <w:szCs w:val="28"/>
        </w:rPr>
        <w:t xml:space="preserve"> </w:t>
      </w:r>
      <w:r w:rsidR="00134677">
        <w:rPr>
          <w:bCs w:val="0"/>
          <w:color w:val="000000"/>
          <w:sz w:val="28"/>
          <w:szCs w:val="28"/>
        </w:rPr>
        <w:t>отделения</w:t>
      </w:r>
      <w:bookmarkEnd w:id="182"/>
    </w:p>
    <w:p w:rsidR="00030D54" w:rsidRPr="00030D54" w:rsidRDefault="00030D54" w:rsidP="00030D54">
      <w:pPr>
        <w:spacing w:after="160" w:line="259" w:lineRule="auto"/>
        <w:rPr>
          <w:rFonts w:ascii="Times New Roman" w:eastAsia="Times New Roman" w:hAnsi="Times New Roman" w:cs="Times New Roman"/>
          <w:bCs/>
          <w:color w:val="000000"/>
          <w:sz w:val="28"/>
          <w:szCs w:val="28"/>
        </w:rPr>
      </w:pPr>
      <w:r w:rsidRPr="00030D54">
        <w:rPr>
          <w:rFonts w:ascii="Times New Roman" w:eastAsia="Times New Roman" w:hAnsi="Times New Roman" w:cs="Times New Roman"/>
          <w:bCs/>
          <w:color w:val="000000"/>
          <w:sz w:val="28"/>
          <w:szCs w:val="28"/>
        </w:rPr>
        <w:t>Всего – 38 мероприятий.</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 xml:space="preserve">Концерт на крыше музея парка культуры имени </w:t>
      </w:r>
      <w:r w:rsidR="00E8177B">
        <w:rPr>
          <w:rFonts w:ascii="Times New Roman" w:eastAsia="Calibri" w:hAnsi="Times New Roman" w:cs="Times New Roman"/>
          <w:sz w:val="28"/>
          <w:szCs w:val="28"/>
          <w:lang w:eastAsia="en-US"/>
        </w:rPr>
        <w:t>М.</w:t>
      </w:r>
      <w:r w:rsidRPr="00030D54">
        <w:rPr>
          <w:rFonts w:ascii="Times New Roman" w:eastAsia="Calibri" w:hAnsi="Times New Roman" w:cs="Times New Roman"/>
          <w:sz w:val="28"/>
          <w:szCs w:val="28"/>
          <w:lang w:eastAsia="en-US"/>
        </w:rPr>
        <w:t>Горького.</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Выступление старшего скрипичного ансамбля на концерте американского квартета «</w:t>
      </w:r>
      <w:r w:rsidRPr="00EF1E22">
        <w:rPr>
          <w:rFonts w:ascii="Times New Roman" w:eastAsia="Calibri" w:hAnsi="Times New Roman" w:cs="Times New Roman"/>
          <w:sz w:val="28"/>
          <w:szCs w:val="28"/>
          <w:lang w:eastAsia="en-US"/>
        </w:rPr>
        <w:t>Well</w:t>
      </w:r>
      <w:r w:rsidRPr="00030D54">
        <w:rPr>
          <w:rFonts w:ascii="Times New Roman" w:eastAsia="Calibri" w:hAnsi="Times New Roman" w:cs="Times New Roman"/>
          <w:sz w:val="28"/>
          <w:szCs w:val="28"/>
          <w:lang w:eastAsia="en-US"/>
        </w:rPr>
        <w:t xml:space="preserve"> </w:t>
      </w:r>
      <w:r w:rsidRPr="00EF1E22">
        <w:rPr>
          <w:rFonts w:ascii="Times New Roman" w:eastAsia="Calibri" w:hAnsi="Times New Roman" w:cs="Times New Roman"/>
          <w:sz w:val="28"/>
          <w:szCs w:val="28"/>
          <w:lang w:eastAsia="en-US"/>
        </w:rPr>
        <w:t>Strung</w:t>
      </w:r>
      <w:r w:rsidRPr="00030D54">
        <w:rPr>
          <w:rFonts w:ascii="Times New Roman" w:eastAsia="Calibri" w:hAnsi="Times New Roman" w:cs="Times New Roman"/>
          <w:sz w:val="28"/>
          <w:szCs w:val="28"/>
          <w:lang w:eastAsia="en-US"/>
        </w:rPr>
        <w:t>»</w:t>
      </w:r>
      <w:r w:rsidR="00E8177B">
        <w:rPr>
          <w:rFonts w:ascii="Times New Roman" w:eastAsia="Calibri" w:hAnsi="Times New Roman" w:cs="Times New Roman"/>
          <w:sz w:val="28"/>
          <w:szCs w:val="28"/>
          <w:lang w:eastAsia="en-US"/>
        </w:rPr>
        <w:t>.</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Международный день музыки (концерт)</w:t>
      </w:r>
      <w:r w:rsidR="00E8177B">
        <w:rPr>
          <w:rFonts w:ascii="Times New Roman" w:eastAsia="Calibri" w:hAnsi="Times New Roman" w:cs="Times New Roman"/>
          <w:sz w:val="28"/>
          <w:szCs w:val="28"/>
          <w:lang w:eastAsia="en-US"/>
        </w:rPr>
        <w:t>.</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Концерт «Летние труды» (гитара)</w:t>
      </w:r>
      <w:r w:rsidR="00E8177B">
        <w:rPr>
          <w:rFonts w:ascii="Times New Roman" w:eastAsia="Calibri" w:hAnsi="Times New Roman" w:cs="Times New Roman"/>
          <w:sz w:val="28"/>
          <w:szCs w:val="28"/>
          <w:lang w:eastAsia="en-US"/>
        </w:rPr>
        <w:t>.</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Концерт «Летние труды» (скрипка)</w:t>
      </w:r>
      <w:r w:rsidR="00E8177B">
        <w:rPr>
          <w:rFonts w:ascii="Times New Roman" w:eastAsia="Calibri" w:hAnsi="Times New Roman" w:cs="Times New Roman"/>
          <w:sz w:val="28"/>
          <w:szCs w:val="28"/>
          <w:lang w:eastAsia="en-US"/>
        </w:rPr>
        <w:t>.</w:t>
      </w:r>
    </w:p>
    <w:p w:rsidR="00030D54" w:rsidRPr="00030D54"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Мастер-класс профессора МГК Тростянского А.Б.</w:t>
      </w:r>
    </w:p>
    <w:p w:rsidR="00AA56A9" w:rsidRDefault="00030D54"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030D54">
        <w:rPr>
          <w:rFonts w:ascii="Times New Roman" w:eastAsia="Calibri" w:hAnsi="Times New Roman" w:cs="Times New Roman"/>
          <w:sz w:val="28"/>
          <w:szCs w:val="28"/>
          <w:lang w:eastAsia="en-US"/>
        </w:rPr>
        <w:t>Концерт-лекция Вадима Самохин</w:t>
      </w:r>
      <w:r w:rsidR="00AA56A9">
        <w:rPr>
          <w:rFonts w:ascii="Times New Roman" w:eastAsia="Calibri" w:hAnsi="Times New Roman" w:cs="Times New Roman"/>
          <w:sz w:val="28"/>
          <w:szCs w:val="28"/>
          <w:lang w:eastAsia="en-US"/>
        </w:rPr>
        <w:t>а «Сказки в классической музык</w:t>
      </w:r>
      <w:r w:rsidR="00AA56A9" w:rsidRPr="00AA56A9">
        <w:rPr>
          <w:rFonts w:ascii="Times New Roman" w:eastAsia="Calibri" w:hAnsi="Times New Roman" w:cs="Times New Roman"/>
          <w:sz w:val="28"/>
          <w:szCs w:val="28"/>
          <w:lang w:eastAsia="en-US"/>
        </w:rPr>
        <w:t>е»</w:t>
      </w:r>
      <w:r w:rsidR="00E8177B">
        <w:rPr>
          <w:rFonts w:ascii="Times New Roman" w:eastAsia="Calibri" w:hAnsi="Times New Roman" w:cs="Times New Roman"/>
          <w:sz w:val="28"/>
          <w:szCs w:val="28"/>
          <w:lang w:eastAsia="en-US"/>
        </w:rPr>
        <w:t>.</w:t>
      </w:r>
    </w:p>
    <w:p w:rsidR="004250E1" w:rsidRDefault="00AA56A9"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AA56A9">
        <w:rPr>
          <w:rFonts w:ascii="Times New Roman" w:eastAsia="Calibri" w:hAnsi="Times New Roman" w:cs="Times New Roman"/>
          <w:sz w:val="28"/>
          <w:szCs w:val="28"/>
          <w:lang w:eastAsia="en-US"/>
        </w:rPr>
        <w:t>Концерт в ЦКБ РАН. Культурно-просветительская акция «Ночь гитары»</w:t>
      </w:r>
      <w:r w:rsidR="00E8177B">
        <w:rPr>
          <w:rFonts w:ascii="Times New Roman" w:eastAsia="Calibri" w:hAnsi="Times New Roman" w:cs="Times New Roman"/>
          <w:sz w:val="28"/>
          <w:szCs w:val="28"/>
          <w:lang w:eastAsia="en-US"/>
        </w:rPr>
        <w:t>.</w:t>
      </w:r>
      <w:r w:rsidR="004250E1" w:rsidRPr="004250E1">
        <w:rPr>
          <w:rFonts w:ascii="Times New Roman" w:eastAsia="Calibri" w:hAnsi="Times New Roman" w:cs="Times New Roman"/>
          <w:sz w:val="28"/>
          <w:szCs w:val="28"/>
          <w:lang w:eastAsia="en-US"/>
        </w:rPr>
        <w:t xml:space="preserve"> </w:t>
      </w:r>
    </w:p>
    <w:p w:rsidR="004250E1" w:rsidRDefault="004250E1" w:rsidP="00855338">
      <w:pPr>
        <w:numPr>
          <w:ilvl w:val="0"/>
          <w:numId w:val="47"/>
        </w:numPr>
        <w:spacing w:after="160" w:line="259" w:lineRule="auto"/>
        <w:contextualSpacing/>
        <w:jc w:val="both"/>
        <w:rPr>
          <w:rFonts w:ascii="Times New Roman" w:eastAsia="Calibri" w:hAnsi="Times New Roman" w:cs="Times New Roman"/>
          <w:sz w:val="28"/>
          <w:szCs w:val="28"/>
          <w:lang w:eastAsia="en-US"/>
        </w:rPr>
      </w:pPr>
      <w:r w:rsidRPr="004250E1">
        <w:rPr>
          <w:rFonts w:ascii="Times New Roman" w:eastAsia="Calibri" w:hAnsi="Times New Roman" w:cs="Times New Roman"/>
          <w:sz w:val="28"/>
          <w:szCs w:val="28"/>
          <w:lang w:eastAsia="en-US"/>
        </w:rPr>
        <w:t>Мастер-класс ведущего педагога Москвы Монастыршиной Ю.А. на тему «Работа с сонатной формой»</w:t>
      </w:r>
      <w:r w:rsidR="00E8177B">
        <w:rPr>
          <w:rFonts w:ascii="Times New Roman" w:eastAsia="Calibri" w:hAnsi="Times New Roman" w:cs="Times New Roman"/>
          <w:sz w:val="28"/>
          <w:szCs w:val="28"/>
          <w:lang w:eastAsia="en-US"/>
        </w:rPr>
        <w:t>.</w:t>
      </w:r>
    </w:p>
    <w:p w:rsidR="004250E1" w:rsidRPr="004250E1" w:rsidRDefault="004250E1" w:rsidP="00855338">
      <w:pPr>
        <w:numPr>
          <w:ilvl w:val="0"/>
          <w:numId w:val="47"/>
        </w:numPr>
        <w:spacing w:after="160" w:line="259" w:lineRule="auto"/>
        <w:contextualSpacing/>
        <w:jc w:val="both"/>
        <w:rPr>
          <w:rFonts w:ascii="Times New Roman" w:hAnsi="Times New Roman"/>
          <w:sz w:val="28"/>
          <w:szCs w:val="28"/>
          <w:lang w:eastAsia="en-US"/>
        </w:rPr>
      </w:pPr>
      <w:r w:rsidRPr="004250E1">
        <w:rPr>
          <w:rFonts w:ascii="Times New Roman" w:hAnsi="Times New Roman"/>
          <w:sz w:val="28"/>
          <w:szCs w:val="28"/>
          <w:lang w:eastAsia="en-US"/>
        </w:rPr>
        <w:t>Совместный классный вечер учеников и педагогов Гапонцева В.Б., Косой Е.В. и Воронцовой О.Е.</w:t>
      </w:r>
      <w:r w:rsidRPr="004250E1">
        <w:rPr>
          <w:rFonts w:ascii="Times New Roman" w:eastAsia="Calibri" w:hAnsi="Times New Roman" w:cs="Times New Roman"/>
          <w:sz w:val="28"/>
          <w:szCs w:val="28"/>
          <w:lang w:eastAsia="en-US"/>
        </w:rPr>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Джазовый концерт в ГБУСОШДО г. Москвы «Класс-центр»</w:t>
      </w:r>
      <w:r w:rsidRPr="004250E1">
        <w:t xml:space="preserve"> </w:t>
      </w:r>
      <w:r w:rsidR="00E8177B">
        <w:t>.</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Участие в окружном концерте струнных отделов САО в ДМШ имени Баха</w:t>
      </w:r>
      <w:r w:rsidR="00166411">
        <w:rPr>
          <w:rFonts w:ascii="Times New Roman" w:eastAsiaTheme="minorEastAsia" w:hAnsi="Times New Roman" w:cstheme="minorBidi"/>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С 23.12.2018 по 29.12.2018 прошли классные вечера преподавателей Басак Т.А., Николаевой А.А., Шулениной И.Э., Заярной С.О., Аксеновой Е.В., Ивановой М.В., Иваниной С.Н., Садыковой Д.В. (всего 5).</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Всероссийская Зимняя гитарная школа «Tabula rasa»</w:t>
      </w:r>
      <w:r w:rsidR="00166411">
        <w:rPr>
          <w:rFonts w:ascii="Times New Roman" w:hAnsi="Times New Roman"/>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Классный вечер педагога Егоровой О.В.</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Концерт в мастерской Петра Фоменко</w:t>
      </w:r>
      <w:r w:rsidR="00166411">
        <w:rPr>
          <w:rFonts w:ascii="Times New Roman" w:eastAsiaTheme="minorEastAsia" w:hAnsi="Times New Roman" w:cstheme="minorBidi"/>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 xml:space="preserve">Показ класса ансамблей педагога Зейдель И.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Музыкальный салон «Шаг на сцену»</w:t>
      </w:r>
      <w:r w:rsidR="00166411">
        <w:rPr>
          <w:rFonts w:ascii="Times New Roman" w:hAnsi="Times New Roman"/>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 xml:space="preserve">Вечер выпускников </w:t>
      </w:r>
      <w:r w:rsidR="00166411">
        <w:rPr>
          <w:rFonts w:ascii="Times New Roman" w:eastAsiaTheme="minorEastAsia" w:hAnsi="Times New Roman" w:cstheme="minorBidi"/>
          <w:sz w:val="28"/>
          <w:szCs w:val="28"/>
          <w:lang w:eastAsia="en-US"/>
        </w:rPr>
        <w:t>«</w:t>
      </w:r>
      <w:r w:rsidRPr="004250E1">
        <w:rPr>
          <w:rFonts w:ascii="Times New Roman" w:eastAsiaTheme="minorEastAsia" w:hAnsi="Times New Roman" w:cstheme="minorBidi"/>
          <w:sz w:val="28"/>
          <w:szCs w:val="28"/>
          <w:lang w:eastAsia="en-US"/>
        </w:rPr>
        <w:t>Класс-Центра</w:t>
      </w:r>
      <w:r w:rsidR="00166411">
        <w:rPr>
          <w:rFonts w:ascii="Times New Roman" w:eastAsiaTheme="minorEastAsia" w:hAnsi="Times New Roman" w:cstheme="minorBidi"/>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Первый музыкальный фестиваль-конкурс исполнителей всех специальностей «Зимние дебюты»</w:t>
      </w:r>
      <w:r w:rsidR="00166411">
        <w:rPr>
          <w:rFonts w:ascii="Times New Roman" w:hAnsi="Times New Roman"/>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Большой музыкальный концерт</w:t>
      </w:r>
      <w:r w:rsidR="00166411">
        <w:rPr>
          <w:rFonts w:ascii="Times New Roman" w:eastAsiaTheme="minorEastAsia" w:hAnsi="Times New Roman" w:cstheme="minorBidi"/>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Классный вечер педагога Лерер Е.А.</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Участие в окружном концерте фортепианных отделов САО</w:t>
      </w:r>
      <w:r w:rsidR="00166411">
        <w:rPr>
          <w:rFonts w:ascii="Times New Roman" w:hAnsi="Times New Roman"/>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lastRenderedPageBreak/>
        <w:t>Концерт «Моя любимая пьеса для гитары»</w:t>
      </w:r>
      <w:r w:rsidR="00166411">
        <w:rPr>
          <w:rFonts w:ascii="Times New Roman" w:eastAsiaTheme="minorEastAsia" w:hAnsi="Times New Roman" w:cstheme="minorBidi"/>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Международный конкурс-фестиваль юных исполнителей на гитаре «Tabula rasa»</w:t>
      </w:r>
      <w:r w:rsidR="00166411">
        <w:rPr>
          <w:rFonts w:ascii="Times New Roman" w:hAnsi="Times New Roman"/>
          <w:sz w:val="28"/>
          <w:szCs w:val="28"/>
          <w:lang w:eastAsia="en-US"/>
        </w:rPr>
        <w:t>.</w:t>
      </w:r>
      <w:r w:rsidRPr="004250E1">
        <w:t xml:space="preserve"> </w:t>
      </w:r>
    </w:p>
    <w:p w:rsidR="004250E1" w:rsidRPr="004250E1"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hAnsi="Times New Roman"/>
          <w:sz w:val="28"/>
          <w:szCs w:val="28"/>
          <w:lang w:eastAsia="en-US"/>
        </w:rPr>
        <w:t>Классный вечер педагогов Воронцовой О.Е., Гапонцева В.Б., Косой Е.В.</w:t>
      </w:r>
      <w:r w:rsidRPr="004250E1">
        <w:t xml:space="preserve"> </w:t>
      </w:r>
    </w:p>
    <w:p w:rsidR="00B92AF7" w:rsidRPr="00B92AF7" w:rsidRDefault="004250E1" w:rsidP="00855338">
      <w:pPr>
        <w:pStyle w:val="afb"/>
        <w:numPr>
          <w:ilvl w:val="0"/>
          <w:numId w:val="47"/>
        </w:numPr>
        <w:jc w:val="both"/>
        <w:rPr>
          <w:rFonts w:ascii="Times New Roman" w:eastAsiaTheme="minorEastAsia" w:hAnsi="Times New Roman" w:cstheme="minorBidi"/>
          <w:sz w:val="28"/>
          <w:szCs w:val="28"/>
          <w:lang w:eastAsia="en-US"/>
        </w:rPr>
      </w:pPr>
      <w:r w:rsidRPr="004250E1">
        <w:rPr>
          <w:rFonts w:ascii="Times New Roman" w:eastAsiaTheme="minorEastAsia" w:hAnsi="Times New Roman" w:cstheme="minorBidi"/>
          <w:sz w:val="28"/>
          <w:szCs w:val="28"/>
          <w:lang w:eastAsia="en-US"/>
        </w:rPr>
        <w:t>Концерт класса педагога Аксеновой Е.В.</w:t>
      </w:r>
      <w:r w:rsidR="00B92AF7" w:rsidRPr="00B92AF7">
        <w:t xml:space="preserve"> </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eastAsiaTheme="minorEastAsia" w:hAnsi="Times New Roman" w:cstheme="minorBidi"/>
          <w:sz w:val="28"/>
          <w:szCs w:val="28"/>
          <w:lang w:eastAsia="en-US"/>
        </w:rPr>
        <w:t>«Класс-центр бэнд» в Риге на международном фестивале «Avanti»</w:t>
      </w:r>
      <w:r w:rsidR="00166411">
        <w:rPr>
          <w:rFonts w:ascii="Times New Roman" w:eastAsiaTheme="minorEastAsia" w:hAnsi="Times New Roman" w:cstheme="minorBidi"/>
          <w:sz w:val="28"/>
          <w:szCs w:val="28"/>
          <w:lang w:eastAsia="en-US"/>
        </w:rPr>
        <w:t>.</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hAnsi="Times New Roman"/>
          <w:sz w:val="28"/>
          <w:szCs w:val="28"/>
          <w:lang w:eastAsia="en-US"/>
        </w:rPr>
        <w:t>Вечер фортепианного дуэта - концерт педагогов Самохина В.Е. и Николаевой А.А.</w:t>
      </w:r>
      <w:r w:rsidRPr="00B92AF7">
        <w:t xml:space="preserve"> </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eastAsiaTheme="minorEastAsia" w:hAnsi="Times New Roman" w:cstheme="minorBidi"/>
          <w:sz w:val="28"/>
          <w:szCs w:val="28"/>
          <w:lang w:eastAsia="en-US"/>
        </w:rPr>
        <w:t>Классный вечер педагога Егоровой О.В.</w:t>
      </w:r>
      <w:r w:rsidRPr="00B92AF7">
        <w:t xml:space="preserve"> </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hAnsi="Times New Roman"/>
          <w:sz w:val="28"/>
          <w:szCs w:val="28"/>
          <w:lang w:eastAsia="en-US"/>
        </w:rPr>
        <w:t>Большой джазовый концерт в мастерской Петра Фоменко</w:t>
      </w:r>
      <w:r w:rsidR="00166411">
        <w:rPr>
          <w:rFonts w:ascii="Times New Roman" w:hAnsi="Times New Roman"/>
          <w:sz w:val="28"/>
          <w:szCs w:val="28"/>
          <w:lang w:eastAsia="en-US"/>
        </w:rPr>
        <w:t>.</w:t>
      </w:r>
      <w:r w:rsidRPr="00B92AF7">
        <w:t xml:space="preserve"> </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eastAsiaTheme="minorEastAsia" w:hAnsi="Times New Roman" w:cstheme="minorBidi"/>
          <w:sz w:val="28"/>
          <w:szCs w:val="28"/>
          <w:lang w:eastAsia="en-US"/>
        </w:rPr>
        <w:t>Класс-концерт педагога Зейдель И.</w:t>
      </w:r>
      <w:r w:rsidRPr="00B92AF7">
        <w:t xml:space="preserve"> </w:t>
      </w:r>
    </w:p>
    <w:p w:rsidR="00B92AF7" w:rsidRPr="00B92AF7"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eastAsiaTheme="minorEastAsia" w:hAnsi="Times New Roman" w:cstheme="minorBidi"/>
          <w:sz w:val="28"/>
          <w:szCs w:val="28"/>
          <w:lang w:eastAsia="en-US"/>
        </w:rPr>
        <w:t>Классный вечер педагога Николаевой А.А. и Самохина В.Е.</w:t>
      </w:r>
    </w:p>
    <w:p w:rsidR="00EB68D7" w:rsidRPr="00E8177B" w:rsidRDefault="00B92AF7" w:rsidP="00855338">
      <w:pPr>
        <w:pStyle w:val="afb"/>
        <w:numPr>
          <w:ilvl w:val="0"/>
          <w:numId w:val="47"/>
        </w:numPr>
        <w:jc w:val="both"/>
        <w:rPr>
          <w:rFonts w:ascii="Times New Roman" w:eastAsiaTheme="minorEastAsia" w:hAnsi="Times New Roman" w:cstheme="minorBidi"/>
          <w:sz w:val="28"/>
          <w:szCs w:val="28"/>
          <w:lang w:eastAsia="en-US"/>
        </w:rPr>
      </w:pPr>
      <w:r w:rsidRPr="00B92AF7">
        <w:rPr>
          <w:rFonts w:ascii="Times New Roman" w:eastAsiaTheme="minorEastAsia" w:hAnsi="Times New Roman" w:cstheme="minorBidi"/>
          <w:sz w:val="28"/>
          <w:szCs w:val="28"/>
          <w:lang w:eastAsia="en-US"/>
        </w:rPr>
        <w:t>Московский городской фестиваль школ искусств в саду «Эрмитаж»</w:t>
      </w:r>
      <w:r w:rsidR="00166411">
        <w:rPr>
          <w:rFonts w:ascii="Times New Roman" w:eastAsiaTheme="minorEastAsia" w:hAnsi="Times New Roman" w:cstheme="minorBidi"/>
          <w:sz w:val="28"/>
          <w:szCs w:val="28"/>
          <w:lang w:eastAsia="en-US"/>
        </w:rPr>
        <w:t>.</w:t>
      </w:r>
    </w:p>
    <w:tbl>
      <w:tblPr>
        <w:tblW w:w="9746" w:type="dxa"/>
        <w:tblInd w:w="-175" w:type="dxa"/>
        <w:tblLook w:val="04A0" w:firstRow="1" w:lastRow="0" w:firstColumn="1" w:lastColumn="0" w:noHBand="0" w:noVBand="1"/>
      </w:tblPr>
      <w:tblGrid>
        <w:gridCol w:w="9746"/>
      </w:tblGrid>
      <w:tr w:rsidR="00030D54" w:rsidRPr="00030D54" w:rsidTr="00030D54">
        <w:tc>
          <w:tcPr>
            <w:tcW w:w="9746" w:type="dxa"/>
            <w:shd w:val="clear" w:color="auto" w:fill="auto"/>
          </w:tcPr>
          <w:p w:rsidR="00F52193" w:rsidRPr="00F52193" w:rsidRDefault="00D607A7" w:rsidP="00855338">
            <w:pPr>
              <w:pStyle w:val="3"/>
              <w:numPr>
                <w:ilvl w:val="2"/>
                <w:numId w:val="1"/>
              </w:numPr>
              <w:spacing w:before="280" w:after="280"/>
              <w:jc w:val="both"/>
              <w:rPr>
                <w:rFonts w:eastAsia="Calibri"/>
                <w:sz w:val="28"/>
                <w:szCs w:val="28"/>
                <w:lang w:eastAsia="en-US"/>
              </w:rPr>
            </w:pPr>
            <w:bookmarkStart w:id="183" w:name="_Toc23863607"/>
            <w:r w:rsidRPr="00F52193">
              <w:rPr>
                <w:bCs w:val="0"/>
                <w:color w:val="000000"/>
                <w:sz w:val="28"/>
                <w:szCs w:val="28"/>
              </w:rPr>
              <w:t>Семинары</w:t>
            </w:r>
            <w:r>
              <w:rPr>
                <w:rFonts w:eastAsia="Calibri"/>
                <w:sz w:val="28"/>
                <w:szCs w:val="28"/>
                <w:lang w:eastAsia="en-US"/>
              </w:rPr>
              <w:t>, конференции</w:t>
            </w:r>
            <w:bookmarkEnd w:id="183"/>
          </w:p>
          <w:p w:rsidR="00D607A7" w:rsidRDefault="00D607A7" w:rsidP="00855338">
            <w:pPr>
              <w:spacing w:after="160" w:line="259"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Всего 4 мероприятия</w:t>
            </w:r>
          </w:p>
          <w:p w:rsidR="00030D54" w:rsidRPr="00D607A7" w:rsidRDefault="00030D54" w:rsidP="00855338">
            <w:pPr>
              <w:pStyle w:val="afb"/>
              <w:numPr>
                <w:ilvl w:val="3"/>
                <w:numId w:val="60"/>
              </w:numPr>
              <w:spacing w:after="160" w:line="259" w:lineRule="auto"/>
              <w:jc w:val="both"/>
              <w:rPr>
                <w:rFonts w:ascii="Times New Roman" w:hAnsi="Times New Roman"/>
                <w:sz w:val="28"/>
                <w:szCs w:val="28"/>
                <w:lang w:eastAsia="en-US"/>
              </w:rPr>
            </w:pPr>
            <w:r w:rsidRPr="00D607A7">
              <w:rPr>
                <w:rFonts w:ascii="Times New Roman" w:hAnsi="Times New Roman"/>
                <w:sz w:val="28"/>
                <w:szCs w:val="28"/>
                <w:lang w:eastAsia="en-US"/>
              </w:rPr>
              <w:t>Ежегодно в «Класс-Центре» проходят мероприятия конференци</w:t>
            </w:r>
            <w:r w:rsidR="00E8177B">
              <w:rPr>
                <w:rFonts w:ascii="Times New Roman" w:hAnsi="Times New Roman"/>
                <w:sz w:val="28"/>
                <w:szCs w:val="28"/>
                <w:lang w:eastAsia="en-US"/>
              </w:rPr>
              <w:t>и</w:t>
            </w:r>
            <w:r w:rsidRPr="00D607A7">
              <w:rPr>
                <w:rFonts w:ascii="Times New Roman" w:hAnsi="Times New Roman"/>
                <w:sz w:val="28"/>
                <w:szCs w:val="28"/>
                <w:lang w:eastAsia="en-US"/>
              </w:rPr>
              <w:t xml:space="preserve"> «Чтения памяти Л.Сулержицкого». В этом году в рамках конференции на территории школы проходили мастер-классы лучших педагогов России. </w:t>
            </w:r>
          </w:p>
          <w:p w:rsidR="00D607A7" w:rsidRDefault="00030D54" w:rsidP="00855338">
            <w:pPr>
              <w:pStyle w:val="afb"/>
              <w:numPr>
                <w:ilvl w:val="3"/>
                <w:numId w:val="60"/>
              </w:numPr>
              <w:spacing w:after="160" w:line="259" w:lineRule="auto"/>
              <w:jc w:val="both"/>
              <w:rPr>
                <w:rFonts w:ascii="Times New Roman" w:hAnsi="Times New Roman"/>
                <w:sz w:val="28"/>
                <w:szCs w:val="28"/>
                <w:lang w:eastAsia="en-US"/>
              </w:rPr>
            </w:pPr>
            <w:r w:rsidRPr="00D607A7">
              <w:rPr>
                <w:rFonts w:ascii="Times New Roman" w:hAnsi="Times New Roman"/>
                <w:sz w:val="28"/>
                <w:szCs w:val="28"/>
                <w:lang w:eastAsia="en-US"/>
              </w:rPr>
              <w:t>В феврале прошла встреча участников Программы развития для калужских директоров. В рамках семинара прошли:</w:t>
            </w:r>
          </w:p>
          <w:p w:rsidR="00D607A7" w:rsidRDefault="00030D54" w:rsidP="00855338">
            <w:pPr>
              <w:pStyle w:val="afb"/>
              <w:numPr>
                <w:ilvl w:val="0"/>
                <w:numId w:val="61"/>
              </w:numPr>
              <w:spacing w:after="160" w:line="259" w:lineRule="auto"/>
              <w:jc w:val="both"/>
              <w:rPr>
                <w:rFonts w:ascii="Times New Roman" w:hAnsi="Times New Roman"/>
                <w:sz w:val="24"/>
                <w:szCs w:val="24"/>
                <w:lang w:eastAsia="en-US"/>
              </w:rPr>
            </w:pPr>
            <w:r w:rsidRPr="00D607A7">
              <w:rPr>
                <w:rFonts w:ascii="Times New Roman" w:hAnsi="Times New Roman"/>
                <w:sz w:val="24"/>
                <w:szCs w:val="24"/>
                <w:lang w:eastAsia="en-US"/>
              </w:rPr>
              <w:t>Экскурсия по школе</w:t>
            </w:r>
            <w:r w:rsidR="00BE6010">
              <w:rPr>
                <w:rFonts w:ascii="Times New Roman" w:hAnsi="Times New Roman"/>
                <w:sz w:val="24"/>
                <w:szCs w:val="24"/>
                <w:lang w:eastAsia="en-US"/>
              </w:rPr>
              <w:t>;</w:t>
            </w:r>
          </w:p>
          <w:p w:rsidR="00D607A7" w:rsidRDefault="00030D54" w:rsidP="00855338">
            <w:pPr>
              <w:pStyle w:val="afb"/>
              <w:numPr>
                <w:ilvl w:val="0"/>
                <w:numId w:val="61"/>
              </w:numPr>
              <w:spacing w:after="160" w:line="259" w:lineRule="auto"/>
              <w:jc w:val="both"/>
              <w:rPr>
                <w:rFonts w:ascii="Times New Roman" w:hAnsi="Times New Roman"/>
                <w:sz w:val="24"/>
                <w:szCs w:val="24"/>
                <w:lang w:eastAsia="en-US"/>
              </w:rPr>
            </w:pPr>
            <w:r w:rsidRPr="00D607A7">
              <w:rPr>
                <w:rFonts w:ascii="Times New Roman" w:hAnsi="Times New Roman"/>
                <w:sz w:val="24"/>
                <w:szCs w:val="24"/>
                <w:lang w:eastAsia="en-US"/>
              </w:rPr>
              <w:t>Работа с участник</w:t>
            </w:r>
            <w:r w:rsidR="00D607A7">
              <w:rPr>
                <w:rFonts w:ascii="Times New Roman" w:hAnsi="Times New Roman"/>
                <w:sz w:val="24"/>
                <w:szCs w:val="24"/>
                <w:lang w:eastAsia="en-US"/>
              </w:rPr>
              <w:t>ами модуля, показ фильма о школе</w:t>
            </w:r>
            <w:r w:rsidR="00BE6010">
              <w:rPr>
                <w:rFonts w:ascii="Times New Roman" w:hAnsi="Times New Roman"/>
                <w:sz w:val="24"/>
                <w:szCs w:val="24"/>
                <w:lang w:eastAsia="en-US"/>
              </w:rPr>
              <w:t>;</w:t>
            </w:r>
          </w:p>
          <w:p w:rsidR="00030D54" w:rsidRPr="00D607A7" w:rsidRDefault="00030D54" w:rsidP="00855338">
            <w:pPr>
              <w:pStyle w:val="afb"/>
              <w:numPr>
                <w:ilvl w:val="0"/>
                <w:numId w:val="61"/>
              </w:numPr>
              <w:spacing w:after="160" w:line="259" w:lineRule="auto"/>
              <w:jc w:val="both"/>
              <w:rPr>
                <w:rFonts w:ascii="Times New Roman" w:hAnsi="Times New Roman"/>
                <w:sz w:val="28"/>
                <w:szCs w:val="28"/>
                <w:lang w:eastAsia="en-US"/>
              </w:rPr>
            </w:pPr>
            <w:r w:rsidRPr="00D607A7">
              <w:rPr>
                <w:rFonts w:ascii="Times New Roman" w:hAnsi="Times New Roman"/>
                <w:sz w:val="24"/>
                <w:szCs w:val="24"/>
                <w:lang w:eastAsia="en-US"/>
              </w:rPr>
              <w:t>Репетиция и показ сп. "Шагал Шагал"</w:t>
            </w:r>
            <w:r w:rsidR="00BE6010">
              <w:rPr>
                <w:rFonts w:ascii="Times New Roman" w:hAnsi="Times New Roman"/>
                <w:sz w:val="24"/>
                <w:szCs w:val="24"/>
                <w:lang w:eastAsia="en-US"/>
              </w:rPr>
              <w:t>.</w:t>
            </w:r>
          </w:p>
          <w:p w:rsidR="00030D54" w:rsidRPr="00D607A7" w:rsidRDefault="00030D54" w:rsidP="00855338">
            <w:pPr>
              <w:pStyle w:val="afb"/>
              <w:numPr>
                <w:ilvl w:val="3"/>
                <w:numId w:val="60"/>
              </w:numPr>
              <w:spacing w:after="160" w:line="259" w:lineRule="auto"/>
              <w:jc w:val="both"/>
              <w:rPr>
                <w:rFonts w:ascii="Times New Roman" w:hAnsi="Times New Roman"/>
                <w:sz w:val="28"/>
                <w:szCs w:val="28"/>
                <w:lang w:eastAsia="en-US"/>
              </w:rPr>
            </w:pPr>
            <w:r w:rsidRPr="00D607A7">
              <w:rPr>
                <w:rFonts w:ascii="Times New Roman" w:hAnsi="Times New Roman"/>
                <w:sz w:val="28"/>
                <w:szCs w:val="28"/>
                <w:lang w:eastAsia="en-US"/>
              </w:rPr>
              <w:t>Уже не первый год «Класс-Центр» сотрудничает с программой "Учитель для России". В этом году школу посетила делегация из 100 человек. В рамках семинара прошли:</w:t>
            </w:r>
          </w:p>
          <w:p w:rsidR="00030D54" w:rsidRPr="00D607A7" w:rsidRDefault="00030D54" w:rsidP="00855338">
            <w:pPr>
              <w:pStyle w:val="afb"/>
              <w:numPr>
                <w:ilvl w:val="0"/>
                <w:numId w:val="61"/>
              </w:numPr>
              <w:spacing w:after="160" w:line="259" w:lineRule="auto"/>
              <w:jc w:val="both"/>
              <w:rPr>
                <w:rFonts w:ascii="Times New Roman" w:hAnsi="Times New Roman"/>
                <w:sz w:val="24"/>
                <w:szCs w:val="24"/>
                <w:lang w:eastAsia="en-US"/>
              </w:rPr>
            </w:pPr>
            <w:r w:rsidRPr="00D607A7">
              <w:rPr>
                <w:rFonts w:ascii="Times New Roman" w:hAnsi="Times New Roman"/>
                <w:sz w:val="24"/>
                <w:szCs w:val="24"/>
                <w:lang w:eastAsia="en-US"/>
              </w:rPr>
              <w:t>экскурсия по школе</w:t>
            </w:r>
            <w:r w:rsidR="00BE6010">
              <w:rPr>
                <w:rFonts w:ascii="Times New Roman" w:hAnsi="Times New Roman"/>
                <w:sz w:val="24"/>
                <w:szCs w:val="24"/>
                <w:lang w:eastAsia="en-US"/>
              </w:rPr>
              <w:t>;</w:t>
            </w:r>
          </w:p>
          <w:p w:rsidR="00030D54" w:rsidRPr="00D607A7" w:rsidRDefault="00030D54" w:rsidP="00855338">
            <w:pPr>
              <w:pStyle w:val="afb"/>
              <w:numPr>
                <w:ilvl w:val="0"/>
                <w:numId w:val="61"/>
              </w:numPr>
              <w:spacing w:after="160" w:line="259" w:lineRule="auto"/>
              <w:jc w:val="both"/>
              <w:rPr>
                <w:rFonts w:ascii="Times New Roman" w:hAnsi="Times New Roman"/>
                <w:sz w:val="24"/>
                <w:szCs w:val="24"/>
                <w:lang w:eastAsia="en-US"/>
              </w:rPr>
            </w:pPr>
            <w:r w:rsidRPr="00D607A7">
              <w:rPr>
                <w:rFonts w:ascii="Times New Roman" w:hAnsi="Times New Roman"/>
                <w:sz w:val="24"/>
                <w:szCs w:val="24"/>
                <w:lang w:eastAsia="en-US"/>
              </w:rPr>
              <w:t>показ спектакля "Шагал Шагал" учащихся 5х классов</w:t>
            </w:r>
            <w:r w:rsidR="00BE6010">
              <w:rPr>
                <w:rFonts w:ascii="Times New Roman" w:hAnsi="Times New Roman"/>
                <w:sz w:val="24"/>
                <w:szCs w:val="24"/>
                <w:lang w:eastAsia="en-US"/>
              </w:rPr>
              <w:t>;</w:t>
            </w:r>
            <w:r w:rsidRPr="00D607A7">
              <w:rPr>
                <w:rFonts w:ascii="Times New Roman" w:hAnsi="Times New Roman"/>
                <w:sz w:val="24"/>
                <w:szCs w:val="24"/>
                <w:lang w:eastAsia="en-US"/>
              </w:rPr>
              <w:t xml:space="preserve"> </w:t>
            </w:r>
          </w:p>
          <w:p w:rsidR="00030D54" w:rsidRPr="00030D54" w:rsidRDefault="00030D54" w:rsidP="00855338">
            <w:pPr>
              <w:pStyle w:val="afb"/>
              <w:numPr>
                <w:ilvl w:val="0"/>
                <w:numId w:val="61"/>
              </w:numPr>
              <w:spacing w:after="160" w:line="259" w:lineRule="auto"/>
              <w:jc w:val="both"/>
              <w:rPr>
                <w:lang w:eastAsia="en-US"/>
              </w:rPr>
            </w:pPr>
            <w:r w:rsidRPr="00D607A7">
              <w:rPr>
                <w:rFonts w:ascii="Times New Roman" w:hAnsi="Times New Roman"/>
                <w:sz w:val="24"/>
                <w:szCs w:val="24"/>
                <w:lang w:eastAsia="en-US"/>
              </w:rPr>
              <w:t>семинар и лекция С.З.Казарновского.</w:t>
            </w:r>
          </w:p>
        </w:tc>
      </w:tr>
    </w:tbl>
    <w:p w:rsidR="00D607A7" w:rsidRDefault="00030D54" w:rsidP="00855338">
      <w:pPr>
        <w:pStyle w:val="afb"/>
        <w:numPr>
          <w:ilvl w:val="3"/>
          <w:numId w:val="60"/>
        </w:numPr>
        <w:spacing w:after="160" w:line="259" w:lineRule="auto"/>
        <w:jc w:val="both"/>
        <w:rPr>
          <w:rFonts w:ascii="Times New Roman" w:hAnsi="Times New Roman"/>
          <w:sz w:val="28"/>
          <w:szCs w:val="28"/>
          <w:lang w:eastAsia="en-US"/>
        </w:rPr>
      </w:pPr>
      <w:r w:rsidRPr="00D607A7">
        <w:rPr>
          <w:rFonts w:ascii="Times New Roman" w:hAnsi="Times New Roman"/>
          <w:sz w:val="28"/>
          <w:szCs w:val="28"/>
          <w:lang w:eastAsia="en-US"/>
        </w:rPr>
        <w:t xml:space="preserve">Прием делегации от Московского городского Дома Учителя. 20 чел. (учащиеся 10-11х классов) из школы самоопределения № 734 имени А. Н. Тубельского. </w:t>
      </w:r>
    </w:p>
    <w:p w:rsidR="00D607A7" w:rsidRPr="00F248DD" w:rsidRDefault="00030D54" w:rsidP="00855338">
      <w:pPr>
        <w:pStyle w:val="afb"/>
        <w:numPr>
          <w:ilvl w:val="0"/>
          <w:numId w:val="61"/>
        </w:numPr>
        <w:spacing w:after="160" w:line="259" w:lineRule="auto"/>
        <w:jc w:val="both"/>
        <w:rPr>
          <w:rFonts w:ascii="Times New Roman" w:hAnsi="Times New Roman"/>
          <w:sz w:val="24"/>
          <w:szCs w:val="24"/>
          <w:lang w:eastAsia="en-US"/>
        </w:rPr>
      </w:pPr>
      <w:r w:rsidRPr="00F248DD">
        <w:rPr>
          <w:rFonts w:ascii="Times New Roman" w:hAnsi="Times New Roman"/>
          <w:sz w:val="24"/>
          <w:szCs w:val="24"/>
          <w:lang w:eastAsia="en-US"/>
        </w:rPr>
        <w:t>Экскурсия по школе</w:t>
      </w:r>
      <w:r w:rsidR="00BE6010">
        <w:rPr>
          <w:rFonts w:ascii="Times New Roman" w:hAnsi="Times New Roman"/>
          <w:sz w:val="24"/>
          <w:szCs w:val="24"/>
          <w:lang w:eastAsia="en-US"/>
        </w:rPr>
        <w:t>;</w:t>
      </w:r>
      <w:r w:rsidRPr="00F248DD">
        <w:rPr>
          <w:rFonts w:ascii="Times New Roman" w:hAnsi="Times New Roman"/>
          <w:sz w:val="24"/>
          <w:szCs w:val="24"/>
          <w:lang w:eastAsia="en-US"/>
        </w:rPr>
        <w:t xml:space="preserve"> </w:t>
      </w:r>
    </w:p>
    <w:p w:rsidR="00030D54" w:rsidRPr="00F248DD" w:rsidRDefault="00030D54" w:rsidP="00855338">
      <w:pPr>
        <w:pStyle w:val="afb"/>
        <w:numPr>
          <w:ilvl w:val="0"/>
          <w:numId w:val="61"/>
        </w:numPr>
        <w:spacing w:after="160" w:line="259" w:lineRule="auto"/>
        <w:jc w:val="both"/>
        <w:rPr>
          <w:rFonts w:ascii="Times New Roman" w:hAnsi="Times New Roman"/>
          <w:sz w:val="24"/>
          <w:szCs w:val="24"/>
          <w:lang w:eastAsia="en-US"/>
        </w:rPr>
      </w:pPr>
      <w:r w:rsidRPr="00F248DD">
        <w:rPr>
          <w:rFonts w:ascii="Times New Roman" w:hAnsi="Times New Roman"/>
          <w:sz w:val="24"/>
          <w:szCs w:val="24"/>
          <w:lang w:eastAsia="en-US"/>
        </w:rPr>
        <w:t>встреча с С.З.Казарновским</w:t>
      </w:r>
      <w:r w:rsidR="00BE6010">
        <w:rPr>
          <w:rFonts w:ascii="Times New Roman" w:hAnsi="Times New Roman"/>
          <w:sz w:val="24"/>
          <w:szCs w:val="24"/>
          <w:lang w:eastAsia="en-US"/>
        </w:rPr>
        <w:t>.</w:t>
      </w:r>
    </w:p>
    <w:p w:rsidR="00030D54" w:rsidRPr="00D607A7" w:rsidRDefault="00030D54" w:rsidP="00F52193">
      <w:pPr>
        <w:pStyle w:val="3"/>
        <w:numPr>
          <w:ilvl w:val="2"/>
          <w:numId w:val="1"/>
        </w:numPr>
        <w:spacing w:before="280" w:after="280"/>
        <w:rPr>
          <w:rFonts w:eastAsia="Calibri"/>
          <w:sz w:val="28"/>
          <w:szCs w:val="28"/>
          <w:lang w:eastAsia="en-US"/>
        </w:rPr>
      </w:pPr>
      <w:bookmarkStart w:id="184" w:name="_Toc23863608"/>
      <w:r w:rsidRPr="00D607A7">
        <w:rPr>
          <w:rFonts w:eastAsia="Calibri"/>
          <w:sz w:val="28"/>
          <w:szCs w:val="28"/>
          <w:lang w:eastAsia="en-US"/>
        </w:rPr>
        <w:t xml:space="preserve">Выставки и участие </w:t>
      </w:r>
      <w:r w:rsidR="00D607A7">
        <w:rPr>
          <w:rFonts w:eastAsia="Calibri"/>
          <w:sz w:val="28"/>
          <w:szCs w:val="28"/>
          <w:lang w:eastAsia="en-US"/>
        </w:rPr>
        <w:t>в мероприятиях педагогов по ИЗО</w:t>
      </w:r>
      <w:bookmarkEnd w:id="184"/>
    </w:p>
    <w:p w:rsidR="00030D54" w:rsidRPr="000D54AE" w:rsidRDefault="00030D54"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Всего за год </w:t>
      </w:r>
      <w:r w:rsidR="00E8177B">
        <w:rPr>
          <w:rFonts w:ascii="Times New Roman" w:hAnsi="Times New Roman" w:cs="Times New Roman"/>
          <w:sz w:val="28"/>
          <w:szCs w:val="28"/>
        </w:rPr>
        <w:t xml:space="preserve">было подготовлено и проведено </w:t>
      </w:r>
      <w:r w:rsidRPr="000D54AE">
        <w:rPr>
          <w:rFonts w:ascii="Times New Roman" w:hAnsi="Times New Roman" w:cs="Times New Roman"/>
          <w:sz w:val="28"/>
          <w:szCs w:val="28"/>
        </w:rPr>
        <w:t xml:space="preserve">25 выставок творческих работ учащихся «Класс-Центра»; </w:t>
      </w:r>
    </w:p>
    <w:p w:rsidR="00030D54" w:rsidRPr="008C1E9F" w:rsidRDefault="00E8177B" w:rsidP="008C1E9F">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lastRenderedPageBreak/>
        <w:t>Педагоги совместно с учащимися</w:t>
      </w:r>
      <w:r w:rsidR="00030D54" w:rsidRPr="000D54AE">
        <w:rPr>
          <w:rFonts w:ascii="Times New Roman" w:hAnsi="Times New Roman" w:cs="Times New Roman"/>
          <w:sz w:val="28"/>
          <w:szCs w:val="28"/>
        </w:rPr>
        <w:t xml:space="preserve"> </w:t>
      </w:r>
      <w:r>
        <w:rPr>
          <w:rFonts w:ascii="Times New Roman" w:hAnsi="Times New Roman" w:cs="Times New Roman"/>
          <w:sz w:val="28"/>
          <w:szCs w:val="28"/>
        </w:rPr>
        <w:t>оформляли</w:t>
      </w:r>
      <w:r w:rsidR="00030D54" w:rsidRPr="000D54AE">
        <w:rPr>
          <w:rFonts w:ascii="Times New Roman" w:hAnsi="Times New Roman" w:cs="Times New Roman"/>
          <w:sz w:val="28"/>
          <w:szCs w:val="28"/>
        </w:rPr>
        <w:t xml:space="preserve"> общешкольны</w:t>
      </w:r>
      <w:r>
        <w:rPr>
          <w:rFonts w:ascii="Times New Roman" w:hAnsi="Times New Roman" w:cs="Times New Roman"/>
          <w:sz w:val="28"/>
          <w:szCs w:val="28"/>
        </w:rPr>
        <w:t>е</w:t>
      </w:r>
      <w:r w:rsidR="00030D54" w:rsidRPr="000D54AE">
        <w:rPr>
          <w:rFonts w:ascii="Times New Roman" w:hAnsi="Times New Roman" w:cs="Times New Roman"/>
          <w:sz w:val="28"/>
          <w:szCs w:val="28"/>
        </w:rPr>
        <w:t xml:space="preserve"> мероприяти</w:t>
      </w:r>
      <w:r>
        <w:rPr>
          <w:rFonts w:ascii="Times New Roman" w:hAnsi="Times New Roman" w:cs="Times New Roman"/>
          <w:sz w:val="28"/>
          <w:szCs w:val="28"/>
        </w:rPr>
        <w:t>я</w:t>
      </w:r>
      <w:r w:rsidR="008C1E9F">
        <w:rPr>
          <w:rFonts w:ascii="Times New Roman" w:hAnsi="Times New Roman" w:cs="Times New Roman"/>
          <w:sz w:val="28"/>
          <w:szCs w:val="28"/>
        </w:rPr>
        <w:t xml:space="preserve"> – всего 19 мероприятий.</w:t>
      </w:r>
    </w:p>
    <w:p w:rsidR="00030D54" w:rsidRPr="00030D54" w:rsidRDefault="00030D54" w:rsidP="00171D22">
      <w:pPr>
        <w:numPr>
          <w:ilvl w:val="0"/>
          <w:numId w:val="39"/>
        </w:numPr>
        <w:spacing w:after="160" w:line="252" w:lineRule="auto"/>
        <w:contextualSpacing/>
        <w:jc w:val="both"/>
        <w:rPr>
          <w:rFonts w:ascii="Times New Roman" w:eastAsia="Times New Roman" w:hAnsi="Times New Roman" w:cs="Times New Roman"/>
          <w:bCs/>
          <w:sz w:val="28"/>
          <w:szCs w:val="28"/>
          <w:lang w:eastAsia="en-US"/>
        </w:rPr>
      </w:pPr>
      <w:r w:rsidRPr="00030D54">
        <w:rPr>
          <w:rFonts w:ascii="Times New Roman" w:eastAsia="Times New Roman" w:hAnsi="Times New Roman" w:cs="Times New Roman"/>
          <w:b/>
          <w:bCs/>
          <w:i/>
          <w:sz w:val="28"/>
          <w:szCs w:val="28"/>
          <w:lang w:eastAsia="en-US"/>
        </w:rPr>
        <w:t>Ю. Великанова</w:t>
      </w:r>
      <w:r w:rsidRPr="00030D54">
        <w:rPr>
          <w:rFonts w:ascii="Times New Roman" w:eastAsia="Times New Roman" w:hAnsi="Times New Roman" w:cs="Times New Roman"/>
          <w:bCs/>
          <w:sz w:val="28"/>
          <w:szCs w:val="28"/>
          <w:lang w:eastAsia="en-US"/>
        </w:rPr>
        <w:t>: 16 выставок детских работ и 4 выставки в рамках метапредметных недель.</w:t>
      </w:r>
    </w:p>
    <w:p w:rsidR="00030D54" w:rsidRPr="00030D54" w:rsidRDefault="00030D54" w:rsidP="00171D22">
      <w:pPr>
        <w:numPr>
          <w:ilvl w:val="0"/>
          <w:numId w:val="39"/>
        </w:numPr>
        <w:spacing w:after="160" w:line="252" w:lineRule="auto"/>
        <w:contextualSpacing/>
        <w:jc w:val="both"/>
        <w:rPr>
          <w:rFonts w:ascii="Times New Roman" w:eastAsia="Times New Roman" w:hAnsi="Times New Roman" w:cs="Times New Roman"/>
          <w:bCs/>
          <w:sz w:val="28"/>
          <w:szCs w:val="28"/>
          <w:lang w:eastAsia="en-US"/>
        </w:rPr>
      </w:pPr>
      <w:r w:rsidRPr="00030D54">
        <w:rPr>
          <w:rFonts w:ascii="Times New Roman" w:eastAsia="Times New Roman" w:hAnsi="Times New Roman" w:cs="Times New Roman"/>
          <w:b/>
          <w:bCs/>
          <w:i/>
          <w:sz w:val="28"/>
          <w:szCs w:val="28"/>
          <w:lang w:eastAsia="en-US"/>
        </w:rPr>
        <w:t>Е.Будина</w:t>
      </w:r>
      <w:r w:rsidRPr="00030D54">
        <w:rPr>
          <w:rFonts w:ascii="Times New Roman" w:eastAsia="Times New Roman" w:hAnsi="Times New Roman" w:cs="Times New Roman"/>
          <w:bCs/>
          <w:sz w:val="28"/>
          <w:szCs w:val="28"/>
          <w:lang w:eastAsia="en-US"/>
        </w:rPr>
        <w:t xml:space="preserve">: 3 выставки детских работ и 2 выставки в рамках метапредметных недель. </w:t>
      </w:r>
    </w:p>
    <w:p w:rsidR="00030D54" w:rsidRPr="008C1E9F" w:rsidRDefault="00030D54" w:rsidP="008C1E9F">
      <w:pPr>
        <w:spacing w:after="0"/>
        <w:ind w:left="360" w:firstLine="348"/>
        <w:jc w:val="both"/>
        <w:rPr>
          <w:rFonts w:ascii="Times New Roman" w:hAnsi="Times New Roman" w:cs="Times New Roman"/>
          <w:sz w:val="28"/>
          <w:szCs w:val="28"/>
        </w:rPr>
      </w:pPr>
      <w:r w:rsidRPr="008C1E9F">
        <w:rPr>
          <w:rFonts w:ascii="Times New Roman" w:hAnsi="Times New Roman" w:cs="Times New Roman"/>
          <w:sz w:val="28"/>
          <w:szCs w:val="28"/>
        </w:rPr>
        <w:t>Оформление зала и создание инсталляции на тему «джазовая башня» в центре Гиляровского (филиал музея Москвы) к фестивалю «джазовая Москва».</w:t>
      </w:r>
    </w:p>
    <w:p w:rsidR="00030D54" w:rsidRPr="00D607A7" w:rsidRDefault="00FF39C7" w:rsidP="00F52193">
      <w:pPr>
        <w:pStyle w:val="3"/>
        <w:numPr>
          <w:ilvl w:val="2"/>
          <w:numId w:val="1"/>
        </w:numPr>
        <w:spacing w:before="280" w:after="280"/>
        <w:rPr>
          <w:rFonts w:eastAsia="Calibri"/>
          <w:sz w:val="28"/>
          <w:szCs w:val="28"/>
          <w:lang w:eastAsia="en-US"/>
        </w:rPr>
      </w:pPr>
      <w:bookmarkStart w:id="185" w:name="_Toc23863609"/>
      <w:r>
        <w:rPr>
          <w:rFonts w:eastAsia="Calibri"/>
          <w:sz w:val="28"/>
          <w:szCs w:val="28"/>
          <w:lang w:eastAsia="en-US"/>
        </w:rPr>
        <w:t>Посещение театров</w:t>
      </w:r>
      <w:bookmarkEnd w:id="185"/>
    </w:p>
    <w:p w:rsidR="00030D54" w:rsidRPr="00100587" w:rsidRDefault="003F54C6" w:rsidP="00100587">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С</w:t>
      </w:r>
      <w:r w:rsidR="00030D54" w:rsidRPr="000D54AE">
        <w:rPr>
          <w:rFonts w:ascii="Times New Roman" w:hAnsi="Times New Roman" w:cs="Times New Roman"/>
          <w:sz w:val="28"/>
          <w:szCs w:val="28"/>
        </w:rPr>
        <w:t xml:space="preserve">писок театров </w:t>
      </w:r>
      <w:r w:rsidRPr="000D54AE">
        <w:rPr>
          <w:rFonts w:ascii="Times New Roman" w:hAnsi="Times New Roman" w:cs="Times New Roman"/>
          <w:sz w:val="28"/>
          <w:szCs w:val="28"/>
        </w:rPr>
        <w:t xml:space="preserve">и спектаклей для просмотра </w:t>
      </w:r>
      <w:r w:rsidR="00030D54" w:rsidRPr="000D54AE">
        <w:rPr>
          <w:rFonts w:ascii="Times New Roman" w:hAnsi="Times New Roman" w:cs="Times New Roman"/>
          <w:sz w:val="28"/>
          <w:szCs w:val="28"/>
        </w:rPr>
        <w:t xml:space="preserve">обновляется один раз в полгода. Он корректируется в соответствии с рекомендациями отдела детских театров СТД, рекомендациями </w:t>
      </w:r>
      <w:r w:rsidRPr="000D54AE">
        <w:rPr>
          <w:rFonts w:ascii="Times New Roman" w:hAnsi="Times New Roman" w:cs="Times New Roman"/>
          <w:sz w:val="28"/>
          <w:szCs w:val="28"/>
        </w:rPr>
        <w:t xml:space="preserve">педагогов, </w:t>
      </w:r>
      <w:r w:rsidR="00100587">
        <w:rPr>
          <w:rFonts w:ascii="Times New Roman" w:hAnsi="Times New Roman" w:cs="Times New Roman"/>
          <w:sz w:val="28"/>
          <w:szCs w:val="28"/>
        </w:rPr>
        <w:t>детей и родителей.</w:t>
      </w:r>
    </w:p>
    <w:tbl>
      <w:tblPr>
        <w:tblStyle w:val="1100"/>
        <w:tblpPr w:leftFromText="180" w:rightFromText="180" w:vertAnchor="text" w:horzAnchor="margin" w:tblpXSpec="center" w:tblpY="38"/>
        <w:tblW w:w="9180" w:type="dxa"/>
        <w:tblLook w:val="04A0" w:firstRow="1" w:lastRow="0" w:firstColumn="1" w:lastColumn="0" w:noHBand="0" w:noVBand="1"/>
      </w:tblPr>
      <w:tblGrid>
        <w:gridCol w:w="2102"/>
        <w:gridCol w:w="870"/>
        <w:gridCol w:w="870"/>
        <w:gridCol w:w="870"/>
        <w:gridCol w:w="870"/>
        <w:gridCol w:w="870"/>
        <w:gridCol w:w="1198"/>
        <w:gridCol w:w="1530"/>
      </w:tblGrid>
      <w:tr w:rsidR="00030D54" w:rsidRPr="00030D54" w:rsidTr="00030D54">
        <w:trPr>
          <w:trHeight w:val="445"/>
        </w:trPr>
        <w:tc>
          <w:tcPr>
            <w:tcW w:w="2102"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Учебный год</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2012-2013</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2013-2014</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2014-2015</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2015-2016</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2016-2017</w:t>
            </w:r>
          </w:p>
        </w:tc>
        <w:tc>
          <w:tcPr>
            <w:tcW w:w="1198"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2017-2018</w:t>
            </w:r>
          </w:p>
        </w:tc>
        <w:tc>
          <w:tcPr>
            <w:tcW w:w="1530" w:type="dxa"/>
          </w:tcPr>
          <w:p w:rsidR="00030D54" w:rsidRPr="00030D54" w:rsidRDefault="00030D54" w:rsidP="00030D54">
            <w:pPr>
              <w:spacing w:after="0" w:line="252" w:lineRule="auto"/>
              <w:rPr>
                <w:rFonts w:ascii="Times New Roman" w:eastAsia="Calibri" w:hAnsi="Times New Roman" w:cs="Times New Roman"/>
                <w:b/>
                <w:bCs/>
                <w:sz w:val="28"/>
                <w:szCs w:val="28"/>
              </w:rPr>
            </w:pPr>
            <w:r w:rsidRPr="00030D54">
              <w:rPr>
                <w:rFonts w:ascii="Times New Roman" w:eastAsia="Calibri" w:hAnsi="Times New Roman" w:cs="Times New Roman"/>
                <w:b/>
                <w:bCs/>
                <w:sz w:val="28"/>
                <w:szCs w:val="28"/>
              </w:rPr>
              <w:t>2018-2019</w:t>
            </w:r>
          </w:p>
        </w:tc>
      </w:tr>
      <w:tr w:rsidR="00030D54" w:rsidRPr="00030D54" w:rsidTr="00030D54">
        <w:trPr>
          <w:trHeight w:val="868"/>
        </w:trPr>
        <w:tc>
          <w:tcPr>
            <w:tcW w:w="2102"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Количество просмотренных спектаклей</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100</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120</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114</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112</w:t>
            </w:r>
          </w:p>
        </w:tc>
        <w:tc>
          <w:tcPr>
            <w:tcW w:w="870"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133</w:t>
            </w:r>
          </w:p>
        </w:tc>
        <w:tc>
          <w:tcPr>
            <w:tcW w:w="1198" w:type="dxa"/>
          </w:tcPr>
          <w:p w:rsidR="00030D54" w:rsidRPr="00030D54" w:rsidRDefault="00030D54" w:rsidP="00030D54">
            <w:pPr>
              <w:spacing w:after="0" w:line="252" w:lineRule="auto"/>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168</w:t>
            </w:r>
          </w:p>
        </w:tc>
        <w:tc>
          <w:tcPr>
            <w:tcW w:w="1530" w:type="dxa"/>
          </w:tcPr>
          <w:p w:rsidR="00030D54" w:rsidRPr="00030D54" w:rsidRDefault="00030D54" w:rsidP="00030D54">
            <w:pPr>
              <w:spacing w:after="0" w:line="252" w:lineRule="auto"/>
              <w:rPr>
                <w:rFonts w:ascii="Times New Roman" w:eastAsia="Calibri" w:hAnsi="Times New Roman" w:cs="Times New Roman"/>
                <w:b/>
                <w:bCs/>
                <w:sz w:val="28"/>
                <w:szCs w:val="28"/>
              </w:rPr>
            </w:pPr>
            <w:r w:rsidRPr="00030D54">
              <w:rPr>
                <w:rFonts w:ascii="Times New Roman" w:eastAsia="Calibri" w:hAnsi="Times New Roman" w:cs="Times New Roman"/>
                <w:b/>
                <w:bCs/>
                <w:sz w:val="28"/>
                <w:szCs w:val="28"/>
              </w:rPr>
              <w:t>179</w:t>
            </w:r>
          </w:p>
        </w:tc>
      </w:tr>
    </w:tbl>
    <w:p w:rsidR="00030D54" w:rsidRPr="000D54AE" w:rsidRDefault="00030D54" w:rsidP="00100587">
      <w:pPr>
        <w:spacing w:after="0"/>
        <w:ind w:firstLine="360"/>
        <w:jc w:val="both"/>
        <w:rPr>
          <w:rFonts w:ascii="Times New Roman" w:hAnsi="Times New Roman" w:cs="Times New Roman"/>
          <w:sz w:val="28"/>
          <w:szCs w:val="28"/>
        </w:rPr>
      </w:pPr>
      <w:r w:rsidRPr="000D54AE">
        <w:rPr>
          <w:rFonts w:ascii="Times New Roman" w:hAnsi="Times New Roman" w:cs="Times New Roman"/>
          <w:sz w:val="28"/>
          <w:szCs w:val="28"/>
        </w:rPr>
        <w:t>Это спектакли фестивалей «Гаврош» и «Золотая маска», а также 28 лучших театров:</w:t>
      </w:r>
    </w:p>
    <w:p w:rsidR="00030D54" w:rsidRPr="00E5717D" w:rsidRDefault="005830B1" w:rsidP="00171D22">
      <w:pPr>
        <w:numPr>
          <w:ilvl w:val="0"/>
          <w:numId w:val="56"/>
        </w:numPr>
        <w:spacing w:after="160" w:line="259" w:lineRule="auto"/>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Театр </w:t>
      </w:r>
      <w:r w:rsidR="00030D54" w:rsidRPr="00E5717D">
        <w:rPr>
          <w:rFonts w:ascii="Times New Roman" w:eastAsia="Calibri" w:hAnsi="Times New Roman" w:cs="Times New Roman"/>
          <w:bCs/>
          <w:sz w:val="28"/>
          <w:szCs w:val="28"/>
        </w:rPr>
        <w:t>«Практика»</w:t>
      </w:r>
      <w:r>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Театриум на Серпуховке</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им. Вахтангова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Театр наций</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ГАЦТК им. Образцова</w:t>
      </w:r>
      <w:r w:rsidR="005830B1">
        <w:rPr>
          <w:rFonts w:ascii="Times New Roman" w:eastAsia="Calibri" w:hAnsi="Times New Roman" w:cs="Times New Roman"/>
          <w:bCs/>
          <w:sz w:val="28"/>
          <w:szCs w:val="28"/>
        </w:rPr>
        <w:t>.</w:t>
      </w:r>
      <w:r w:rsidRPr="00E5717D">
        <w:rPr>
          <w:rFonts w:ascii="Times New Roman" w:eastAsia="Calibri" w:hAnsi="Times New Roman" w:cs="Times New Roman"/>
          <w:bCs/>
          <w:sz w:val="28"/>
          <w:szCs w:val="28"/>
        </w:rPr>
        <w:t xml:space="preserve"> </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«Мастерская П.Фоменко»</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РАМТ</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Большой театр (ГАБТ)</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Музыкальный 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им. Станиславского и Немировича-Данченко</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Центр драматургии и режиссуры (ЦДиР)</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им. Пушкина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ЦАТРА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ТЮЗ (Санкт-Петербург)</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 xml:space="preserve">р </w:t>
      </w:r>
      <w:r w:rsidR="005830B1">
        <w:rPr>
          <w:rFonts w:ascii="Times New Roman" w:eastAsia="Calibri" w:hAnsi="Times New Roman" w:cs="Times New Roman"/>
          <w:bCs/>
          <w:sz w:val="28"/>
          <w:szCs w:val="28"/>
        </w:rPr>
        <w:t>«</w:t>
      </w:r>
      <w:r w:rsidRPr="00E5717D">
        <w:rPr>
          <w:rFonts w:ascii="Times New Roman" w:eastAsia="Calibri" w:hAnsi="Times New Roman" w:cs="Times New Roman"/>
          <w:bCs/>
          <w:sz w:val="28"/>
          <w:szCs w:val="28"/>
        </w:rPr>
        <w:t>Школа драматического искусства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«Гоголь – центр»</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Et Cetera</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Московский театр кукол</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Эстрады</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Театр оперетты</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МТЮЗ</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 xml:space="preserve">Новое пространство </w:t>
      </w:r>
      <w:r w:rsidR="005830B1">
        <w:rPr>
          <w:rFonts w:ascii="Times New Roman" w:eastAsia="Calibri" w:hAnsi="Times New Roman" w:cs="Times New Roman"/>
          <w:bCs/>
          <w:sz w:val="28"/>
          <w:szCs w:val="28"/>
        </w:rPr>
        <w:t>Т</w:t>
      </w:r>
      <w:r w:rsidRPr="00E5717D">
        <w:rPr>
          <w:rFonts w:ascii="Times New Roman" w:eastAsia="Calibri" w:hAnsi="Times New Roman" w:cs="Times New Roman"/>
          <w:bCs/>
          <w:sz w:val="28"/>
          <w:szCs w:val="28"/>
        </w:rPr>
        <w:t>еатра Наций</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lastRenderedPageBreak/>
        <w:t>Театральный центр на Страстном</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Центр им. Мейерхольда (ЦИМ)</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МХТ им. Чехова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на Литейном</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 xml:space="preserve">Московский </w:t>
      </w:r>
      <w:r w:rsidR="005830B1">
        <w:rPr>
          <w:rFonts w:ascii="Times New Roman" w:eastAsia="Calibri" w:hAnsi="Times New Roman" w:cs="Times New Roman"/>
          <w:bCs/>
          <w:sz w:val="28"/>
          <w:szCs w:val="28"/>
        </w:rPr>
        <w:t>Т</w:t>
      </w:r>
      <w:r w:rsidRPr="00E5717D">
        <w:rPr>
          <w:rFonts w:ascii="Times New Roman" w:eastAsia="Calibri" w:hAnsi="Times New Roman" w:cs="Times New Roman"/>
          <w:bCs/>
          <w:sz w:val="28"/>
          <w:szCs w:val="28"/>
        </w:rPr>
        <w:t>еатр мюзикла</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Театр на Таганке</w:t>
      </w:r>
      <w:r w:rsidR="005830B1">
        <w:rPr>
          <w:rFonts w:ascii="Times New Roman" w:eastAsia="Calibri" w:hAnsi="Times New Roman" w:cs="Times New Roman"/>
          <w:bCs/>
          <w:sz w:val="28"/>
          <w:szCs w:val="28"/>
        </w:rPr>
        <w:t>.</w:t>
      </w:r>
    </w:p>
    <w:p w:rsidR="00030D54" w:rsidRPr="00E5717D" w:rsidRDefault="00030D54" w:rsidP="00171D22">
      <w:pPr>
        <w:numPr>
          <w:ilvl w:val="0"/>
          <w:numId w:val="56"/>
        </w:numPr>
        <w:spacing w:after="160" w:line="259" w:lineRule="auto"/>
        <w:contextualSpacing/>
        <w:rPr>
          <w:rFonts w:ascii="Times New Roman" w:eastAsia="Calibri" w:hAnsi="Times New Roman" w:cs="Times New Roman"/>
          <w:bCs/>
          <w:sz w:val="28"/>
          <w:szCs w:val="28"/>
        </w:rPr>
      </w:pPr>
      <w:r w:rsidRPr="00E5717D">
        <w:rPr>
          <w:rFonts w:ascii="Times New Roman" w:eastAsia="Calibri" w:hAnsi="Times New Roman" w:cs="Times New Roman"/>
          <w:bCs/>
          <w:sz w:val="28"/>
          <w:szCs w:val="28"/>
        </w:rPr>
        <w:t>Т</w:t>
      </w:r>
      <w:r w:rsidR="005830B1">
        <w:rPr>
          <w:rFonts w:ascii="Times New Roman" w:eastAsia="Calibri" w:hAnsi="Times New Roman" w:cs="Times New Roman"/>
          <w:bCs/>
          <w:sz w:val="28"/>
          <w:szCs w:val="28"/>
        </w:rPr>
        <w:t>еат</w:t>
      </w:r>
      <w:r w:rsidRPr="00E5717D">
        <w:rPr>
          <w:rFonts w:ascii="Times New Roman" w:eastAsia="Calibri" w:hAnsi="Times New Roman" w:cs="Times New Roman"/>
          <w:bCs/>
          <w:sz w:val="28"/>
          <w:szCs w:val="28"/>
        </w:rPr>
        <w:t>р на Малой Бронной</w:t>
      </w:r>
      <w:r w:rsidR="005830B1">
        <w:rPr>
          <w:rFonts w:ascii="Times New Roman" w:eastAsia="Calibri" w:hAnsi="Times New Roman" w:cs="Times New Roman"/>
          <w:bCs/>
          <w:sz w:val="28"/>
          <w:szCs w:val="28"/>
        </w:rPr>
        <w:t>.</w:t>
      </w:r>
    </w:p>
    <w:p w:rsidR="00030D54" w:rsidRPr="00030D54" w:rsidRDefault="00030D54" w:rsidP="00030D54">
      <w:pPr>
        <w:keepNext/>
        <w:keepLines/>
        <w:spacing w:before="200" w:after="0"/>
        <w:outlineLvl w:val="3"/>
        <w:rPr>
          <w:rFonts w:ascii="Times New Roman" w:eastAsia="Times New Roman" w:hAnsi="Times New Roman" w:cs="Times New Roman"/>
          <w:b/>
          <w:bCs/>
          <w:i/>
          <w:iCs/>
          <w:color w:val="4F81BD"/>
          <w:sz w:val="28"/>
          <w:szCs w:val="28"/>
          <w:lang w:eastAsia="en-US"/>
        </w:rPr>
      </w:pPr>
      <w:r w:rsidRPr="00030D54">
        <w:rPr>
          <w:rFonts w:ascii="Times New Roman" w:eastAsia="Times New Roman" w:hAnsi="Times New Roman" w:cs="Times New Roman"/>
          <w:b/>
          <w:bCs/>
          <w:i/>
          <w:iCs/>
          <w:color w:val="4F81BD"/>
          <w:sz w:val="28"/>
          <w:szCs w:val="28"/>
          <w:lang w:eastAsia="en-US"/>
        </w:rPr>
        <w:t>Спектакли в гостях у «Класс-центра»</w:t>
      </w:r>
    </w:p>
    <w:p w:rsidR="00030D54" w:rsidRPr="000D54AE" w:rsidRDefault="00030D54" w:rsidP="00855338">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10 спектаклей в этом году приезжало в «Класс-центр» для учеников школы. </w:t>
      </w:r>
    </w:p>
    <w:p w:rsidR="00030D54" w:rsidRPr="00030D54" w:rsidRDefault="005830B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w:t>
      </w:r>
      <w:r w:rsidR="00030D54" w:rsidRPr="00030D54">
        <w:rPr>
          <w:rFonts w:ascii="Times New Roman" w:eastAsia="Calibri" w:hAnsi="Times New Roman" w:cs="Times New Roman"/>
          <w:bCs/>
          <w:sz w:val="28"/>
          <w:szCs w:val="28"/>
        </w:rPr>
        <w:t>пектакл</w:t>
      </w:r>
      <w:r w:rsidR="009F3281">
        <w:rPr>
          <w:rFonts w:ascii="Times New Roman" w:eastAsia="Calibri" w:hAnsi="Times New Roman" w:cs="Times New Roman"/>
          <w:bCs/>
          <w:sz w:val="28"/>
          <w:szCs w:val="28"/>
        </w:rPr>
        <w:t>ь</w:t>
      </w:r>
      <w:r w:rsidR="00030D54" w:rsidRPr="00030D54">
        <w:rPr>
          <w:rFonts w:ascii="Times New Roman" w:eastAsia="Calibri" w:hAnsi="Times New Roman" w:cs="Times New Roman"/>
          <w:bCs/>
          <w:sz w:val="28"/>
          <w:szCs w:val="28"/>
        </w:rPr>
        <w:t xml:space="preserve"> «Вафельное сердце» </w:t>
      </w:r>
      <w:r w:rsidRPr="005830B1">
        <w:rPr>
          <w:rFonts w:ascii="Times New Roman" w:eastAsia="Calibri" w:hAnsi="Times New Roman" w:cs="Times New Roman"/>
          <w:bCs/>
          <w:sz w:val="28"/>
          <w:szCs w:val="28"/>
        </w:rPr>
        <w:t xml:space="preserve">«Творческое объединение 9» </w:t>
      </w:r>
      <w:r w:rsidR="00030D54" w:rsidRPr="00030D54">
        <w:rPr>
          <w:rFonts w:ascii="Times New Roman" w:eastAsia="Calibri" w:hAnsi="Times New Roman" w:cs="Times New Roman"/>
          <w:bCs/>
          <w:sz w:val="28"/>
          <w:szCs w:val="28"/>
        </w:rPr>
        <w:t xml:space="preserve">для учеников четвертых классов. </w:t>
      </w:r>
    </w:p>
    <w:p w:rsidR="00030D54" w:rsidRPr="00030D54" w:rsidRDefault="00030D54" w:rsidP="00363B6B">
      <w:pPr>
        <w:numPr>
          <w:ilvl w:val="0"/>
          <w:numId w:val="95"/>
        </w:numPr>
        <w:spacing w:after="160" w:line="259" w:lineRule="auto"/>
        <w:contextualSpacing/>
        <w:jc w:val="both"/>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Четыре рождественских вертепных спектакля посмотрели дети в рамках школьного фестиваля «сНежные истории про…»</w:t>
      </w:r>
      <w:r w:rsidR="009F3281">
        <w:rPr>
          <w:rFonts w:ascii="Times New Roman" w:eastAsia="Calibri" w:hAnsi="Times New Roman" w:cs="Times New Roman"/>
          <w:bCs/>
          <w:sz w:val="28"/>
          <w:szCs w:val="28"/>
        </w:rPr>
        <w:t>.</w:t>
      </w:r>
      <w:r w:rsidRPr="00030D54">
        <w:rPr>
          <w:rFonts w:ascii="Times New Roman" w:eastAsia="Calibri" w:hAnsi="Times New Roman" w:cs="Times New Roman"/>
          <w:bCs/>
          <w:sz w:val="28"/>
          <w:szCs w:val="28"/>
        </w:rPr>
        <w:t xml:space="preserve"> </w:t>
      </w:r>
    </w:p>
    <w:p w:rsidR="00030D54" w:rsidRPr="00030D54" w:rsidRDefault="009F328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w:t>
      </w:r>
      <w:r w:rsidR="00030D54" w:rsidRPr="00030D54">
        <w:rPr>
          <w:rFonts w:ascii="Times New Roman" w:eastAsia="Calibri" w:hAnsi="Times New Roman" w:cs="Times New Roman"/>
          <w:bCs/>
          <w:sz w:val="28"/>
          <w:szCs w:val="28"/>
        </w:rPr>
        <w:t>еатр «Котофей»</w:t>
      </w:r>
      <w:r>
        <w:rPr>
          <w:rFonts w:ascii="Times New Roman" w:eastAsia="Calibri" w:hAnsi="Times New Roman" w:cs="Times New Roman"/>
          <w:bCs/>
          <w:sz w:val="28"/>
          <w:szCs w:val="28"/>
        </w:rPr>
        <w:t>.</w:t>
      </w:r>
      <w:r w:rsidR="00030D54" w:rsidRPr="00030D54">
        <w:rPr>
          <w:rFonts w:ascii="Times New Roman" w:eastAsia="Calibri" w:hAnsi="Times New Roman" w:cs="Times New Roman"/>
          <w:bCs/>
          <w:sz w:val="28"/>
          <w:szCs w:val="28"/>
        </w:rPr>
        <w:t xml:space="preserve"> </w:t>
      </w:r>
    </w:p>
    <w:p w:rsidR="00030D54" w:rsidRPr="00030D54" w:rsidRDefault="009F328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w:t>
      </w:r>
      <w:r w:rsidR="00030D54" w:rsidRPr="00030D54">
        <w:rPr>
          <w:rFonts w:ascii="Times New Roman" w:eastAsia="Calibri" w:hAnsi="Times New Roman" w:cs="Times New Roman"/>
          <w:bCs/>
          <w:sz w:val="28"/>
          <w:szCs w:val="28"/>
        </w:rPr>
        <w:t>еатр «Пилигрим»</w:t>
      </w:r>
      <w:r>
        <w:rPr>
          <w:rFonts w:ascii="Times New Roman" w:eastAsia="Calibri" w:hAnsi="Times New Roman" w:cs="Times New Roman"/>
          <w:bCs/>
          <w:sz w:val="28"/>
          <w:szCs w:val="28"/>
        </w:rPr>
        <w:t>.</w:t>
      </w:r>
      <w:r w:rsidR="00030D54" w:rsidRPr="00030D54">
        <w:rPr>
          <w:rFonts w:ascii="Times New Roman" w:eastAsia="Calibri" w:hAnsi="Times New Roman" w:cs="Times New Roman"/>
          <w:bCs/>
          <w:sz w:val="28"/>
          <w:szCs w:val="28"/>
        </w:rPr>
        <w:t xml:space="preserve"> </w:t>
      </w:r>
    </w:p>
    <w:p w:rsidR="00030D54" w:rsidRPr="00030D54" w:rsidRDefault="009F328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w:t>
      </w:r>
      <w:r w:rsidR="00030D54" w:rsidRPr="00030D54">
        <w:rPr>
          <w:rFonts w:ascii="Times New Roman" w:eastAsia="Calibri" w:hAnsi="Times New Roman" w:cs="Times New Roman"/>
          <w:bCs/>
          <w:sz w:val="28"/>
          <w:szCs w:val="28"/>
        </w:rPr>
        <w:t>еатр «Три лика»</w:t>
      </w:r>
      <w:r>
        <w:rPr>
          <w:rFonts w:ascii="Times New Roman" w:eastAsia="Calibri" w:hAnsi="Times New Roman" w:cs="Times New Roman"/>
          <w:bCs/>
          <w:sz w:val="28"/>
          <w:szCs w:val="28"/>
        </w:rPr>
        <w:t>.</w:t>
      </w:r>
      <w:r w:rsidR="00030D54" w:rsidRPr="00030D54">
        <w:rPr>
          <w:rFonts w:ascii="Times New Roman" w:eastAsia="Calibri" w:hAnsi="Times New Roman" w:cs="Times New Roman"/>
          <w:bCs/>
          <w:sz w:val="28"/>
          <w:szCs w:val="28"/>
        </w:rPr>
        <w:t xml:space="preserve"> </w:t>
      </w:r>
    </w:p>
    <w:p w:rsidR="00030D54" w:rsidRPr="00030D54" w:rsidRDefault="009F328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w:t>
      </w:r>
      <w:r w:rsidR="00030D54" w:rsidRPr="00030D54">
        <w:rPr>
          <w:rFonts w:ascii="Times New Roman" w:eastAsia="Calibri" w:hAnsi="Times New Roman" w:cs="Times New Roman"/>
          <w:bCs/>
          <w:sz w:val="28"/>
          <w:szCs w:val="28"/>
        </w:rPr>
        <w:t>еатр «Бродячий вертеп».</w:t>
      </w:r>
    </w:p>
    <w:p w:rsidR="00030D54" w:rsidRPr="00030D54" w:rsidRDefault="00030D54" w:rsidP="00363B6B">
      <w:pPr>
        <w:numPr>
          <w:ilvl w:val="0"/>
          <w:numId w:val="95"/>
        </w:numPr>
        <w:spacing w:after="160" w:line="259" w:lineRule="auto"/>
        <w:contextualSpacing/>
        <w:jc w:val="both"/>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Театр «Снарк», с которым наша школа давно сотрудничает</w:t>
      </w:r>
      <w:r w:rsidR="009F3281">
        <w:rPr>
          <w:rFonts w:ascii="Times New Roman" w:eastAsia="Calibri" w:hAnsi="Times New Roman" w:cs="Times New Roman"/>
          <w:bCs/>
          <w:sz w:val="28"/>
          <w:szCs w:val="28"/>
        </w:rPr>
        <w:t>,</w:t>
      </w:r>
      <w:r w:rsidRPr="00030D54">
        <w:rPr>
          <w:rFonts w:ascii="Times New Roman" w:eastAsia="Calibri" w:hAnsi="Times New Roman" w:cs="Times New Roman"/>
          <w:bCs/>
          <w:sz w:val="28"/>
          <w:szCs w:val="28"/>
        </w:rPr>
        <w:t xml:space="preserve"> привозил для учеников вторых классов спектакль «Сын великана»</w:t>
      </w:r>
      <w:r w:rsidR="009F3281">
        <w:rPr>
          <w:rFonts w:ascii="Times New Roman" w:eastAsia="Calibri" w:hAnsi="Times New Roman" w:cs="Times New Roman"/>
          <w:bCs/>
          <w:sz w:val="28"/>
          <w:szCs w:val="28"/>
        </w:rPr>
        <w:t>.</w:t>
      </w:r>
    </w:p>
    <w:p w:rsidR="00030D54" w:rsidRPr="00030D54" w:rsidRDefault="009F3281" w:rsidP="00363B6B">
      <w:pPr>
        <w:numPr>
          <w:ilvl w:val="0"/>
          <w:numId w:val="95"/>
        </w:numPr>
        <w:spacing w:after="160" w:line="259"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w:t>
      </w:r>
      <w:r w:rsidR="00030D54" w:rsidRPr="00030D54">
        <w:rPr>
          <w:rFonts w:ascii="Times New Roman" w:eastAsia="Calibri" w:hAnsi="Times New Roman" w:cs="Times New Roman"/>
          <w:bCs/>
          <w:sz w:val="28"/>
          <w:szCs w:val="28"/>
        </w:rPr>
        <w:t xml:space="preserve">пектакль "Карта мира" </w:t>
      </w:r>
      <w:r>
        <w:rPr>
          <w:rFonts w:ascii="Times New Roman" w:eastAsia="Calibri" w:hAnsi="Times New Roman" w:cs="Times New Roman"/>
          <w:bCs/>
          <w:sz w:val="28"/>
          <w:szCs w:val="28"/>
        </w:rPr>
        <w:t>Т</w:t>
      </w:r>
      <w:r w:rsidR="00030D54" w:rsidRPr="00030D54">
        <w:rPr>
          <w:rFonts w:ascii="Times New Roman" w:eastAsia="Calibri" w:hAnsi="Times New Roman" w:cs="Times New Roman"/>
          <w:bCs/>
          <w:sz w:val="28"/>
          <w:szCs w:val="28"/>
        </w:rPr>
        <w:t>еатра АХТ г. Саратов</w:t>
      </w:r>
      <w:r>
        <w:rPr>
          <w:rFonts w:ascii="Times New Roman" w:eastAsia="Calibri" w:hAnsi="Times New Roman" w:cs="Times New Roman"/>
          <w:bCs/>
          <w:sz w:val="28"/>
          <w:szCs w:val="28"/>
        </w:rPr>
        <w:t>.</w:t>
      </w:r>
    </w:p>
    <w:p w:rsidR="00030D54" w:rsidRPr="00030D54" w:rsidRDefault="00030D54" w:rsidP="00363B6B">
      <w:pPr>
        <w:numPr>
          <w:ilvl w:val="0"/>
          <w:numId w:val="95"/>
        </w:numPr>
        <w:spacing w:after="160" w:line="259" w:lineRule="auto"/>
        <w:contextualSpacing/>
        <w:jc w:val="both"/>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Показы спектаклей "Дон Кихот. Послевкусие." режиссер Плутахин М. для 7х классов</w:t>
      </w:r>
      <w:r w:rsidR="009F3281">
        <w:rPr>
          <w:rFonts w:ascii="Times New Roman" w:eastAsia="Calibri" w:hAnsi="Times New Roman" w:cs="Times New Roman"/>
          <w:bCs/>
          <w:sz w:val="28"/>
          <w:szCs w:val="28"/>
        </w:rPr>
        <w:t>.</w:t>
      </w:r>
    </w:p>
    <w:p w:rsidR="00030D54" w:rsidRPr="00D607A7" w:rsidRDefault="00030D54" w:rsidP="00363B6B">
      <w:pPr>
        <w:numPr>
          <w:ilvl w:val="0"/>
          <w:numId w:val="95"/>
        </w:numPr>
        <w:spacing w:after="160" w:line="259" w:lineRule="auto"/>
        <w:contextualSpacing/>
        <w:jc w:val="both"/>
        <w:rPr>
          <w:rFonts w:ascii="Times New Roman" w:eastAsia="Calibri" w:hAnsi="Times New Roman" w:cs="Times New Roman"/>
          <w:bCs/>
          <w:sz w:val="28"/>
          <w:szCs w:val="28"/>
        </w:rPr>
      </w:pPr>
      <w:r w:rsidRPr="00030D54">
        <w:rPr>
          <w:rFonts w:ascii="Times New Roman" w:eastAsia="Calibri" w:hAnsi="Times New Roman" w:cs="Times New Roman"/>
          <w:bCs/>
          <w:sz w:val="28"/>
          <w:szCs w:val="28"/>
        </w:rPr>
        <w:t>Театр "Таратумб" спектакль "Как найти Вифлеем" (</w:t>
      </w:r>
      <w:r w:rsidR="009F3281">
        <w:rPr>
          <w:rFonts w:ascii="Times New Roman" w:eastAsia="Calibri" w:hAnsi="Times New Roman" w:cs="Times New Roman"/>
          <w:bCs/>
          <w:sz w:val="28"/>
          <w:szCs w:val="28"/>
        </w:rPr>
        <w:t>фестиваль «</w:t>
      </w:r>
      <w:r w:rsidRPr="00030D54">
        <w:rPr>
          <w:rFonts w:ascii="Times New Roman" w:eastAsia="Calibri" w:hAnsi="Times New Roman" w:cs="Times New Roman"/>
          <w:bCs/>
          <w:sz w:val="28"/>
          <w:szCs w:val="28"/>
        </w:rPr>
        <w:t>Золотая маска</w:t>
      </w:r>
      <w:r w:rsidR="009F3281">
        <w:rPr>
          <w:rFonts w:ascii="Times New Roman" w:eastAsia="Calibri" w:hAnsi="Times New Roman" w:cs="Times New Roman"/>
          <w:bCs/>
          <w:sz w:val="28"/>
          <w:szCs w:val="28"/>
        </w:rPr>
        <w:t>»</w:t>
      </w:r>
      <w:r w:rsidRPr="00030D54">
        <w:rPr>
          <w:rFonts w:ascii="Times New Roman" w:eastAsia="Calibri" w:hAnsi="Times New Roman" w:cs="Times New Roman"/>
          <w:bCs/>
          <w:sz w:val="28"/>
          <w:szCs w:val="28"/>
        </w:rPr>
        <w:t>)</w:t>
      </w:r>
      <w:r w:rsidR="009F3281">
        <w:rPr>
          <w:rFonts w:ascii="Times New Roman" w:eastAsia="Calibri" w:hAnsi="Times New Roman" w:cs="Times New Roman"/>
          <w:bCs/>
          <w:sz w:val="28"/>
          <w:szCs w:val="28"/>
        </w:rPr>
        <w:t>.</w:t>
      </w:r>
    </w:p>
    <w:p w:rsidR="00030D54" w:rsidRPr="00030D54" w:rsidRDefault="00030D54" w:rsidP="00030D54">
      <w:pPr>
        <w:keepNext/>
        <w:keepLines/>
        <w:spacing w:before="200" w:after="0"/>
        <w:outlineLvl w:val="3"/>
        <w:rPr>
          <w:rFonts w:ascii="Times New Roman" w:eastAsia="Times New Roman" w:hAnsi="Times New Roman" w:cs="Times New Roman"/>
          <w:b/>
          <w:bCs/>
          <w:i/>
          <w:iCs/>
          <w:color w:val="4F81BD"/>
          <w:sz w:val="28"/>
          <w:szCs w:val="28"/>
          <w:lang w:eastAsia="en-US"/>
        </w:rPr>
      </w:pPr>
      <w:r w:rsidRPr="00030D54">
        <w:rPr>
          <w:rFonts w:ascii="Times New Roman" w:eastAsia="Times New Roman" w:hAnsi="Times New Roman" w:cs="Times New Roman"/>
          <w:b/>
          <w:bCs/>
          <w:i/>
          <w:iCs/>
          <w:color w:val="4F81BD"/>
          <w:sz w:val="28"/>
          <w:szCs w:val="28"/>
          <w:lang w:eastAsia="en-US"/>
        </w:rPr>
        <w:t>Фестивали</w:t>
      </w:r>
    </w:p>
    <w:p w:rsidR="00030D54" w:rsidRPr="00030D54" w:rsidRDefault="00030D54" w:rsidP="00855338">
      <w:pPr>
        <w:numPr>
          <w:ilvl w:val="0"/>
          <w:numId w:val="62"/>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В сентябре-октябре учащиеся</w:t>
      </w:r>
      <w:r w:rsidR="00E934D4">
        <w:rPr>
          <w:rFonts w:ascii="Times New Roman" w:eastAsia="Calibri" w:hAnsi="Times New Roman" w:cs="Calibri"/>
          <w:bCs/>
          <w:sz w:val="28"/>
          <w:szCs w:val="28"/>
        </w:rPr>
        <w:t>,</w:t>
      </w:r>
      <w:r w:rsidRPr="00030D54">
        <w:rPr>
          <w:rFonts w:ascii="Times New Roman" w:eastAsia="Calibri" w:hAnsi="Times New Roman" w:cs="Calibri"/>
          <w:bCs/>
          <w:sz w:val="28"/>
          <w:szCs w:val="28"/>
        </w:rPr>
        <w:t xml:space="preserve"> в основном</w:t>
      </w:r>
      <w:r w:rsidR="00E934D4">
        <w:rPr>
          <w:rFonts w:ascii="Times New Roman" w:eastAsia="Calibri" w:hAnsi="Times New Roman" w:cs="Calibri"/>
          <w:bCs/>
          <w:sz w:val="28"/>
          <w:szCs w:val="28"/>
        </w:rPr>
        <w:t>,</w:t>
      </w:r>
      <w:r w:rsidRPr="00030D54">
        <w:rPr>
          <w:rFonts w:ascii="Times New Roman" w:eastAsia="Calibri" w:hAnsi="Times New Roman" w:cs="Calibri"/>
          <w:bCs/>
          <w:sz w:val="28"/>
          <w:szCs w:val="28"/>
        </w:rPr>
        <w:t xml:space="preserve"> посещали спектакли фестиваля </w:t>
      </w:r>
      <w:r w:rsidRPr="00030D54">
        <w:rPr>
          <w:rFonts w:ascii="Times New Roman" w:eastAsia="Calibri" w:hAnsi="Times New Roman" w:cs="Calibri"/>
          <w:bCs/>
          <w:i/>
          <w:sz w:val="28"/>
          <w:szCs w:val="28"/>
        </w:rPr>
        <w:t>«Гаврош</w:t>
      </w:r>
      <w:r w:rsidRPr="00030D54">
        <w:rPr>
          <w:rFonts w:ascii="Times New Roman" w:eastAsia="Calibri" w:hAnsi="Times New Roman" w:cs="Calibri"/>
          <w:bCs/>
          <w:sz w:val="28"/>
          <w:szCs w:val="28"/>
        </w:rPr>
        <w:t>», немецкий сезон. Ученики 3 класса «Б» посетили мастер-класс фестиваля «Гаврош». Мастер- класс был связан с тематикой спектакля, который посетили дети, и был посвящён работам немецкой школы авангарда «Баухауз».</w:t>
      </w:r>
    </w:p>
    <w:p w:rsidR="00030D54" w:rsidRPr="00030D54" w:rsidRDefault="00030D54" w:rsidP="00855338">
      <w:pPr>
        <w:numPr>
          <w:ilvl w:val="0"/>
          <w:numId w:val="62"/>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Фестиваль «</w:t>
      </w:r>
      <w:r w:rsidRPr="00030D54">
        <w:rPr>
          <w:rFonts w:ascii="Times New Roman" w:eastAsia="Calibri" w:hAnsi="Times New Roman" w:cs="Calibri"/>
          <w:bCs/>
          <w:i/>
          <w:sz w:val="28"/>
          <w:szCs w:val="28"/>
        </w:rPr>
        <w:t xml:space="preserve">Золотая Маска Детский </w:t>
      </w:r>
      <w:r w:rsidRPr="00030D54">
        <w:rPr>
          <w:rFonts w:ascii="Times New Roman" w:eastAsia="Calibri" w:hAnsi="Times New Roman" w:cs="Calibri"/>
          <w:bCs/>
          <w:i/>
          <w:sz w:val="28"/>
          <w:szCs w:val="28"/>
          <w:lang w:val="en-US"/>
        </w:rPr>
        <w:t>Weekend</w:t>
      </w:r>
      <w:r w:rsidRPr="00030D54">
        <w:rPr>
          <w:rFonts w:ascii="Times New Roman" w:eastAsia="Calibri" w:hAnsi="Times New Roman" w:cs="Calibri"/>
          <w:bCs/>
          <w:sz w:val="28"/>
          <w:szCs w:val="28"/>
        </w:rPr>
        <w:t xml:space="preserve">». В марте много классов посетили спектакли «Детского </w:t>
      </w:r>
      <w:r w:rsidRPr="00030D54">
        <w:rPr>
          <w:rFonts w:ascii="Times New Roman" w:eastAsia="Calibri" w:hAnsi="Times New Roman" w:cs="Calibri"/>
          <w:bCs/>
          <w:sz w:val="28"/>
          <w:szCs w:val="28"/>
          <w:lang w:val="en-US"/>
        </w:rPr>
        <w:t>Weekenda</w:t>
      </w:r>
      <w:r w:rsidRPr="00030D54">
        <w:rPr>
          <w:rFonts w:ascii="Times New Roman" w:eastAsia="Calibri" w:hAnsi="Times New Roman" w:cs="Calibri"/>
          <w:bCs/>
          <w:sz w:val="28"/>
          <w:szCs w:val="28"/>
        </w:rPr>
        <w:t xml:space="preserve"> Золотой Маски», которые шли три дня подряд. Самое яркое впечатление - посещение первоклассниками спектакля из Санкт-Петербурга «Я озвучиваю мультик».</w:t>
      </w:r>
    </w:p>
    <w:p w:rsidR="00030D54" w:rsidRPr="00030D54" w:rsidRDefault="00030D54" w:rsidP="00030D54">
      <w:pPr>
        <w:keepNext/>
        <w:keepLines/>
        <w:spacing w:before="200" w:after="0"/>
        <w:outlineLvl w:val="3"/>
        <w:rPr>
          <w:rFonts w:ascii="Times New Roman" w:eastAsia="Times New Roman" w:hAnsi="Times New Roman" w:cs="Times New Roman"/>
          <w:b/>
          <w:bCs/>
          <w:i/>
          <w:iCs/>
          <w:color w:val="4F81BD"/>
          <w:sz w:val="28"/>
          <w:szCs w:val="28"/>
          <w:lang w:eastAsia="en-US"/>
        </w:rPr>
      </w:pPr>
      <w:r w:rsidRPr="00030D54">
        <w:rPr>
          <w:rFonts w:ascii="Times New Roman" w:eastAsia="Times New Roman" w:hAnsi="Times New Roman" w:cs="Times New Roman"/>
          <w:b/>
          <w:bCs/>
          <w:i/>
          <w:iCs/>
          <w:color w:val="4F81BD"/>
          <w:sz w:val="28"/>
          <w:szCs w:val="28"/>
          <w:lang w:eastAsia="en-US"/>
        </w:rPr>
        <w:t>Театральные встречи</w:t>
      </w:r>
    </w:p>
    <w:p w:rsidR="00030D54" w:rsidRPr="000D54AE" w:rsidRDefault="00030D54"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Одним из главных акцентов этого года стали встречи учеников «Класс-центра» с творческими группами спектаклей. Этот опыт обычно дети получали во время фестивальных спектаклей, где модераторами таких встреч выступали приглашенные театральные критики, однако в этом году </w:t>
      </w:r>
      <w:r w:rsidRPr="000D54AE">
        <w:rPr>
          <w:rFonts w:ascii="Times New Roman" w:hAnsi="Times New Roman" w:cs="Times New Roman"/>
          <w:sz w:val="28"/>
          <w:szCs w:val="28"/>
        </w:rPr>
        <w:lastRenderedPageBreak/>
        <w:t>нам удалось за счет личных связей педагогов организовать для детей встречи с режиссерами, драматургом и актерами спектаклей.</w:t>
      </w:r>
    </w:p>
    <w:p w:rsidR="00030D54" w:rsidRPr="000D54AE" w:rsidRDefault="00030D54"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Для учеников начальной школы (2, 3, 4 классов) в Центре им. Мейерхольда было организовано четыре показа спектакля «Когда я была маленьким мальчиком», а после показов дети и педагоги обсуждали спектакль с драматургом Михаилом Бартеневым и актрисами спектакля.</w:t>
      </w:r>
    </w:p>
    <w:p w:rsidR="00030D54" w:rsidRPr="000D54AE" w:rsidRDefault="00030D54"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Проведено 10 творческих встреч учеников средней и старшей школы с творческими коллективами, где модераторами бесед были не только представители СТД, но и наши педагоги</w:t>
      </w:r>
      <w:r w:rsidR="00170D69">
        <w:rPr>
          <w:rFonts w:ascii="Times New Roman" w:hAnsi="Times New Roman" w:cs="Times New Roman"/>
          <w:sz w:val="28"/>
          <w:szCs w:val="28"/>
        </w:rPr>
        <w:t>:</w:t>
      </w:r>
      <w:r w:rsidRPr="000D54AE">
        <w:rPr>
          <w:rFonts w:ascii="Times New Roman" w:hAnsi="Times New Roman" w:cs="Times New Roman"/>
          <w:sz w:val="28"/>
          <w:szCs w:val="28"/>
        </w:rPr>
        <w:t xml:space="preserve"> </w:t>
      </w:r>
    </w:p>
    <w:p w:rsidR="00030D54" w:rsidRPr="00030D54" w:rsidRDefault="008B7AEE"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О</w:t>
      </w:r>
      <w:r w:rsidRPr="008B7AEE">
        <w:rPr>
          <w:rFonts w:ascii="Times New Roman" w:eastAsia="Calibri" w:hAnsi="Times New Roman" w:cs="Calibri"/>
          <w:bCs/>
          <w:sz w:val="28"/>
          <w:szCs w:val="28"/>
        </w:rPr>
        <w:t>бсужд</w:t>
      </w:r>
      <w:r>
        <w:rPr>
          <w:rFonts w:ascii="Times New Roman" w:eastAsia="Calibri" w:hAnsi="Times New Roman" w:cs="Calibri"/>
          <w:bCs/>
          <w:sz w:val="28"/>
          <w:szCs w:val="28"/>
        </w:rPr>
        <w:t>ение</w:t>
      </w:r>
      <w:r w:rsidRPr="008B7AEE">
        <w:rPr>
          <w:rFonts w:ascii="Times New Roman" w:eastAsia="Calibri" w:hAnsi="Times New Roman" w:cs="Calibri"/>
          <w:bCs/>
          <w:sz w:val="28"/>
          <w:szCs w:val="28"/>
        </w:rPr>
        <w:t xml:space="preserve"> с артистами спектакл</w:t>
      </w:r>
      <w:r>
        <w:rPr>
          <w:rFonts w:ascii="Times New Roman" w:eastAsia="Calibri" w:hAnsi="Times New Roman" w:cs="Calibri"/>
          <w:bCs/>
          <w:sz w:val="28"/>
          <w:szCs w:val="28"/>
        </w:rPr>
        <w:t>я</w:t>
      </w:r>
      <w:r w:rsidRPr="008B7AEE">
        <w:rPr>
          <w:rFonts w:ascii="Times New Roman" w:eastAsia="Calibri" w:hAnsi="Times New Roman" w:cs="Calibri"/>
          <w:bCs/>
          <w:sz w:val="28"/>
          <w:szCs w:val="28"/>
        </w:rPr>
        <w:t xml:space="preserve"> «Комната Герды»</w:t>
      </w:r>
      <w:r w:rsidR="00030D54" w:rsidRPr="00030D54">
        <w:rPr>
          <w:rFonts w:ascii="Times New Roman" w:eastAsia="Calibri" w:hAnsi="Times New Roman" w:cs="Calibri"/>
          <w:bCs/>
          <w:sz w:val="28"/>
          <w:szCs w:val="28"/>
        </w:rPr>
        <w:t xml:space="preserve"> на фестивале «</w:t>
      </w:r>
      <w:r>
        <w:rPr>
          <w:rFonts w:ascii="Times New Roman" w:eastAsia="Calibri" w:hAnsi="Times New Roman" w:cs="Calibri"/>
          <w:bCs/>
          <w:sz w:val="28"/>
          <w:szCs w:val="28"/>
        </w:rPr>
        <w:t xml:space="preserve">Золотая Маска. Детский Weekend» - </w:t>
      </w:r>
      <w:r w:rsidRPr="008B7AEE">
        <w:rPr>
          <w:rFonts w:ascii="Times New Roman" w:eastAsia="Calibri" w:hAnsi="Times New Roman" w:cs="Calibri"/>
          <w:bCs/>
          <w:sz w:val="28"/>
          <w:szCs w:val="28"/>
        </w:rPr>
        <w:t>6е классы</w:t>
      </w:r>
      <w:r>
        <w:rPr>
          <w:rFonts w:ascii="Times New Roman" w:eastAsia="Calibri" w:hAnsi="Times New Roman" w:cs="Calibri"/>
          <w:bCs/>
          <w:sz w:val="28"/>
          <w:szCs w:val="28"/>
        </w:rPr>
        <w:t>.</w:t>
      </w:r>
    </w:p>
    <w:p w:rsidR="00030D54" w:rsidRPr="00030D54" w:rsidRDefault="008B7AEE"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Обсуждение с</w:t>
      </w:r>
      <w:r w:rsidR="00030D54" w:rsidRPr="00030D54">
        <w:rPr>
          <w:rFonts w:ascii="Times New Roman" w:eastAsia="Calibri" w:hAnsi="Times New Roman" w:cs="Calibri"/>
          <w:bCs/>
          <w:sz w:val="28"/>
          <w:szCs w:val="28"/>
        </w:rPr>
        <w:t>пектакл</w:t>
      </w:r>
      <w:r>
        <w:rPr>
          <w:rFonts w:ascii="Times New Roman" w:eastAsia="Calibri" w:hAnsi="Times New Roman" w:cs="Calibri"/>
          <w:bCs/>
          <w:sz w:val="28"/>
          <w:szCs w:val="28"/>
        </w:rPr>
        <w:t>я</w:t>
      </w:r>
      <w:r w:rsidR="00030D54" w:rsidRPr="00030D54">
        <w:rPr>
          <w:rFonts w:ascii="Times New Roman" w:eastAsia="Calibri" w:hAnsi="Times New Roman" w:cs="Calibri"/>
          <w:bCs/>
          <w:sz w:val="28"/>
          <w:szCs w:val="28"/>
        </w:rPr>
        <w:t xml:space="preserve"> </w:t>
      </w:r>
      <w:r w:rsidRPr="008B7AEE">
        <w:rPr>
          <w:rFonts w:ascii="Times New Roman" w:eastAsia="Calibri" w:hAnsi="Times New Roman" w:cs="Calibri"/>
          <w:bCs/>
          <w:sz w:val="28"/>
          <w:szCs w:val="28"/>
        </w:rPr>
        <w:t xml:space="preserve">«Дон Кихот. Послевкусие» </w:t>
      </w:r>
      <w:r>
        <w:rPr>
          <w:rFonts w:ascii="Times New Roman" w:eastAsia="Calibri" w:hAnsi="Times New Roman" w:cs="Calibri"/>
          <w:bCs/>
          <w:sz w:val="28"/>
          <w:szCs w:val="28"/>
        </w:rPr>
        <w:t xml:space="preserve">с </w:t>
      </w:r>
      <w:r w:rsidR="00030D54" w:rsidRPr="00030D54">
        <w:rPr>
          <w:rFonts w:ascii="Times New Roman" w:eastAsia="Calibri" w:hAnsi="Times New Roman" w:cs="Calibri"/>
          <w:bCs/>
          <w:sz w:val="28"/>
          <w:szCs w:val="28"/>
        </w:rPr>
        <w:t>актер</w:t>
      </w:r>
      <w:r>
        <w:rPr>
          <w:rFonts w:ascii="Times New Roman" w:eastAsia="Calibri" w:hAnsi="Times New Roman" w:cs="Calibri"/>
          <w:bCs/>
          <w:sz w:val="28"/>
          <w:szCs w:val="28"/>
        </w:rPr>
        <w:t>ом</w:t>
      </w:r>
      <w:r w:rsidR="00030D54" w:rsidRPr="00030D54">
        <w:rPr>
          <w:rFonts w:ascii="Times New Roman" w:eastAsia="Calibri" w:hAnsi="Times New Roman" w:cs="Calibri"/>
          <w:bCs/>
          <w:sz w:val="28"/>
          <w:szCs w:val="28"/>
        </w:rPr>
        <w:t xml:space="preserve"> «Мастерской Дм. Брусникина» </w:t>
      </w:r>
      <w:r>
        <w:rPr>
          <w:rFonts w:ascii="Times New Roman" w:eastAsia="Calibri" w:hAnsi="Times New Roman" w:cs="Calibri"/>
          <w:bCs/>
          <w:sz w:val="28"/>
          <w:szCs w:val="28"/>
        </w:rPr>
        <w:t>и автором идеи спектакля Михаилом Плутахиным</w:t>
      </w:r>
      <w:r w:rsidR="00030D54" w:rsidRPr="00030D54">
        <w:rPr>
          <w:rFonts w:ascii="Times New Roman" w:eastAsia="Calibri" w:hAnsi="Times New Roman" w:cs="Calibri"/>
          <w:bCs/>
          <w:sz w:val="28"/>
          <w:szCs w:val="28"/>
        </w:rPr>
        <w:t xml:space="preserve"> </w:t>
      </w:r>
      <w:r>
        <w:rPr>
          <w:rFonts w:ascii="Times New Roman" w:eastAsia="Calibri" w:hAnsi="Times New Roman" w:cs="Calibri"/>
          <w:bCs/>
          <w:sz w:val="28"/>
          <w:szCs w:val="28"/>
        </w:rPr>
        <w:t>– 7е классы</w:t>
      </w:r>
      <w:r w:rsidR="00030D54" w:rsidRPr="00030D54">
        <w:rPr>
          <w:rFonts w:ascii="Times New Roman" w:eastAsia="Calibri" w:hAnsi="Times New Roman" w:cs="Calibri"/>
          <w:bCs/>
          <w:sz w:val="28"/>
          <w:szCs w:val="28"/>
        </w:rPr>
        <w:t xml:space="preserve">. </w:t>
      </w:r>
    </w:p>
    <w:p w:rsidR="008B7AEE" w:rsidRDefault="00030D54" w:rsidP="00855338">
      <w:pPr>
        <w:numPr>
          <w:ilvl w:val="0"/>
          <w:numId w:val="49"/>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Обсуждение спектакля ЦДиР «Старосветские помещики» с режиссером Татьяной Тарасовой, творческой группой</w:t>
      </w:r>
      <w:r w:rsidR="008B7AEE">
        <w:rPr>
          <w:rFonts w:ascii="Times New Roman" w:eastAsia="Calibri" w:hAnsi="Times New Roman" w:cs="Calibri"/>
          <w:bCs/>
          <w:sz w:val="28"/>
          <w:szCs w:val="28"/>
        </w:rPr>
        <w:t xml:space="preserve"> – </w:t>
      </w:r>
      <w:r w:rsidR="008B7AEE" w:rsidRPr="008B7AEE">
        <w:rPr>
          <w:rFonts w:ascii="Times New Roman" w:eastAsia="Calibri" w:hAnsi="Times New Roman" w:cs="Calibri"/>
          <w:bCs/>
          <w:sz w:val="28"/>
          <w:szCs w:val="28"/>
        </w:rPr>
        <w:t>7</w:t>
      </w:r>
      <w:r w:rsidR="008B7AEE">
        <w:rPr>
          <w:rFonts w:ascii="Times New Roman" w:eastAsia="Calibri" w:hAnsi="Times New Roman" w:cs="Calibri"/>
          <w:bCs/>
          <w:sz w:val="28"/>
          <w:szCs w:val="28"/>
        </w:rPr>
        <w:t>е</w:t>
      </w:r>
      <w:r w:rsidR="008B7AEE" w:rsidRPr="008B7AEE">
        <w:rPr>
          <w:rFonts w:ascii="Times New Roman" w:eastAsia="Calibri" w:hAnsi="Times New Roman" w:cs="Calibri"/>
          <w:bCs/>
          <w:sz w:val="28"/>
          <w:szCs w:val="28"/>
        </w:rPr>
        <w:t xml:space="preserve"> кл</w:t>
      </w:r>
      <w:r w:rsidR="008B7AEE">
        <w:rPr>
          <w:rFonts w:ascii="Times New Roman" w:eastAsia="Calibri" w:hAnsi="Times New Roman" w:cs="Calibri"/>
          <w:bCs/>
          <w:sz w:val="28"/>
          <w:szCs w:val="28"/>
        </w:rPr>
        <w:t>ассы.</w:t>
      </w:r>
    </w:p>
    <w:p w:rsidR="00030D54" w:rsidRPr="00030D54" w:rsidRDefault="008B7AEE"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О</w:t>
      </w:r>
      <w:r w:rsidR="00030D54" w:rsidRPr="00030D54">
        <w:rPr>
          <w:rFonts w:ascii="Times New Roman" w:eastAsia="Calibri" w:hAnsi="Times New Roman" w:cs="Calibri"/>
          <w:bCs/>
          <w:sz w:val="28"/>
          <w:szCs w:val="28"/>
        </w:rPr>
        <w:t>бсуждени</w:t>
      </w:r>
      <w:r>
        <w:rPr>
          <w:rFonts w:ascii="Times New Roman" w:eastAsia="Calibri" w:hAnsi="Times New Roman" w:cs="Calibri"/>
          <w:bCs/>
          <w:sz w:val="28"/>
          <w:szCs w:val="28"/>
        </w:rPr>
        <w:t>е</w:t>
      </w:r>
      <w:r w:rsidR="00030D54" w:rsidRPr="00030D54">
        <w:rPr>
          <w:rFonts w:ascii="Times New Roman" w:eastAsia="Calibri" w:hAnsi="Times New Roman" w:cs="Calibri"/>
          <w:bCs/>
          <w:sz w:val="28"/>
          <w:szCs w:val="28"/>
        </w:rPr>
        <w:t xml:space="preserve"> спектакля «Я не тормоз» на фестивале «Золотая Маска. Детский Weekend»</w:t>
      </w:r>
      <w:r>
        <w:rPr>
          <w:rFonts w:ascii="Times New Roman" w:eastAsia="Calibri" w:hAnsi="Times New Roman" w:cs="Calibri"/>
          <w:bCs/>
          <w:sz w:val="28"/>
          <w:szCs w:val="28"/>
        </w:rPr>
        <w:t xml:space="preserve"> - 7е классы.</w:t>
      </w:r>
    </w:p>
    <w:p w:rsidR="00030D54" w:rsidRPr="00030D54" w:rsidRDefault="00030D54" w:rsidP="00855338">
      <w:pPr>
        <w:numPr>
          <w:ilvl w:val="0"/>
          <w:numId w:val="49"/>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Обсуждение спектакля «Отрочество» на фестивале «Арт-миграция» - 8е классы.</w:t>
      </w:r>
    </w:p>
    <w:p w:rsidR="00030D54" w:rsidRPr="00030D54" w:rsidRDefault="00030D54" w:rsidP="00855338">
      <w:pPr>
        <w:numPr>
          <w:ilvl w:val="0"/>
          <w:numId w:val="49"/>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 xml:space="preserve">Обсуждение спектакля ЦДиР «Старосветские помещики» - 8е классы. </w:t>
      </w:r>
    </w:p>
    <w:p w:rsidR="00030D54" w:rsidRPr="00030D54" w:rsidRDefault="00030D54" w:rsidP="00855338">
      <w:pPr>
        <w:numPr>
          <w:ilvl w:val="0"/>
          <w:numId w:val="49"/>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В школе «Класс-</w:t>
      </w:r>
      <w:r w:rsidR="008B7AEE">
        <w:rPr>
          <w:rFonts w:ascii="Times New Roman" w:eastAsia="Calibri" w:hAnsi="Times New Roman" w:cs="Calibri"/>
          <w:bCs/>
          <w:sz w:val="28"/>
          <w:szCs w:val="28"/>
        </w:rPr>
        <w:t>Ц</w:t>
      </w:r>
      <w:r w:rsidRPr="00030D54">
        <w:rPr>
          <w:rFonts w:ascii="Times New Roman" w:eastAsia="Calibri" w:hAnsi="Times New Roman" w:cs="Calibri"/>
          <w:bCs/>
          <w:sz w:val="28"/>
          <w:szCs w:val="28"/>
        </w:rPr>
        <w:t xml:space="preserve">ентр» творческая встреча с драматургом Михаилом Бартеневым, с которым дети обсудили спектакль «Алые паруса» и особенности работы драматурга. </w:t>
      </w:r>
    </w:p>
    <w:p w:rsidR="00030D54" w:rsidRPr="00030D54" w:rsidRDefault="008C7BB7"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О</w:t>
      </w:r>
      <w:r w:rsidR="00030D54" w:rsidRPr="00030D54">
        <w:rPr>
          <w:rFonts w:ascii="Times New Roman" w:eastAsia="Calibri" w:hAnsi="Times New Roman" w:cs="Calibri"/>
          <w:bCs/>
          <w:sz w:val="28"/>
          <w:szCs w:val="28"/>
        </w:rPr>
        <w:t>бсуждени</w:t>
      </w:r>
      <w:r>
        <w:rPr>
          <w:rFonts w:ascii="Times New Roman" w:eastAsia="Calibri" w:hAnsi="Times New Roman" w:cs="Calibri"/>
          <w:bCs/>
          <w:sz w:val="28"/>
          <w:szCs w:val="28"/>
        </w:rPr>
        <w:t>е</w:t>
      </w:r>
      <w:r w:rsidR="00030D54" w:rsidRPr="00030D54">
        <w:rPr>
          <w:rFonts w:ascii="Times New Roman" w:eastAsia="Calibri" w:hAnsi="Times New Roman" w:cs="Calibri"/>
          <w:bCs/>
          <w:sz w:val="28"/>
          <w:szCs w:val="28"/>
        </w:rPr>
        <w:t xml:space="preserve"> спектакля «Дети ворона» в Центре им. Мейерхольда </w:t>
      </w:r>
      <w:r>
        <w:rPr>
          <w:rFonts w:ascii="Times New Roman" w:eastAsia="Calibri" w:hAnsi="Times New Roman" w:cs="Calibri"/>
          <w:bCs/>
          <w:sz w:val="28"/>
          <w:szCs w:val="28"/>
        </w:rPr>
        <w:t>- у</w:t>
      </w:r>
      <w:r w:rsidRPr="008C7BB7">
        <w:rPr>
          <w:rFonts w:ascii="Times New Roman" w:eastAsia="Calibri" w:hAnsi="Times New Roman" w:cs="Calibri"/>
          <w:bCs/>
          <w:sz w:val="28"/>
          <w:szCs w:val="28"/>
        </w:rPr>
        <w:t>ч</w:t>
      </w:r>
      <w:r>
        <w:rPr>
          <w:rFonts w:ascii="Times New Roman" w:eastAsia="Calibri" w:hAnsi="Times New Roman" w:cs="Calibri"/>
          <w:bCs/>
          <w:sz w:val="28"/>
          <w:szCs w:val="28"/>
        </w:rPr>
        <w:t>ащиеся 8 класса «Б» и 10 класса «А».</w:t>
      </w:r>
    </w:p>
    <w:p w:rsidR="00030D54" w:rsidRPr="00030D54" w:rsidRDefault="008C7BB7"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Обсуждение</w:t>
      </w:r>
      <w:r w:rsidR="00030D54" w:rsidRPr="00030D54">
        <w:rPr>
          <w:rFonts w:ascii="Times New Roman" w:eastAsia="Calibri" w:hAnsi="Times New Roman" w:cs="Calibri"/>
          <w:bCs/>
          <w:sz w:val="28"/>
          <w:szCs w:val="28"/>
        </w:rPr>
        <w:t xml:space="preserve"> спектакл</w:t>
      </w:r>
      <w:r>
        <w:rPr>
          <w:rFonts w:ascii="Times New Roman" w:eastAsia="Calibri" w:hAnsi="Times New Roman" w:cs="Calibri"/>
          <w:bCs/>
          <w:sz w:val="28"/>
          <w:szCs w:val="28"/>
        </w:rPr>
        <w:t>я</w:t>
      </w:r>
      <w:r w:rsidR="00030D54" w:rsidRPr="00030D54">
        <w:rPr>
          <w:rFonts w:ascii="Times New Roman" w:eastAsia="Calibri" w:hAnsi="Times New Roman" w:cs="Calibri"/>
          <w:bCs/>
          <w:sz w:val="28"/>
          <w:szCs w:val="28"/>
        </w:rPr>
        <w:t xml:space="preserve"> «Снегурочка» с режиссером Олегом Долиным на одном из уроков «Истории про театр»</w:t>
      </w:r>
      <w:r>
        <w:rPr>
          <w:rFonts w:ascii="Times New Roman" w:eastAsia="Calibri" w:hAnsi="Times New Roman" w:cs="Calibri"/>
          <w:bCs/>
          <w:sz w:val="28"/>
          <w:szCs w:val="28"/>
        </w:rPr>
        <w:t xml:space="preserve"> - 8е классы</w:t>
      </w:r>
      <w:r w:rsidR="00030D54" w:rsidRPr="00030D54">
        <w:rPr>
          <w:rFonts w:ascii="Times New Roman" w:eastAsia="Calibri" w:hAnsi="Times New Roman" w:cs="Calibri"/>
          <w:bCs/>
          <w:sz w:val="28"/>
          <w:szCs w:val="28"/>
        </w:rPr>
        <w:t>.</w:t>
      </w:r>
    </w:p>
    <w:p w:rsidR="00030D54" w:rsidRPr="00030D54" w:rsidRDefault="008C7BB7" w:rsidP="00855338">
      <w:pPr>
        <w:numPr>
          <w:ilvl w:val="0"/>
          <w:numId w:val="49"/>
        </w:numPr>
        <w:spacing w:after="160" w:line="259" w:lineRule="auto"/>
        <w:contextualSpacing/>
        <w:jc w:val="both"/>
        <w:rPr>
          <w:rFonts w:ascii="Times New Roman" w:eastAsia="Calibri" w:hAnsi="Times New Roman" w:cs="Calibri"/>
          <w:bCs/>
          <w:sz w:val="28"/>
          <w:szCs w:val="28"/>
        </w:rPr>
      </w:pPr>
      <w:r>
        <w:rPr>
          <w:rFonts w:ascii="Times New Roman" w:eastAsia="Calibri" w:hAnsi="Times New Roman" w:cs="Calibri"/>
          <w:bCs/>
          <w:sz w:val="28"/>
          <w:szCs w:val="28"/>
        </w:rPr>
        <w:t xml:space="preserve"> О</w:t>
      </w:r>
      <w:r w:rsidR="00030D54" w:rsidRPr="00030D54">
        <w:rPr>
          <w:rFonts w:ascii="Times New Roman" w:eastAsia="Calibri" w:hAnsi="Times New Roman" w:cs="Calibri"/>
          <w:bCs/>
          <w:sz w:val="28"/>
          <w:szCs w:val="28"/>
        </w:rPr>
        <w:t>бсуждени</w:t>
      </w:r>
      <w:r>
        <w:rPr>
          <w:rFonts w:ascii="Times New Roman" w:eastAsia="Calibri" w:hAnsi="Times New Roman" w:cs="Calibri"/>
          <w:bCs/>
          <w:sz w:val="28"/>
          <w:szCs w:val="28"/>
        </w:rPr>
        <w:t>е</w:t>
      </w:r>
      <w:r w:rsidR="00030D54" w:rsidRPr="00030D54">
        <w:rPr>
          <w:rFonts w:ascii="Times New Roman" w:eastAsia="Calibri" w:hAnsi="Times New Roman" w:cs="Calibri"/>
          <w:bCs/>
          <w:sz w:val="28"/>
          <w:szCs w:val="28"/>
        </w:rPr>
        <w:t xml:space="preserve"> спектакля «Томми» на фестивале «Золотая Маска. Детский Weekend»</w:t>
      </w:r>
      <w:r>
        <w:rPr>
          <w:rFonts w:ascii="Times New Roman" w:eastAsia="Calibri" w:hAnsi="Times New Roman" w:cs="Calibri"/>
          <w:bCs/>
          <w:sz w:val="28"/>
          <w:szCs w:val="28"/>
        </w:rPr>
        <w:t xml:space="preserve"> - 10а класс</w:t>
      </w:r>
      <w:r w:rsidR="00030D54" w:rsidRPr="00030D54">
        <w:rPr>
          <w:rFonts w:ascii="Times New Roman" w:eastAsia="Calibri" w:hAnsi="Times New Roman" w:cs="Calibri"/>
          <w:bCs/>
          <w:sz w:val="28"/>
          <w:szCs w:val="28"/>
        </w:rPr>
        <w:t>.</w:t>
      </w:r>
    </w:p>
    <w:p w:rsidR="00AB7D5D" w:rsidRPr="003F54C6" w:rsidRDefault="00030D54" w:rsidP="00855338">
      <w:pPr>
        <w:numPr>
          <w:ilvl w:val="0"/>
          <w:numId w:val="49"/>
        </w:numPr>
        <w:spacing w:after="160" w:line="259" w:lineRule="auto"/>
        <w:contextualSpacing/>
        <w:jc w:val="both"/>
        <w:rPr>
          <w:rFonts w:ascii="Times New Roman" w:eastAsia="Calibri" w:hAnsi="Times New Roman" w:cs="Calibri"/>
          <w:bCs/>
          <w:sz w:val="28"/>
          <w:szCs w:val="28"/>
        </w:rPr>
      </w:pPr>
      <w:r w:rsidRPr="00030D54">
        <w:rPr>
          <w:rFonts w:ascii="Times New Roman" w:eastAsia="Calibri" w:hAnsi="Times New Roman" w:cs="Calibri"/>
          <w:bCs/>
          <w:sz w:val="28"/>
          <w:szCs w:val="28"/>
        </w:rPr>
        <w:t>Обсуждение спектакля с 10-11ми классами «И дольше века длится день…» творческого объединения «ТАРАТУМБ», который ребята посмотрели в Музее истории ГУЛАГа.</w:t>
      </w:r>
    </w:p>
    <w:p w:rsidR="00B865DE" w:rsidRDefault="00030D54" w:rsidP="003F54C6">
      <w:pPr>
        <w:pStyle w:val="3"/>
        <w:numPr>
          <w:ilvl w:val="2"/>
          <w:numId w:val="1"/>
        </w:numPr>
        <w:spacing w:before="280" w:after="280"/>
        <w:rPr>
          <w:rFonts w:eastAsia="Calibri"/>
          <w:sz w:val="28"/>
          <w:szCs w:val="28"/>
          <w:lang w:eastAsia="en-US"/>
        </w:rPr>
      </w:pPr>
      <w:bookmarkStart w:id="186" w:name="_Toc23863610"/>
      <w:r w:rsidRPr="00D607A7">
        <w:rPr>
          <w:rFonts w:eastAsia="Calibri"/>
          <w:sz w:val="28"/>
          <w:szCs w:val="28"/>
          <w:lang w:eastAsia="en-US"/>
        </w:rPr>
        <w:t>Образовательные экскурсии, поездки</w:t>
      </w:r>
      <w:bookmarkEnd w:id="186"/>
    </w:p>
    <w:p w:rsidR="00030D54" w:rsidRPr="000D54AE" w:rsidRDefault="00030D54"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В рамках учебных программ и проектной деятельности учащиеся ГБУСОШДО г. Москвы посетили следующие музеи и побывали на экскурсиях:</w:t>
      </w:r>
    </w:p>
    <w:p w:rsidR="00030D54" w:rsidRPr="00E956DB" w:rsidRDefault="00030D54" w:rsidP="00171D22">
      <w:pPr>
        <w:pStyle w:val="Default"/>
        <w:numPr>
          <w:ilvl w:val="0"/>
          <w:numId w:val="88"/>
        </w:numPr>
        <w:rPr>
          <w:rFonts w:eastAsia="Calibri"/>
          <w:sz w:val="28"/>
          <w:szCs w:val="28"/>
        </w:rPr>
      </w:pPr>
      <w:r w:rsidRPr="00E956DB">
        <w:rPr>
          <w:rFonts w:eastAsia="Calibri"/>
          <w:sz w:val="28"/>
          <w:szCs w:val="28"/>
        </w:rPr>
        <w:t>экскурсий: 36</w:t>
      </w:r>
    </w:p>
    <w:p w:rsidR="00030D54" w:rsidRPr="00E956DB" w:rsidRDefault="00030D54" w:rsidP="00171D22">
      <w:pPr>
        <w:pStyle w:val="Default"/>
        <w:numPr>
          <w:ilvl w:val="0"/>
          <w:numId w:val="88"/>
        </w:numPr>
        <w:rPr>
          <w:rFonts w:eastAsia="Calibri"/>
          <w:sz w:val="28"/>
          <w:szCs w:val="28"/>
        </w:rPr>
      </w:pPr>
      <w:r w:rsidRPr="00E956DB">
        <w:rPr>
          <w:rFonts w:eastAsia="Calibri"/>
          <w:sz w:val="28"/>
          <w:szCs w:val="28"/>
        </w:rPr>
        <w:t>Мастер-классов и лекций (вне школы): 7</w:t>
      </w:r>
    </w:p>
    <w:p w:rsidR="00030D54" w:rsidRPr="00E956DB" w:rsidRDefault="00030D54" w:rsidP="00E956DB">
      <w:pPr>
        <w:pStyle w:val="Default"/>
        <w:ind w:left="720"/>
        <w:rPr>
          <w:rFonts w:eastAsia="Calibri"/>
          <w:sz w:val="28"/>
          <w:szCs w:val="28"/>
        </w:rPr>
      </w:pPr>
      <w:r w:rsidRPr="00E956DB">
        <w:rPr>
          <w:rFonts w:eastAsia="Calibri"/>
          <w:sz w:val="28"/>
          <w:szCs w:val="28"/>
        </w:rPr>
        <w:lastRenderedPageBreak/>
        <w:t>Итого: 44 мероприятия</w:t>
      </w:r>
    </w:p>
    <w:p w:rsidR="00030D54" w:rsidRDefault="00E85066" w:rsidP="00030D54">
      <w:pPr>
        <w:ind w:firstLine="708"/>
        <w:rPr>
          <w:rFonts w:ascii="Times New Roman" w:eastAsia="Calibri" w:hAnsi="Times New Roman" w:cs="Calibri"/>
          <w:b/>
          <w:bCs/>
          <w:sz w:val="28"/>
          <w:szCs w:val="28"/>
        </w:rPr>
      </w:pPr>
      <w:r>
        <w:rPr>
          <w:rFonts w:ascii="Times New Roman" w:eastAsia="Calibri" w:hAnsi="Times New Roman" w:cs="Calibri"/>
          <w:b/>
          <w:bCs/>
          <w:sz w:val="28"/>
          <w:szCs w:val="28"/>
        </w:rPr>
        <w:t>У</w:t>
      </w:r>
      <w:r w:rsidR="00030D54" w:rsidRPr="00030D54">
        <w:rPr>
          <w:rFonts w:ascii="Times New Roman" w:eastAsia="Calibri" w:hAnsi="Times New Roman" w:cs="Calibri"/>
          <w:b/>
          <w:bCs/>
          <w:sz w:val="28"/>
          <w:szCs w:val="28"/>
        </w:rPr>
        <w:t xml:space="preserve">чащиеся </w:t>
      </w:r>
      <w:r>
        <w:rPr>
          <w:rFonts w:ascii="Times New Roman" w:eastAsia="Calibri" w:hAnsi="Times New Roman" w:cs="Calibri"/>
          <w:b/>
          <w:bCs/>
          <w:sz w:val="28"/>
          <w:szCs w:val="28"/>
        </w:rPr>
        <w:t xml:space="preserve">школы </w:t>
      </w:r>
      <w:r w:rsidR="00030D54" w:rsidRPr="00030D54">
        <w:rPr>
          <w:rFonts w:ascii="Times New Roman" w:eastAsia="Calibri" w:hAnsi="Times New Roman" w:cs="Calibri"/>
          <w:b/>
          <w:bCs/>
          <w:sz w:val="28"/>
          <w:szCs w:val="28"/>
        </w:rPr>
        <w:t>посетили следующие музеи и побывали на экскурсиях:</w:t>
      </w:r>
    </w:p>
    <w:tbl>
      <w:tblPr>
        <w:tblStyle w:val="afff"/>
        <w:tblW w:w="0" w:type="auto"/>
        <w:tblLook w:val="04A0" w:firstRow="1" w:lastRow="0" w:firstColumn="1" w:lastColumn="0" w:noHBand="0" w:noVBand="1"/>
      </w:tblPr>
      <w:tblGrid>
        <w:gridCol w:w="2689"/>
        <w:gridCol w:w="6655"/>
      </w:tblGrid>
      <w:tr w:rsidR="00017403" w:rsidTr="00017403">
        <w:tc>
          <w:tcPr>
            <w:tcW w:w="2689" w:type="dxa"/>
          </w:tcPr>
          <w:p w:rsidR="00017403" w:rsidRDefault="00017403" w:rsidP="00017403">
            <w:pPr>
              <w:rPr>
                <w:rFonts w:ascii="Times New Roman" w:eastAsia="Calibri" w:hAnsi="Times New Roman" w:cs="Calibri"/>
                <w:bCs/>
                <w:i/>
                <w:sz w:val="28"/>
                <w:szCs w:val="28"/>
              </w:rPr>
            </w:pPr>
            <w:r>
              <w:rPr>
                <w:rFonts w:ascii="Times New Roman" w:eastAsia="Calibri" w:hAnsi="Times New Roman" w:cs="Calibri"/>
                <w:bCs/>
                <w:i/>
                <w:sz w:val="28"/>
                <w:szCs w:val="28"/>
              </w:rPr>
              <w:t>Класс, педагог</w:t>
            </w:r>
          </w:p>
        </w:tc>
        <w:tc>
          <w:tcPr>
            <w:tcW w:w="6655" w:type="dxa"/>
          </w:tcPr>
          <w:p w:rsidR="00017403" w:rsidRDefault="00017403" w:rsidP="00017403">
            <w:pPr>
              <w:rPr>
                <w:rFonts w:ascii="Times New Roman" w:eastAsia="Calibri" w:hAnsi="Times New Roman" w:cs="Calibri"/>
                <w:bCs/>
                <w:i/>
                <w:sz w:val="28"/>
                <w:szCs w:val="28"/>
              </w:rPr>
            </w:pPr>
            <w:r>
              <w:rPr>
                <w:rFonts w:ascii="Times New Roman" w:eastAsia="Calibri" w:hAnsi="Times New Roman" w:cs="Calibri"/>
                <w:bCs/>
                <w:i/>
                <w:sz w:val="28"/>
                <w:szCs w:val="28"/>
              </w:rPr>
              <w:t>Экскурсии</w:t>
            </w:r>
          </w:p>
        </w:tc>
      </w:tr>
      <w:tr w:rsidR="00017403" w:rsidRPr="00DA00C8" w:rsidTr="00017403">
        <w:tc>
          <w:tcPr>
            <w:tcW w:w="2689" w:type="dxa"/>
          </w:tcPr>
          <w:p w:rsidR="00017403" w:rsidRPr="00DA00C8" w:rsidRDefault="00017403" w:rsidP="00017403">
            <w:pPr>
              <w:pStyle w:val="Default"/>
              <w:rPr>
                <w:rFonts w:eastAsia="Calibri"/>
              </w:rPr>
            </w:pPr>
            <w:r w:rsidRPr="00017403">
              <w:rPr>
                <w:rFonts w:eastAsia="Calibri"/>
                <w:bCs/>
              </w:rPr>
              <w:t>8А кл. Королькова Е.В.</w:t>
            </w:r>
            <w:r w:rsidR="00504879">
              <w:rPr>
                <w:rFonts w:eastAsia="Calibri"/>
                <w:bCs/>
              </w:rPr>
              <w:t>, Эль А.Ф.</w:t>
            </w:r>
          </w:p>
        </w:tc>
        <w:tc>
          <w:tcPr>
            <w:tcW w:w="6655" w:type="dxa"/>
          </w:tcPr>
          <w:p w:rsidR="00017403" w:rsidRPr="00DA00C8" w:rsidRDefault="00017403" w:rsidP="00171D22">
            <w:pPr>
              <w:pStyle w:val="Default"/>
              <w:numPr>
                <w:ilvl w:val="0"/>
                <w:numId w:val="63"/>
              </w:numPr>
              <w:rPr>
                <w:rFonts w:eastAsia="Calibri"/>
                <w:bCs/>
                <w:i/>
              </w:rPr>
            </w:pPr>
            <w:r w:rsidRPr="00017403">
              <w:rPr>
                <w:rFonts w:eastAsia="Calibri"/>
                <w:bCs/>
              </w:rPr>
              <w:t>Литературная экскурсия в Орел</w:t>
            </w:r>
            <w:r w:rsidR="00E85066">
              <w:rPr>
                <w:rFonts w:eastAsia="Calibri"/>
                <w:bCs/>
              </w:rPr>
              <w:t>.</w:t>
            </w:r>
          </w:p>
        </w:tc>
      </w:tr>
      <w:tr w:rsidR="00017403" w:rsidRPr="00DA00C8" w:rsidTr="00017403">
        <w:tc>
          <w:tcPr>
            <w:tcW w:w="2689" w:type="dxa"/>
          </w:tcPr>
          <w:p w:rsidR="00017403" w:rsidRPr="00017403" w:rsidRDefault="00017403" w:rsidP="00017403">
            <w:pPr>
              <w:pStyle w:val="Default"/>
              <w:rPr>
                <w:rFonts w:eastAsia="Calibri"/>
                <w:bCs/>
              </w:rPr>
            </w:pPr>
            <w:r w:rsidRPr="00017403">
              <w:rPr>
                <w:rFonts w:eastAsia="Calibri"/>
                <w:bCs/>
              </w:rPr>
              <w:t>7А, 7Б, Бахчиева В.Г., Малышева Н.А.</w:t>
            </w:r>
          </w:p>
        </w:tc>
        <w:tc>
          <w:tcPr>
            <w:tcW w:w="6655" w:type="dxa"/>
          </w:tcPr>
          <w:p w:rsidR="00017403" w:rsidRPr="00017403" w:rsidRDefault="00017403" w:rsidP="00171D22">
            <w:pPr>
              <w:pStyle w:val="Default"/>
              <w:numPr>
                <w:ilvl w:val="0"/>
                <w:numId w:val="63"/>
              </w:numPr>
              <w:rPr>
                <w:rFonts w:eastAsia="Calibri"/>
                <w:bCs/>
              </w:rPr>
            </w:pPr>
            <w:r w:rsidRPr="00017403">
              <w:rPr>
                <w:rFonts w:eastAsia="Calibri"/>
                <w:bCs/>
              </w:rPr>
              <w:t>Образовательная экскурсия в Казань</w:t>
            </w:r>
            <w:r w:rsidR="00E85066">
              <w:rPr>
                <w:rFonts w:eastAsia="Calibri"/>
                <w:bCs/>
              </w:rPr>
              <w:t>.</w:t>
            </w:r>
            <w:r w:rsidRPr="00017403">
              <w:rPr>
                <w:rFonts w:eastAsia="Calibri"/>
                <w:bCs/>
              </w:rPr>
              <w:t xml:space="preserve"> </w:t>
            </w:r>
          </w:p>
          <w:p w:rsidR="00017403" w:rsidRPr="00017403" w:rsidRDefault="00017403" w:rsidP="00171D22">
            <w:pPr>
              <w:pStyle w:val="Default"/>
              <w:numPr>
                <w:ilvl w:val="0"/>
                <w:numId w:val="63"/>
              </w:numPr>
              <w:rPr>
                <w:rFonts w:eastAsia="Calibri"/>
                <w:bCs/>
              </w:rPr>
            </w:pPr>
            <w:r w:rsidRPr="00017403">
              <w:rPr>
                <w:rFonts w:eastAsia="Calibri"/>
                <w:bCs/>
              </w:rPr>
              <w:t>Образовательная экскурсия в Казань</w:t>
            </w:r>
            <w:r w:rsidR="00E85066">
              <w:rPr>
                <w:rFonts w:eastAsia="Calibri"/>
                <w:bCs/>
              </w:rPr>
              <w:t>.</w:t>
            </w:r>
            <w:r w:rsidRPr="00017403">
              <w:rPr>
                <w:bCs/>
              </w:rPr>
              <w:t xml:space="preserve"> </w:t>
            </w:r>
          </w:p>
        </w:tc>
      </w:tr>
      <w:tr w:rsidR="00017403" w:rsidRPr="00DA00C8" w:rsidTr="00017403">
        <w:tc>
          <w:tcPr>
            <w:tcW w:w="2689" w:type="dxa"/>
          </w:tcPr>
          <w:p w:rsidR="00017403" w:rsidRPr="00017403" w:rsidRDefault="00017403" w:rsidP="00017403">
            <w:pPr>
              <w:pStyle w:val="Default"/>
              <w:rPr>
                <w:rFonts w:eastAsia="Calibri"/>
                <w:bCs/>
              </w:rPr>
            </w:pPr>
            <w:r w:rsidRPr="00017403">
              <w:rPr>
                <w:rFonts w:eastAsia="Calibri"/>
                <w:bCs/>
              </w:rPr>
              <w:t>10А</w:t>
            </w:r>
            <w:r>
              <w:rPr>
                <w:rFonts w:eastAsia="Calibri"/>
                <w:bCs/>
              </w:rPr>
              <w:t>,</w:t>
            </w:r>
            <w:r w:rsidRPr="00017403">
              <w:rPr>
                <w:rFonts w:eastAsia="Calibri"/>
                <w:bCs/>
              </w:rPr>
              <w:t xml:space="preserve"> Бражникова Л.Н.</w:t>
            </w:r>
          </w:p>
        </w:tc>
        <w:tc>
          <w:tcPr>
            <w:tcW w:w="6655" w:type="dxa"/>
          </w:tcPr>
          <w:p w:rsidR="00017403" w:rsidRPr="00017403" w:rsidRDefault="00017403" w:rsidP="00171D22">
            <w:pPr>
              <w:pStyle w:val="Default"/>
              <w:numPr>
                <w:ilvl w:val="0"/>
                <w:numId w:val="63"/>
              </w:numPr>
              <w:rPr>
                <w:rFonts w:eastAsia="Calibri"/>
                <w:bCs/>
              </w:rPr>
            </w:pPr>
            <w:r w:rsidRPr="00017403">
              <w:rPr>
                <w:rFonts w:eastAsia="Calibri"/>
                <w:bCs/>
              </w:rPr>
              <w:t>Литературная экс</w:t>
            </w:r>
            <w:r w:rsidR="00E85066">
              <w:rPr>
                <w:rFonts w:eastAsia="Calibri"/>
                <w:bCs/>
              </w:rPr>
              <w:t>курсия «Петербург Достоевского».</w:t>
            </w:r>
            <w:r w:rsidRPr="00017403">
              <w:rPr>
                <w:rFonts w:eastAsia="Calibri"/>
                <w:bCs/>
              </w:rPr>
              <w:t xml:space="preserve"> </w:t>
            </w:r>
          </w:p>
        </w:tc>
      </w:tr>
      <w:tr w:rsidR="00017403" w:rsidRPr="00DA00C8" w:rsidTr="00017403">
        <w:trPr>
          <w:trHeight w:val="647"/>
        </w:trPr>
        <w:tc>
          <w:tcPr>
            <w:tcW w:w="2689" w:type="dxa"/>
          </w:tcPr>
          <w:p w:rsidR="00017403" w:rsidRPr="00017403" w:rsidRDefault="00017403" w:rsidP="00017403">
            <w:pPr>
              <w:pStyle w:val="Default"/>
              <w:rPr>
                <w:rFonts w:eastAsia="Calibri"/>
                <w:bCs/>
              </w:rPr>
            </w:pPr>
            <w:r w:rsidRPr="00017403">
              <w:rPr>
                <w:rFonts w:eastAsia="Calibri"/>
                <w:bCs/>
              </w:rPr>
              <w:t>11А</w:t>
            </w:r>
            <w:r>
              <w:rPr>
                <w:rFonts w:eastAsia="Calibri"/>
                <w:bCs/>
              </w:rPr>
              <w:t>,</w:t>
            </w:r>
            <w:r w:rsidRPr="00017403">
              <w:rPr>
                <w:rFonts w:eastAsia="Calibri"/>
                <w:bCs/>
              </w:rPr>
              <w:t xml:space="preserve"> Савенкова И.Э., Малышева Н.А.</w:t>
            </w:r>
          </w:p>
        </w:tc>
        <w:tc>
          <w:tcPr>
            <w:tcW w:w="6655" w:type="dxa"/>
          </w:tcPr>
          <w:p w:rsidR="00017403" w:rsidRPr="00017403" w:rsidRDefault="00017403" w:rsidP="00171D22">
            <w:pPr>
              <w:pStyle w:val="Default"/>
              <w:numPr>
                <w:ilvl w:val="0"/>
                <w:numId w:val="63"/>
              </w:numPr>
              <w:rPr>
                <w:rFonts w:eastAsia="Calibri"/>
                <w:bCs/>
              </w:rPr>
            </w:pPr>
            <w:r w:rsidRPr="00017403">
              <w:rPr>
                <w:rFonts w:eastAsia="Calibri"/>
                <w:bCs/>
              </w:rPr>
              <w:t xml:space="preserve">Экскурсия в музей-заповедник </w:t>
            </w:r>
            <w:r w:rsidR="00504879">
              <w:rPr>
                <w:rFonts w:eastAsia="Calibri"/>
                <w:bCs/>
              </w:rPr>
              <w:t xml:space="preserve">Д. </w:t>
            </w:r>
            <w:r w:rsidRPr="00017403">
              <w:rPr>
                <w:rFonts w:eastAsia="Calibri"/>
                <w:bCs/>
              </w:rPr>
              <w:t>Менделеева</w:t>
            </w:r>
            <w:r w:rsidR="00E85066">
              <w:rPr>
                <w:rFonts w:eastAsia="Calibri"/>
                <w:bCs/>
              </w:rPr>
              <w:t xml:space="preserve"> и А. Блока в усадьбе Шахматово.</w:t>
            </w:r>
            <w:r w:rsidRPr="00017403">
              <w:rPr>
                <w:bCs/>
              </w:rPr>
              <w:t xml:space="preserve"> </w:t>
            </w:r>
          </w:p>
        </w:tc>
      </w:tr>
      <w:tr w:rsidR="00017403" w:rsidRPr="00DA00C8" w:rsidTr="00017403">
        <w:trPr>
          <w:trHeight w:val="288"/>
        </w:trPr>
        <w:tc>
          <w:tcPr>
            <w:tcW w:w="2689" w:type="dxa"/>
          </w:tcPr>
          <w:p w:rsidR="00017403" w:rsidRPr="00017403" w:rsidRDefault="00017403" w:rsidP="00017403">
            <w:pPr>
              <w:pStyle w:val="Default"/>
              <w:rPr>
                <w:rFonts w:eastAsia="Calibri"/>
                <w:bCs/>
              </w:rPr>
            </w:pPr>
            <w:r w:rsidRPr="00017403">
              <w:rPr>
                <w:rFonts w:eastAsia="Calibri"/>
                <w:bCs/>
              </w:rPr>
              <w:t>7А</w:t>
            </w:r>
            <w:r>
              <w:rPr>
                <w:rFonts w:eastAsia="Calibri"/>
                <w:bCs/>
              </w:rPr>
              <w:t>,</w:t>
            </w:r>
            <w:r w:rsidRPr="00017403">
              <w:rPr>
                <w:rFonts w:eastAsia="Calibri"/>
                <w:bCs/>
              </w:rPr>
              <w:t xml:space="preserve"> Малышева Н.А.</w:t>
            </w:r>
          </w:p>
        </w:tc>
        <w:tc>
          <w:tcPr>
            <w:tcW w:w="6655" w:type="dxa"/>
          </w:tcPr>
          <w:p w:rsidR="00017403" w:rsidRPr="00017403" w:rsidRDefault="00017403" w:rsidP="00171D22">
            <w:pPr>
              <w:pStyle w:val="Default"/>
              <w:numPr>
                <w:ilvl w:val="0"/>
                <w:numId w:val="63"/>
              </w:numPr>
              <w:rPr>
                <w:rFonts w:eastAsia="Calibri"/>
                <w:bCs/>
              </w:rPr>
            </w:pPr>
            <w:r w:rsidRPr="00017403">
              <w:rPr>
                <w:rFonts w:eastAsia="Calibri"/>
                <w:bCs/>
              </w:rPr>
              <w:t>Образо</w:t>
            </w:r>
            <w:r w:rsidR="00E85066">
              <w:rPr>
                <w:rFonts w:eastAsia="Calibri"/>
                <w:bCs/>
              </w:rPr>
              <w:t>вательная экскурсия в Ярославль.</w:t>
            </w:r>
            <w:r w:rsidRPr="00017403">
              <w:rPr>
                <w:rFonts w:eastAsia="Calibri"/>
                <w:bCs/>
              </w:rPr>
              <w:t xml:space="preserve"> </w:t>
            </w:r>
          </w:p>
        </w:tc>
      </w:tr>
      <w:tr w:rsidR="00017403" w:rsidRPr="00DA00C8" w:rsidTr="00017403">
        <w:trPr>
          <w:trHeight w:val="288"/>
        </w:trPr>
        <w:tc>
          <w:tcPr>
            <w:tcW w:w="2689" w:type="dxa"/>
          </w:tcPr>
          <w:p w:rsidR="00017403" w:rsidRPr="00017403" w:rsidRDefault="00017403" w:rsidP="00017403">
            <w:pPr>
              <w:pStyle w:val="Default"/>
              <w:rPr>
                <w:rFonts w:eastAsia="Calibri"/>
                <w:bCs/>
              </w:rPr>
            </w:pPr>
            <w:r w:rsidRPr="00017403">
              <w:rPr>
                <w:rFonts w:eastAsia="Calibri"/>
                <w:bCs/>
              </w:rPr>
              <w:t>7А, М</w:t>
            </w:r>
            <w:r>
              <w:rPr>
                <w:rFonts w:eastAsia="Calibri"/>
                <w:bCs/>
              </w:rPr>
              <w:t>алышева Н.А., 6А. Бахчиева В.Г.</w:t>
            </w:r>
          </w:p>
        </w:tc>
        <w:tc>
          <w:tcPr>
            <w:tcW w:w="6655" w:type="dxa"/>
          </w:tcPr>
          <w:p w:rsidR="00017403" w:rsidRPr="00017403" w:rsidRDefault="00E85066" w:rsidP="00171D22">
            <w:pPr>
              <w:pStyle w:val="Default"/>
              <w:numPr>
                <w:ilvl w:val="0"/>
                <w:numId w:val="63"/>
              </w:numPr>
              <w:rPr>
                <w:rFonts w:eastAsia="Calibri"/>
                <w:bCs/>
              </w:rPr>
            </w:pPr>
            <w:r>
              <w:rPr>
                <w:rFonts w:eastAsia="Calibri"/>
                <w:bCs/>
              </w:rPr>
              <w:t>Экскурсия в Суздаль и Владимир.</w:t>
            </w:r>
            <w:r w:rsidR="00017403" w:rsidRPr="00017403">
              <w:rPr>
                <w:rFonts w:eastAsia="Calibri"/>
                <w:bCs/>
              </w:rPr>
              <w:t xml:space="preserve"> </w:t>
            </w:r>
          </w:p>
        </w:tc>
      </w:tr>
      <w:tr w:rsidR="00017403" w:rsidRPr="00DA00C8" w:rsidTr="00017403">
        <w:trPr>
          <w:trHeight w:val="288"/>
        </w:trPr>
        <w:tc>
          <w:tcPr>
            <w:tcW w:w="2689" w:type="dxa"/>
          </w:tcPr>
          <w:p w:rsidR="00017403" w:rsidRPr="00017403" w:rsidRDefault="00017403" w:rsidP="00017403">
            <w:pPr>
              <w:pStyle w:val="Default"/>
              <w:rPr>
                <w:rFonts w:eastAsia="Calibri"/>
                <w:bCs/>
              </w:rPr>
            </w:pPr>
            <w:r>
              <w:rPr>
                <w:rFonts w:eastAsia="Calibri"/>
                <w:bCs/>
              </w:rPr>
              <w:t>10-11 кл Савенкова И.Э., Гамбарян П.Е.</w:t>
            </w:r>
          </w:p>
        </w:tc>
        <w:tc>
          <w:tcPr>
            <w:tcW w:w="6655" w:type="dxa"/>
          </w:tcPr>
          <w:p w:rsidR="00017403" w:rsidRPr="00017403" w:rsidRDefault="00017403" w:rsidP="00171D22">
            <w:pPr>
              <w:pStyle w:val="Default"/>
              <w:numPr>
                <w:ilvl w:val="0"/>
                <w:numId w:val="63"/>
              </w:numPr>
              <w:rPr>
                <w:rFonts w:eastAsia="Calibri"/>
                <w:bCs/>
              </w:rPr>
            </w:pPr>
            <w:r>
              <w:rPr>
                <w:rFonts w:eastAsia="Calibri"/>
                <w:bCs/>
              </w:rPr>
              <w:t>М</w:t>
            </w:r>
            <w:r w:rsidRPr="00017403">
              <w:rPr>
                <w:rFonts w:eastAsia="Calibri"/>
                <w:bCs/>
              </w:rPr>
              <w:t>узей истории ГУЛАГа. Экспозиция, посвященная 100-летию со дня рождения А.И. Солженицына</w:t>
            </w:r>
            <w:r w:rsidR="00E85066">
              <w:rPr>
                <w:rFonts w:eastAsia="Calibri"/>
                <w:bCs/>
              </w:rPr>
              <w:t>.</w:t>
            </w:r>
          </w:p>
        </w:tc>
      </w:tr>
      <w:tr w:rsidR="00017403" w:rsidRPr="00DA00C8" w:rsidTr="00017403">
        <w:trPr>
          <w:trHeight w:val="288"/>
        </w:trPr>
        <w:tc>
          <w:tcPr>
            <w:tcW w:w="2689" w:type="dxa"/>
          </w:tcPr>
          <w:p w:rsidR="00017403" w:rsidRDefault="00292890" w:rsidP="00017403">
            <w:pPr>
              <w:pStyle w:val="Default"/>
              <w:rPr>
                <w:rFonts w:eastAsia="Calibri"/>
                <w:bCs/>
              </w:rPr>
            </w:pPr>
            <w:r w:rsidRPr="00292890">
              <w:rPr>
                <w:rFonts w:eastAsia="Calibri"/>
                <w:bCs/>
              </w:rPr>
              <w:t>6А. Савенкова И.Э., Бахчиева В.Г.</w:t>
            </w:r>
          </w:p>
        </w:tc>
        <w:tc>
          <w:tcPr>
            <w:tcW w:w="6655" w:type="dxa"/>
          </w:tcPr>
          <w:p w:rsidR="00017403" w:rsidRPr="00292890" w:rsidRDefault="00292890" w:rsidP="00171D22">
            <w:pPr>
              <w:pStyle w:val="Default"/>
              <w:numPr>
                <w:ilvl w:val="0"/>
                <w:numId w:val="63"/>
              </w:numPr>
              <w:rPr>
                <w:rFonts w:eastAsia="Calibri"/>
                <w:bCs/>
              </w:rPr>
            </w:pPr>
            <w:r w:rsidRPr="00292890">
              <w:rPr>
                <w:rFonts w:eastAsia="Calibri"/>
                <w:bCs/>
              </w:rPr>
              <w:t xml:space="preserve">Экскурсия в ГМИИ им. </w:t>
            </w:r>
            <w:r w:rsidR="00504879">
              <w:rPr>
                <w:rFonts w:eastAsia="Calibri"/>
                <w:bCs/>
              </w:rPr>
              <w:t xml:space="preserve">А.С. </w:t>
            </w:r>
            <w:r w:rsidRPr="00292890">
              <w:rPr>
                <w:rFonts w:eastAsia="Calibri"/>
                <w:bCs/>
              </w:rPr>
              <w:t>Пуш</w:t>
            </w:r>
            <w:r w:rsidR="00E85066">
              <w:rPr>
                <w:rFonts w:eastAsia="Calibri"/>
                <w:bCs/>
              </w:rPr>
              <w:t>кина «Искусство средних веков».</w:t>
            </w:r>
            <w:r w:rsidRPr="00292890">
              <w:rPr>
                <w:rFonts w:eastAsia="Calibri"/>
                <w:bCs/>
              </w:rPr>
              <w:t xml:space="preserve"> </w:t>
            </w:r>
          </w:p>
        </w:tc>
      </w:tr>
      <w:tr w:rsidR="00292890" w:rsidRPr="00DA00C8" w:rsidTr="00017403">
        <w:trPr>
          <w:trHeight w:val="288"/>
        </w:trPr>
        <w:tc>
          <w:tcPr>
            <w:tcW w:w="2689" w:type="dxa"/>
          </w:tcPr>
          <w:p w:rsidR="00292890" w:rsidRPr="00292890" w:rsidRDefault="00292890" w:rsidP="00017403">
            <w:pPr>
              <w:pStyle w:val="Default"/>
              <w:rPr>
                <w:rFonts w:eastAsia="Calibri"/>
                <w:bCs/>
              </w:rPr>
            </w:pPr>
            <w:r w:rsidRPr="00292890">
              <w:rPr>
                <w:rFonts w:eastAsia="Calibri"/>
                <w:bCs/>
              </w:rPr>
              <w:t>5И, 5А., 5Б Савенкова И.Э.</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 xml:space="preserve">Экскурсия в Египетский зал, "Искусство Древней Греции» в ГМИИ им. </w:t>
            </w:r>
            <w:r w:rsidR="00504879">
              <w:rPr>
                <w:rFonts w:eastAsia="Calibri"/>
                <w:bCs/>
              </w:rPr>
              <w:t xml:space="preserve">А.С. </w:t>
            </w:r>
            <w:r w:rsidR="00E85066">
              <w:rPr>
                <w:rFonts w:eastAsia="Calibri"/>
                <w:bCs/>
              </w:rPr>
              <w:t>Пушкина.</w:t>
            </w:r>
            <w:r w:rsidRPr="00292890">
              <w:rPr>
                <w:bCs/>
              </w:rPr>
              <w:t xml:space="preserve"> </w:t>
            </w:r>
          </w:p>
        </w:tc>
      </w:tr>
      <w:tr w:rsidR="00292890" w:rsidRPr="00DA00C8" w:rsidTr="00017403">
        <w:trPr>
          <w:trHeight w:val="288"/>
        </w:trPr>
        <w:tc>
          <w:tcPr>
            <w:tcW w:w="2689" w:type="dxa"/>
          </w:tcPr>
          <w:p w:rsidR="00292890" w:rsidRPr="00292890" w:rsidRDefault="00292890" w:rsidP="00017403">
            <w:pPr>
              <w:pStyle w:val="Default"/>
              <w:rPr>
                <w:rFonts w:eastAsia="Calibri"/>
                <w:bCs/>
              </w:rPr>
            </w:pPr>
            <w:r w:rsidRPr="00292890">
              <w:rPr>
                <w:rFonts w:eastAsia="Calibri"/>
                <w:bCs/>
              </w:rPr>
              <w:t>6а. Савенкова И.Э., Бахчиева В.Г.</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Третьяковская галере</w:t>
            </w:r>
            <w:r w:rsidR="00E85066">
              <w:rPr>
                <w:rFonts w:eastAsia="Calibri"/>
                <w:bCs/>
              </w:rPr>
              <w:t>я, зал Древнерусского искусства.</w:t>
            </w:r>
            <w:r w:rsidRPr="00292890">
              <w:rPr>
                <w:bCs/>
              </w:rPr>
              <w:t xml:space="preserve"> </w:t>
            </w:r>
          </w:p>
        </w:tc>
      </w:tr>
      <w:tr w:rsidR="00292890" w:rsidRPr="00DA00C8" w:rsidTr="00017403">
        <w:trPr>
          <w:trHeight w:val="288"/>
        </w:trPr>
        <w:tc>
          <w:tcPr>
            <w:tcW w:w="2689" w:type="dxa"/>
          </w:tcPr>
          <w:p w:rsidR="00292890" w:rsidRPr="00292890" w:rsidRDefault="00292890" w:rsidP="00017403">
            <w:pPr>
              <w:pStyle w:val="Default"/>
              <w:rPr>
                <w:rFonts w:eastAsia="Calibri"/>
                <w:bCs/>
              </w:rPr>
            </w:pPr>
            <w:r w:rsidRPr="00292890">
              <w:rPr>
                <w:rFonts w:eastAsia="Calibri"/>
                <w:bCs/>
              </w:rPr>
              <w:t>5А Савенкова И.Э.</w:t>
            </w:r>
          </w:p>
        </w:tc>
        <w:tc>
          <w:tcPr>
            <w:tcW w:w="6655" w:type="dxa"/>
          </w:tcPr>
          <w:p w:rsidR="00292890" w:rsidRPr="00292890" w:rsidRDefault="00504879" w:rsidP="00171D22">
            <w:pPr>
              <w:pStyle w:val="Default"/>
              <w:numPr>
                <w:ilvl w:val="0"/>
                <w:numId w:val="63"/>
              </w:numPr>
              <w:rPr>
                <w:rFonts w:eastAsia="Calibri"/>
                <w:bCs/>
              </w:rPr>
            </w:pPr>
            <w:r w:rsidRPr="00504879">
              <w:rPr>
                <w:rFonts w:eastAsia="Calibri"/>
                <w:bCs/>
              </w:rPr>
              <w:t xml:space="preserve">ГМИИ им. А.С. </w:t>
            </w:r>
            <w:r>
              <w:rPr>
                <w:rFonts w:eastAsia="Calibri"/>
                <w:bCs/>
              </w:rPr>
              <w:t>Пушкина</w:t>
            </w:r>
            <w:r w:rsidR="00E85066">
              <w:rPr>
                <w:rFonts w:eastAsia="Calibri"/>
                <w:bCs/>
              </w:rPr>
              <w:t>, зал Древнего Рима.</w:t>
            </w:r>
            <w:r w:rsidR="00292890" w:rsidRPr="00292890">
              <w:rPr>
                <w:bCs/>
              </w:rPr>
              <w:t xml:space="preserve"> </w:t>
            </w:r>
          </w:p>
        </w:tc>
      </w:tr>
      <w:tr w:rsidR="00292890" w:rsidRPr="00DA00C8" w:rsidTr="00017403">
        <w:trPr>
          <w:trHeight w:val="288"/>
        </w:trPr>
        <w:tc>
          <w:tcPr>
            <w:tcW w:w="2689" w:type="dxa"/>
          </w:tcPr>
          <w:p w:rsidR="00292890" w:rsidRPr="00292890" w:rsidRDefault="00292890" w:rsidP="00017403">
            <w:pPr>
              <w:pStyle w:val="Default"/>
              <w:rPr>
                <w:rFonts w:eastAsia="Calibri"/>
                <w:bCs/>
              </w:rPr>
            </w:pPr>
            <w:r w:rsidRPr="00292890">
              <w:rPr>
                <w:rFonts w:eastAsia="Calibri"/>
                <w:bCs/>
              </w:rPr>
              <w:t>6А Королькова Е.В, Бахчиева В.Г.</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 xml:space="preserve">Литературный музей </w:t>
            </w:r>
            <w:r w:rsidR="00504879">
              <w:rPr>
                <w:rFonts w:eastAsia="Calibri"/>
                <w:bCs/>
              </w:rPr>
              <w:t xml:space="preserve">А.С. </w:t>
            </w:r>
            <w:r w:rsidRPr="00292890">
              <w:rPr>
                <w:rFonts w:eastAsia="Calibri"/>
                <w:bCs/>
              </w:rPr>
              <w:t xml:space="preserve">Пушкина. Урок в музее по </w:t>
            </w:r>
            <w:r w:rsidR="00504879">
              <w:rPr>
                <w:rFonts w:eastAsia="Calibri"/>
                <w:bCs/>
              </w:rPr>
              <w:t>роману А.С.Пушкина «Дубровский»</w:t>
            </w:r>
            <w:r w:rsidR="00E85066">
              <w:rPr>
                <w:rFonts w:eastAsia="Calibri"/>
                <w:bCs/>
              </w:rPr>
              <w:t>.</w:t>
            </w:r>
            <w:r w:rsidRPr="00292890">
              <w:rPr>
                <w:rFonts w:eastAsia="Calibri"/>
                <w:bCs/>
              </w:rPr>
              <w:t xml:space="preserve"> </w:t>
            </w:r>
          </w:p>
        </w:tc>
      </w:tr>
      <w:tr w:rsidR="00292890" w:rsidRPr="00DA00C8" w:rsidTr="00017403">
        <w:trPr>
          <w:trHeight w:val="288"/>
        </w:trPr>
        <w:tc>
          <w:tcPr>
            <w:tcW w:w="2689" w:type="dxa"/>
          </w:tcPr>
          <w:p w:rsidR="00292890" w:rsidRPr="00292890" w:rsidRDefault="00292890" w:rsidP="00017403">
            <w:pPr>
              <w:pStyle w:val="Default"/>
              <w:rPr>
                <w:rFonts w:eastAsia="Calibri"/>
                <w:bCs/>
              </w:rPr>
            </w:pPr>
            <w:r>
              <w:rPr>
                <w:rFonts w:eastAsia="Calibri"/>
                <w:bCs/>
              </w:rPr>
              <w:t>8б Милованцева Л.Н.</w:t>
            </w:r>
          </w:p>
        </w:tc>
        <w:tc>
          <w:tcPr>
            <w:tcW w:w="6655" w:type="dxa"/>
          </w:tcPr>
          <w:p w:rsidR="00292890" w:rsidRPr="00292890" w:rsidRDefault="00292890" w:rsidP="00504879">
            <w:pPr>
              <w:pStyle w:val="Default"/>
              <w:numPr>
                <w:ilvl w:val="0"/>
                <w:numId w:val="63"/>
              </w:numPr>
              <w:rPr>
                <w:rFonts w:eastAsia="Calibri"/>
                <w:bCs/>
              </w:rPr>
            </w:pPr>
            <w:r w:rsidRPr="00292890">
              <w:rPr>
                <w:rFonts w:eastAsia="Calibri"/>
                <w:bCs/>
              </w:rPr>
              <w:t>Экскурсия 8б по историческим местам Санкт-Петербурга. Сент</w:t>
            </w:r>
            <w:r w:rsidR="00504879">
              <w:rPr>
                <w:rFonts w:eastAsia="Calibri"/>
                <w:bCs/>
              </w:rPr>
              <w:t>ябрь</w:t>
            </w:r>
            <w:r w:rsidRPr="00292890">
              <w:rPr>
                <w:rFonts w:eastAsia="Calibri"/>
                <w:bCs/>
              </w:rPr>
              <w:t xml:space="preserve"> 2018.</w:t>
            </w:r>
          </w:p>
        </w:tc>
      </w:tr>
      <w:tr w:rsidR="00292890" w:rsidRPr="00DA00C8" w:rsidTr="00017403">
        <w:trPr>
          <w:trHeight w:val="288"/>
        </w:trPr>
        <w:tc>
          <w:tcPr>
            <w:tcW w:w="2689" w:type="dxa"/>
          </w:tcPr>
          <w:p w:rsidR="00292890" w:rsidRDefault="00292890" w:rsidP="00017403">
            <w:pPr>
              <w:pStyle w:val="Default"/>
              <w:rPr>
                <w:rFonts w:eastAsia="Calibri"/>
                <w:bCs/>
              </w:rPr>
            </w:pPr>
            <w:bookmarkStart w:id="187" w:name="_GoBack" w:colFirst="0" w:colLast="1"/>
            <w:r>
              <w:rPr>
                <w:rFonts w:eastAsia="Calibri"/>
                <w:bCs/>
              </w:rPr>
              <w:t>5и (часть класса) Олейник Т.Л.</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Экскурсионная поездка в Лондон, которая была связана с реализацией проекта Discovery.</w:t>
            </w:r>
            <w:r>
              <w:rPr>
                <w:rFonts w:eastAsia="Calibri"/>
                <w:bCs/>
              </w:rPr>
              <w:t xml:space="preserve"> Март 2019</w:t>
            </w:r>
            <w:r w:rsidR="00E85066">
              <w:rPr>
                <w:rFonts w:eastAsia="Calibri"/>
                <w:bCs/>
              </w:rPr>
              <w:t>.</w:t>
            </w:r>
          </w:p>
        </w:tc>
      </w:tr>
      <w:bookmarkEnd w:id="187"/>
      <w:tr w:rsidR="00292890" w:rsidRPr="00DA00C8" w:rsidTr="00017403">
        <w:trPr>
          <w:trHeight w:val="288"/>
        </w:trPr>
        <w:tc>
          <w:tcPr>
            <w:tcW w:w="2689" w:type="dxa"/>
          </w:tcPr>
          <w:p w:rsidR="00292890" w:rsidRDefault="00504879" w:rsidP="00017403">
            <w:pPr>
              <w:pStyle w:val="Default"/>
              <w:rPr>
                <w:rFonts w:eastAsia="Calibri"/>
                <w:bCs/>
              </w:rPr>
            </w:pPr>
            <w:r>
              <w:rPr>
                <w:rFonts w:eastAsia="Calibri"/>
                <w:bCs/>
              </w:rPr>
              <w:t>6-10е кл.</w:t>
            </w:r>
            <w:r w:rsidR="00292890">
              <w:rPr>
                <w:rFonts w:eastAsia="Calibri"/>
                <w:bCs/>
              </w:rPr>
              <w:t xml:space="preserve"> </w:t>
            </w:r>
            <w:r w:rsidR="00292890" w:rsidRPr="00292890">
              <w:rPr>
                <w:rFonts w:eastAsia="Calibri"/>
                <w:bCs/>
              </w:rPr>
              <w:t>Олейник Т.Л.</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 xml:space="preserve">Экскурсия в Экспериментариум на английском языке. </w:t>
            </w:r>
          </w:p>
        </w:tc>
      </w:tr>
      <w:tr w:rsidR="00292890" w:rsidRPr="00DA00C8" w:rsidTr="00017403">
        <w:trPr>
          <w:trHeight w:val="288"/>
        </w:trPr>
        <w:tc>
          <w:tcPr>
            <w:tcW w:w="2689" w:type="dxa"/>
          </w:tcPr>
          <w:p w:rsidR="00292890" w:rsidRDefault="00292890" w:rsidP="00017403">
            <w:pPr>
              <w:pStyle w:val="Default"/>
              <w:rPr>
                <w:rFonts w:eastAsia="Calibri"/>
                <w:bCs/>
              </w:rPr>
            </w:pPr>
            <w:r>
              <w:rPr>
                <w:rFonts w:eastAsia="Calibri"/>
                <w:bCs/>
              </w:rPr>
              <w:t>11а кл. Бахчиева В.Г.</w:t>
            </w:r>
          </w:p>
        </w:tc>
        <w:tc>
          <w:tcPr>
            <w:tcW w:w="6655" w:type="dxa"/>
          </w:tcPr>
          <w:p w:rsidR="00292890" w:rsidRPr="00292890" w:rsidRDefault="00292890" w:rsidP="00171D22">
            <w:pPr>
              <w:pStyle w:val="Default"/>
              <w:numPr>
                <w:ilvl w:val="0"/>
                <w:numId w:val="63"/>
              </w:numPr>
              <w:rPr>
                <w:rFonts w:eastAsia="Calibri"/>
                <w:bCs/>
              </w:rPr>
            </w:pPr>
            <w:r w:rsidRPr="00292890">
              <w:rPr>
                <w:rFonts w:eastAsia="Calibri"/>
                <w:bCs/>
              </w:rPr>
              <w:t>Урок в музее. Третьяковская галерея.</w:t>
            </w:r>
            <w:r w:rsidRPr="00292890">
              <w:rPr>
                <w:bCs/>
              </w:rPr>
              <w:t xml:space="preserve"> </w:t>
            </w:r>
          </w:p>
        </w:tc>
      </w:tr>
      <w:tr w:rsidR="00292890" w:rsidRPr="00DA00C8" w:rsidTr="00017403">
        <w:trPr>
          <w:trHeight w:val="288"/>
        </w:trPr>
        <w:tc>
          <w:tcPr>
            <w:tcW w:w="2689" w:type="dxa"/>
          </w:tcPr>
          <w:p w:rsidR="00292890" w:rsidRDefault="00292890" w:rsidP="00017403">
            <w:pPr>
              <w:pStyle w:val="Default"/>
              <w:rPr>
                <w:rFonts w:eastAsia="Calibri"/>
                <w:bCs/>
              </w:rPr>
            </w:pPr>
            <w:r>
              <w:rPr>
                <w:rFonts w:eastAsia="Calibri"/>
                <w:bCs/>
              </w:rPr>
              <w:t>6а кл. Бахчиева В.Г.</w:t>
            </w:r>
          </w:p>
        </w:tc>
        <w:tc>
          <w:tcPr>
            <w:tcW w:w="6655" w:type="dxa"/>
          </w:tcPr>
          <w:p w:rsidR="00292890" w:rsidRPr="00292890" w:rsidRDefault="00292890" w:rsidP="00171D22">
            <w:pPr>
              <w:pStyle w:val="Default"/>
              <w:numPr>
                <w:ilvl w:val="0"/>
                <w:numId w:val="63"/>
              </w:numPr>
              <w:rPr>
                <w:rFonts w:eastAsia="Calibri"/>
                <w:bCs/>
              </w:rPr>
            </w:pPr>
            <w:r>
              <w:rPr>
                <w:rFonts w:eastAsia="Calibri"/>
                <w:bCs/>
              </w:rPr>
              <w:t>Экскурсия в Суздаль</w:t>
            </w:r>
            <w:r w:rsidR="00E85066">
              <w:rPr>
                <w:rFonts w:eastAsia="Calibri"/>
                <w:bCs/>
              </w:rPr>
              <w:t>.</w:t>
            </w:r>
          </w:p>
        </w:tc>
      </w:tr>
    </w:tbl>
    <w:p w:rsidR="00030D54" w:rsidRPr="000D54AE" w:rsidRDefault="00030D54" w:rsidP="008C1E9F">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Все эти экскурсии связаны с темами, изучаемыми в курсе соответствующих классов по истории или литературе.</w:t>
      </w:r>
    </w:p>
    <w:p w:rsidR="00030D54" w:rsidRDefault="00030D54" w:rsidP="00030D54">
      <w:pPr>
        <w:ind w:firstLine="708"/>
        <w:rPr>
          <w:rFonts w:ascii="Times New Roman" w:eastAsia="Calibri" w:hAnsi="Times New Roman" w:cs="Calibri"/>
          <w:bCs/>
          <w:i/>
          <w:sz w:val="28"/>
          <w:szCs w:val="28"/>
        </w:rPr>
      </w:pPr>
      <w:r w:rsidRPr="00030D54">
        <w:rPr>
          <w:rFonts w:ascii="Times New Roman" w:eastAsia="Calibri" w:hAnsi="Times New Roman" w:cs="Calibri"/>
          <w:bCs/>
          <w:i/>
          <w:sz w:val="28"/>
          <w:szCs w:val="28"/>
        </w:rPr>
        <w:t>Экскурсии в начальной школе были связаны с темой коллективного проекта, над которой работал каждый класс:</w:t>
      </w:r>
    </w:p>
    <w:tbl>
      <w:tblPr>
        <w:tblStyle w:val="afff"/>
        <w:tblW w:w="0" w:type="auto"/>
        <w:tblLook w:val="04A0" w:firstRow="1" w:lastRow="0" w:firstColumn="1" w:lastColumn="0" w:noHBand="0" w:noVBand="1"/>
      </w:tblPr>
      <w:tblGrid>
        <w:gridCol w:w="1413"/>
        <w:gridCol w:w="7931"/>
      </w:tblGrid>
      <w:tr w:rsidR="00DA00C8" w:rsidTr="00DA00C8">
        <w:tc>
          <w:tcPr>
            <w:tcW w:w="1413" w:type="dxa"/>
          </w:tcPr>
          <w:p w:rsidR="00DA00C8" w:rsidRDefault="00DA00C8" w:rsidP="00030D54">
            <w:pPr>
              <w:rPr>
                <w:rFonts w:ascii="Times New Roman" w:eastAsia="Calibri" w:hAnsi="Times New Roman" w:cs="Calibri"/>
                <w:bCs/>
                <w:i/>
                <w:sz w:val="28"/>
                <w:szCs w:val="28"/>
              </w:rPr>
            </w:pPr>
            <w:r>
              <w:rPr>
                <w:rFonts w:ascii="Times New Roman" w:eastAsia="Calibri" w:hAnsi="Times New Roman" w:cs="Calibri"/>
                <w:bCs/>
                <w:i/>
                <w:sz w:val="28"/>
                <w:szCs w:val="28"/>
              </w:rPr>
              <w:t>Класс</w:t>
            </w:r>
          </w:p>
        </w:tc>
        <w:tc>
          <w:tcPr>
            <w:tcW w:w="7931" w:type="dxa"/>
          </w:tcPr>
          <w:p w:rsidR="00DA00C8" w:rsidRDefault="00DA00C8" w:rsidP="00DA00C8">
            <w:pPr>
              <w:rPr>
                <w:rFonts w:ascii="Times New Roman" w:eastAsia="Calibri" w:hAnsi="Times New Roman" w:cs="Calibri"/>
                <w:bCs/>
                <w:i/>
                <w:sz w:val="28"/>
                <w:szCs w:val="28"/>
              </w:rPr>
            </w:pPr>
            <w:r>
              <w:rPr>
                <w:rFonts w:ascii="Times New Roman" w:eastAsia="Calibri" w:hAnsi="Times New Roman" w:cs="Calibri"/>
                <w:bCs/>
                <w:i/>
                <w:sz w:val="28"/>
                <w:szCs w:val="28"/>
              </w:rPr>
              <w:t>Экскурсии</w:t>
            </w:r>
          </w:p>
        </w:tc>
      </w:tr>
      <w:tr w:rsidR="00DA00C8" w:rsidTr="00DA00C8">
        <w:tc>
          <w:tcPr>
            <w:tcW w:w="1413" w:type="dxa"/>
          </w:tcPr>
          <w:p w:rsidR="00DA00C8" w:rsidRPr="00DA00C8" w:rsidRDefault="00DA00C8" w:rsidP="00DA00C8">
            <w:pPr>
              <w:pStyle w:val="Default"/>
              <w:rPr>
                <w:rFonts w:eastAsia="Calibri"/>
              </w:rPr>
            </w:pPr>
            <w:r>
              <w:rPr>
                <w:rFonts w:eastAsia="Calibri"/>
              </w:rPr>
              <w:t>1а, Шумова М.В.</w:t>
            </w:r>
          </w:p>
        </w:tc>
        <w:tc>
          <w:tcPr>
            <w:tcW w:w="7931" w:type="dxa"/>
          </w:tcPr>
          <w:p w:rsidR="00DA00C8" w:rsidRPr="00DA00C8" w:rsidRDefault="00DA00C8" w:rsidP="00171D22">
            <w:pPr>
              <w:pStyle w:val="Default"/>
              <w:numPr>
                <w:ilvl w:val="0"/>
                <w:numId w:val="89"/>
              </w:numPr>
              <w:rPr>
                <w:rFonts w:eastAsia="Calibri"/>
                <w:bCs/>
              </w:rPr>
            </w:pPr>
            <w:r w:rsidRPr="00DA00C8">
              <w:rPr>
                <w:rFonts w:eastAsia="Calibri"/>
                <w:bCs/>
              </w:rPr>
              <w:t>Музей кукол в театре Образцова</w:t>
            </w:r>
          </w:p>
          <w:p w:rsidR="00DA00C8" w:rsidRPr="00DA00C8" w:rsidRDefault="00DA00C8" w:rsidP="00171D22">
            <w:pPr>
              <w:pStyle w:val="Default"/>
              <w:numPr>
                <w:ilvl w:val="0"/>
                <w:numId w:val="89"/>
              </w:numPr>
              <w:rPr>
                <w:rFonts w:eastAsia="Calibri"/>
                <w:bCs/>
              </w:rPr>
            </w:pPr>
            <w:r w:rsidRPr="00DA00C8">
              <w:rPr>
                <w:rFonts w:eastAsia="Calibri"/>
                <w:bCs/>
              </w:rPr>
              <w:t xml:space="preserve">«Музей Уникальных Кукол» </w:t>
            </w:r>
          </w:p>
          <w:p w:rsidR="00DA00C8" w:rsidRPr="00DA00C8" w:rsidRDefault="00DA00C8" w:rsidP="00171D22">
            <w:pPr>
              <w:pStyle w:val="Default"/>
              <w:numPr>
                <w:ilvl w:val="0"/>
                <w:numId w:val="89"/>
              </w:numPr>
              <w:rPr>
                <w:rFonts w:eastAsia="Calibri"/>
                <w:bCs/>
              </w:rPr>
            </w:pPr>
            <w:r w:rsidRPr="00DA00C8">
              <w:rPr>
                <w:rFonts w:eastAsia="Calibri"/>
                <w:bCs/>
              </w:rPr>
              <w:t>Мастер-класс по изготовлению глиняной игрушки</w:t>
            </w:r>
          </w:p>
          <w:p w:rsidR="00DA00C8" w:rsidRPr="00DA00C8" w:rsidRDefault="00DA00C8" w:rsidP="00171D22">
            <w:pPr>
              <w:pStyle w:val="Default"/>
              <w:numPr>
                <w:ilvl w:val="0"/>
                <w:numId w:val="89"/>
              </w:numPr>
              <w:rPr>
                <w:rFonts w:eastAsia="Calibri"/>
                <w:bCs/>
              </w:rPr>
            </w:pPr>
            <w:r w:rsidRPr="00DA00C8">
              <w:rPr>
                <w:rFonts w:eastAsia="Calibri"/>
                <w:bCs/>
              </w:rPr>
              <w:t>Мастер-класс «Японская кукла» (оригами)</w:t>
            </w:r>
          </w:p>
          <w:p w:rsidR="00DA00C8" w:rsidRPr="00DA00C8" w:rsidRDefault="00DA00C8" w:rsidP="00171D22">
            <w:pPr>
              <w:pStyle w:val="Default"/>
              <w:numPr>
                <w:ilvl w:val="0"/>
                <w:numId w:val="89"/>
              </w:numPr>
              <w:rPr>
                <w:rFonts w:eastAsia="Calibri"/>
                <w:bCs/>
              </w:rPr>
            </w:pPr>
            <w:r w:rsidRPr="00DA00C8">
              <w:rPr>
                <w:rFonts w:eastAsia="Calibri"/>
                <w:bCs/>
              </w:rPr>
              <w:t>Межей «В гостях у бабы Яги» в Измайлово</w:t>
            </w:r>
          </w:p>
          <w:p w:rsidR="00DA00C8" w:rsidRPr="00DA00C8" w:rsidRDefault="00DA00C8" w:rsidP="00171D22">
            <w:pPr>
              <w:pStyle w:val="Default"/>
              <w:numPr>
                <w:ilvl w:val="0"/>
                <w:numId w:val="89"/>
              </w:numPr>
              <w:rPr>
                <w:rFonts w:eastAsia="Calibri"/>
                <w:bCs/>
                <w:i/>
              </w:rPr>
            </w:pPr>
            <w:r w:rsidRPr="00DA00C8">
              <w:rPr>
                <w:rFonts w:eastAsia="Calibri"/>
                <w:bCs/>
              </w:rPr>
              <w:t>Музей Дарвина «В мире древних животных»</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lastRenderedPageBreak/>
              <w:t>1б, Воронина Т.И.</w:t>
            </w:r>
          </w:p>
          <w:p w:rsidR="00DA00C8" w:rsidRDefault="00DA00C8" w:rsidP="00DA00C8">
            <w:pPr>
              <w:pStyle w:val="Default"/>
              <w:rPr>
                <w:rFonts w:eastAsia="Calibri"/>
              </w:rPr>
            </w:pPr>
          </w:p>
        </w:tc>
        <w:tc>
          <w:tcPr>
            <w:tcW w:w="7931" w:type="dxa"/>
          </w:tcPr>
          <w:p w:rsidR="00DA00C8" w:rsidRPr="00DA00C8" w:rsidRDefault="00DA00C8" w:rsidP="00171D22">
            <w:pPr>
              <w:pStyle w:val="Default"/>
              <w:numPr>
                <w:ilvl w:val="0"/>
                <w:numId w:val="50"/>
              </w:numPr>
              <w:rPr>
                <w:rFonts w:eastAsia="Calibri"/>
                <w:bCs/>
              </w:rPr>
            </w:pPr>
            <w:r w:rsidRPr="00DA00C8">
              <w:rPr>
                <w:rFonts w:eastAsia="Calibri"/>
                <w:bCs/>
              </w:rPr>
              <w:t>8 сен - Пожарная часть</w:t>
            </w:r>
          </w:p>
          <w:p w:rsidR="00DA00C8" w:rsidRPr="00DA00C8" w:rsidRDefault="00DA00C8" w:rsidP="00171D22">
            <w:pPr>
              <w:pStyle w:val="Default"/>
              <w:numPr>
                <w:ilvl w:val="0"/>
                <w:numId w:val="50"/>
              </w:numPr>
              <w:rPr>
                <w:rFonts w:eastAsia="Calibri"/>
                <w:bCs/>
              </w:rPr>
            </w:pPr>
            <w:r w:rsidRPr="00DA00C8">
              <w:rPr>
                <w:rFonts w:eastAsia="Calibri"/>
                <w:bCs/>
              </w:rPr>
              <w:t>18 ноября - Музей крестьянского быта</w:t>
            </w:r>
          </w:p>
          <w:p w:rsidR="00DA00C8" w:rsidRPr="00DA00C8" w:rsidRDefault="00DA00C8" w:rsidP="00171D22">
            <w:pPr>
              <w:pStyle w:val="Default"/>
              <w:numPr>
                <w:ilvl w:val="0"/>
                <w:numId w:val="50"/>
              </w:numPr>
              <w:rPr>
                <w:rFonts w:eastAsia="Calibri"/>
                <w:bCs/>
              </w:rPr>
            </w:pPr>
            <w:r w:rsidRPr="00DA00C8">
              <w:rPr>
                <w:rFonts w:eastAsia="Calibri"/>
                <w:bCs/>
              </w:rPr>
              <w:t>9 декабря - Этнопарк Кочевник</w:t>
            </w:r>
          </w:p>
          <w:p w:rsidR="00DA00C8" w:rsidRPr="00DA00C8" w:rsidRDefault="00DA00C8" w:rsidP="00171D22">
            <w:pPr>
              <w:pStyle w:val="Default"/>
              <w:numPr>
                <w:ilvl w:val="0"/>
                <w:numId w:val="50"/>
              </w:numPr>
              <w:rPr>
                <w:rFonts w:eastAsia="Calibri"/>
                <w:bCs/>
              </w:rPr>
            </w:pPr>
            <w:r w:rsidRPr="00DA00C8">
              <w:rPr>
                <w:rFonts w:eastAsia="Calibri"/>
                <w:bCs/>
              </w:rPr>
              <w:t>1 февраля - МК "Дома будущего"</w:t>
            </w:r>
          </w:p>
          <w:p w:rsidR="00DA00C8" w:rsidRPr="00DA00C8" w:rsidRDefault="00DA00C8" w:rsidP="00171D22">
            <w:pPr>
              <w:pStyle w:val="Default"/>
              <w:numPr>
                <w:ilvl w:val="0"/>
                <w:numId w:val="50"/>
              </w:numPr>
              <w:rPr>
                <w:rFonts w:eastAsia="Calibri"/>
                <w:bCs/>
              </w:rPr>
            </w:pPr>
            <w:r w:rsidRPr="00DA00C8">
              <w:rPr>
                <w:rFonts w:eastAsia="Calibri"/>
                <w:bCs/>
              </w:rPr>
              <w:t>15 февраля - Необычные дома Москвы</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2а, Маценко О.В.</w:t>
            </w:r>
          </w:p>
        </w:tc>
        <w:tc>
          <w:tcPr>
            <w:tcW w:w="7931" w:type="dxa"/>
          </w:tcPr>
          <w:p w:rsidR="00DA00C8" w:rsidRPr="00DA00C8" w:rsidRDefault="00DA00C8" w:rsidP="00171D22">
            <w:pPr>
              <w:pStyle w:val="Default"/>
              <w:numPr>
                <w:ilvl w:val="0"/>
                <w:numId w:val="51"/>
              </w:numPr>
              <w:rPr>
                <w:rFonts w:eastAsia="Calibri"/>
                <w:bCs/>
              </w:rPr>
            </w:pPr>
            <w:r w:rsidRPr="00DA00C8">
              <w:rPr>
                <w:rFonts w:eastAsia="Calibri"/>
                <w:bCs/>
              </w:rPr>
              <w:t>8 сент  - Музей гармоники им.Мирека «Фестиваль музыкальных язычков»</w:t>
            </w:r>
          </w:p>
          <w:p w:rsidR="00DA00C8" w:rsidRPr="00DA00C8" w:rsidRDefault="00DA00C8" w:rsidP="00171D22">
            <w:pPr>
              <w:pStyle w:val="Default"/>
              <w:numPr>
                <w:ilvl w:val="0"/>
                <w:numId w:val="51"/>
              </w:numPr>
              <w:rPr>
                <w:rFonts w:eastAsia="Calibri"/>
                <w:bCs/>
              </w:rPr>
            </w:pPr>
            <w:r w:rsidRPr="00DA00C8">
              <w:rPr>
                <w:rFonts w:eastAsia="Calibri"/>
                <w:bCs/>
              </w:rPr>
              <w:t>19 ноября – Московский планетарий «Путешествие по Солнечной системе»</w:t>
            </w:r>
          </w:p>
          <w:p w:rsidR="00DA00C8" w:rsidRPr="00DA00C8" w:rsidRDefault="00DA00C8" w:rsidP="00171D22">
            <w:pPr>
              <w:pStyle w:val="Default"/>
              <w:numPr>
                <w:ilvl w:val="0"/>
                <w:numId w:val="51"/>
              </w:numPr>
              <w:rPr>
                <w:rFonts w:eastAsia="Calibri"/>
                <w:bCs/>
              </w:rPr>
            </w:pPr>
            <w:r w:rsidRPr="00DA00C8">
              <w:rPr>
                <w:rFonts w:eastAsia="Calibri"/>
                <w:bCs/>
              </w:rPr>
              <w:t>20 мая – Автобусная экскурсия по Москве «Посвящение в москвичи»</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2б, Косинская Н.И.</w:t>
            </w:r>
          </w:p>
          <w:p w:rsidR="00DA00C8" w:rsidRPr="00DA00C8" w:rsidRDefault="00DA00C8" w:rsidP="00DA00C8">
            <w:pPr>
              <w:pStyle w:val="Default"/>
              <w:rPr>
                <w:rFonts w:eastAsia="Calibri"/>
                <w:bCs/>
              </w:rPr>
            </w:pPr>
          </w:p>
        </w:tc>
        <w:tc>
          <w:tcPr>
            <w:tcW w:w="7931" w:type="dxa"/>
          </w:tcPr>
          <w:p w:rsidR="00DA00C8" w:rsidRPr="00DA00C8" w:rsidRDefault="00DA00C8" w:rsidP="00171D22">
            <w:pPr>
              <w:pStyle w:val="Default"/>
              <w:numPr>
                <w:ilvl w:val="0"/>
                <w:numId w:val="52"/>
              </w:numPr>
              <w:rPr>
                <w:rFonts w:eastAsia="Calibri"/>
                <w:bCs/>
              </w:rPr>
            </w:pPr>
            <w:r w:rsidRPr="00DA00C8">
              <w:rPr>
                <w:rFonts w:eastAsia="Calibri"/>
                <w:bCs/>
              </w:rPr>
              <w:t>Ноябрь, музей театр кукл им.Образцова</w:t>
            </w:r>
          </w:p>
          <w:p w:rsidR="00DA00C8" w:rsidRPr="00DA00C8" w:rsidRDefault="00DA00C8" w:rsidP="00171D22">
            <w:pPr>
              <w:pStyle w:val="Default"/>
              <w:numPr>
                <w:ilvl w:val="0"/>
                <w:numId w:val="52"/>
              </w:numPr>
              <w:rPr>
                <w:rFonts w:eastAsia="Calibri"/>
                <w:bCs/>
              </w:rPr>
            </w:pPr>
            <w:r w:rsidRPr="00DA00C8">
              <w:rPr>
                <w:rFonts w:eastAsia="Calibri"/>
                <w:bCs/>
              </w:rPr>
              <w:t>Декабрь, Планетарий</w:t>
            </w:r>
          </w:p>
          <w:p w:rsidR="00DA00C8" w:rsidRPr="00DA00C8" w:rsidRDefault="00DA00C8" w:rsidP="00171D22">
            <w:pPr>
              <w:pStyle w:val="Default"/>
              <w:numPr>
                <w:ilvl w:val="0"/>
                <w:numId w:val="52"/>
              </w:numPr>
              <w:rPr>
                <w:rFonts w:eastAsia="Calibri"/>
                <w:bCs/>
              </w:rPr>
            </w:pPr>
            <w:r w:rsidRPr="00DA00C8">
              <w:rPr>
                <w:rFonts w:eastAsia="Calibri"/>
                <w:bCs/>
              </w:rPr>
              <w:t>Апрель, Музей Буратино и Пиноккио</w:t>
            </w:r>
          </w:p>
          <w:p w:rsidR="00DA00C8" w:rsidRPr="00DA00C8" w:rsidRDefault="00DA00C8" w:rsidP="00171D22">
            <w:pPr>
              <w:pStyle w:val="Default"/>
              <w:numPr>
                <w:ilvl w:val="0"/>
                <w:numId w:val="52"/>
              </w:numPr>
              <w:rPr>
                <w:rFonts w:eastAsia="Calibri"/>
                <w:bCs/>
              </w:rPr>
            </w:pPr>
            <w:r w:rsidRPr="00DA00C8">
              <w:rPr>
                <w:rFonts w:eastAsia="Calibri"/>
                <w:bCs/>
              </w:rPr>
              <w:t>Май, Ботанический сад</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3а, Перцев Е.В.</w:t>
            </w:r>
          </w:p>
          <w:p w:rsidR="00DA00C8" w:rsidRPr="00DA00C8" w:rsidRDefault="00DA00C8" w:rsidP="00DA00C8">
            <w:pPr>
              <w:pStyle w:val="Default"/>
              <w:rPr>
                <w:rFonts w:eastAsia="Calibri"/>
                <w:bCs/>
              </w:rPr>
            </w:pPr>
          </w:p>
        </w:tc>
        <w:tc>
          <w:tcPr>
            <w:tcW w:w="7931" w:type="dxa"/>
          </w:tcPr>
          <w:p w:rsidR="00DA00C8" w:rsidRPr="00DA00C8" w:rsidRDefault="00DA00C8" w:rsidP="00171D22">
            <w:pPr>
              <w:pStyle w:val="Default"/>
              <w:numPr>
                <w:ilvl w:val="0"/>
                <w:numId w:val="53"/>
              </w:numPr>
              <w:rPr>
                <w:rFonts w:eastAsia="Calibri"/>
                <w:bCs/>
              </w:rPr>
            </w:pPr>
            <w:r w:rsidRPr="00DA00C8">
              <w:rPr>
                <w:rFonts w:eastAsia="Calibri"/>
                <w:bCs/>
              </w:rPr>
              <w:t>2 сентября, Исторический музей</w:t>
            </w:r>
          </w:p>
          <w:p w:rsidR="00DA00C8" w:rsidRPr="00DA00C8" w:rsidRDefault="00DA00C8" w:rsidP="00171D22">
            <w:pPr>
              <w:pStyle w:val="Default"/>
              <w:numPr>
                <w:ilvl w:val="0"/>
                <w:numId w:val="53"/>
              </w:numPr>
              <w:rPr>
                <w:rFonts w:eastAsia="Calibri"/>
                <w:bCs/>
              </w:rPr>
            </w:pPr>
            <w:r w:rsidRPr="00DA00C8">
              <w:rPr>
                <w:rFonts w:eastAsia="Calibri"/>
                <w:bCs/>
              </w:rPr>
              <w:t>14 ноября, Музей музыкальных инструментов</w:t>
            </w:r>
          </w:p>
          <w:p w:rsidR="00DA00C8" w:rsidRPr="00DA00C8" w:rsidRDefault="00DA00C8" w:rsidP="00171D22">
            <w:pPr>
              <w:pStyle w:val="Default"/>
              <w:numPr>
                <w:ilvl w:val="0"/>
                <w:numId w:val="53"/>
              </w:numPr>
              <w:rPr>
                <w:rFonts w:eastAsia="Calibri"/>
                <w:bCs/>
              </w:rPr>
            </w:pPr>
            <w:r w:rsidRPr="00DA00C8">
              <w:rPr>
                <w:rFonts w:eastAsia="Calibri"/>
                <w:bCs/>
              </w:rPr>
              <w:t>21 февраля, Музей кочевых культур</w:t>
            </w:r>
          </w:p>
          <w:p w:rsidR="00DA00C8" w:rsidRPr="00DA00C8" w:rsidRDefault="00DA00C8" w:rsidP="00171D22">
            <w:pPr>
              <w:pStyle w:val="Default"/>
              <w:numPr>
                <w:ilvl w:val="0"/>
                <w:numId w:val="53"/>
              </w:numPr>
              <w:rPr>
                <w:rFonts w:eastAsia="Calibri"/>
                <w:bCs/>
              </w:rPr>
            </w:pPr>
            <w:r w:rsidRPr="00DA00C8">
              <w:rPr>
                <w:rFonts w:eastAsia="Calibri"/>
                <w:bCs/>
              </w:rPr>
              <w:t>4 марта, Музей Востока</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3б, Корнева Т.А.</w:t>
            </w:r>
          </w:p>
          <w:p w:rsidR="00DA00C8" w:rsidRPr="00DA00C8" w:rsidRDefault="00DA00C8" w:rsidP="00DA00C8">
            <w:pPr>
              <w:pStyle w:val="Default"/>
              <w:rPr>
                <w:rFonts w:eastAsia="Calibri"/>
                <w:bCs/>
              </w:rPr>
            </w:pPr>
          </w:p>
        </w:tc>
        <w:tc>
          <w:tcPr>
            <w:tcW w:w="7931" w:type="dxa"/>
          </w:tcPr>
          <w:p w:rsidR="00DA00C8" w:rsidRPr="00DA00C8" w:rsidRDefault="00DA00C8" w:rsidP="00171D22">
            <w:pPr>
              <w:pStyle w:val="Default"/>
              <w:numPr>
                <w:ilvl w:val="0"/>
                <w:numId w:val="54"/>
              </w:numPr>
              <w:rPr>
                <w:rFonts w:eastAsia="Calibri"/>
                <w:bCs/>
              </w:rPr>
            </w:pPr>
            <w:r w:rsidRPr="00DA00C8">
              <w:rPr>
                <w:rFonts w:eastAsia="Calibri"/>
                <w:bCs/>
              </w:rPr>
              <w:t>1 февраля - лекция организатора и актрисы "Театра марионеток" Е.Баркеевой "История театральной куклы" + мастер-класс по изготовлению перчаточной куклы (в рамках Литературного чтения: читаем и анализируем книгу К.Коллоди "Приключение Пиноккио").</w:t>
            </w:r>
          </w:p>
          <w:p w:rsidR="00DA00C8" w:rsidRPr="00DA00C8" w:rsidRDefault="00DA00C8" w:rsidP="00171D22">
            <w:pPr>
              <w:pStyle w:val="Default"/>
              <w:numPr>
                <w:ilvl w:val="0"/>
                <w:numId w:val="54"/>
              </w:numPr>
              <w:rPr>
                <w:rFonts w:eastAsia="Calibri"/>
                <w:bCs/>
              </w:rPr>
            </w:pPr>
            <w:r w:rsidRPr="00DA00C8">
              <w:rPr>
                <w:rFonts w:eastAsia="Calibri"/>
                <w:bCs/>
              </w:rPr>
              <w:t>11 марта - лекция старшего научного сотрудника Геологического института РАН Я.И.Трихунова "Расселение первобытного человека" + мастер класс по изготовлению первобытных орудий (в рамках работы над проектом "Происхождение человека").</w:t>
            </w:r>
          </w:p>
          <w:p w:rsidR="00DA00C8" w:rsidRPr="00DA00C8" w:rsidRDefault="00DA00C8" w:rsidP="00171D22">
            <w:pPr>
              <w:pStyle w:val="Default"/>
              <w:numPr>
                <w:ilvl w:val="0"/>
                <w:numId w:val="54"/>
              </w:numPr>
              <w:rPr>
                <w:rFonts w:eastAsia="Calibri"/>
                <w:bCs/>
              </w:rPr>
            </w:pPr>
            <w:r w:rsidRPr="00DA00C8">
              <w:rPr>
                <w:rFonts w:eastAsia="Calibri"/>
                <w:bCs/>
              </w:rPr>
              <w:t>18 марта лекция старшего научного сотрудника Геологического института РАН Я.И.Трихунова "Разнообразие видов".</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4а, Полина А.А.</w:t>
            </w:r>
          </w:p>
          <w:p w:rsidR="00DA00C8" w:rsidRPr="00DA00C8" w:rsidRDefault="00DA00C8" w:rsidP="00DA00C8">
            <w:pPr>
              <w:pStyle w:val="Default"/>
              <w:rPr>
                <w:rFonts w:eastAsia="Calibri"/>
                <w:bCs/>
              </w:rPr>
            </w:pPr>
          </w:p>
        </w:tc>
        <w:tc>
          <w:tcPr>
            <w:tcW w:w="7931" w:type="dxa"/>
          </w:tcPr>
          <w:p w:rsidR="00DA00C8" w:rsidRPr="00DA00C8" w:rsidRDefault="00DA00C8" w:rsidP="00171D22">
            <w:pPr>
              <w:pStyle w:val="Default"/>
              <w:numPr>
                <w:ilvl w:val="0"/>
                <w:numId w:val="55"/>
              </w:numPr>
              <w:rPr>
                <w:rFonts w:eastAsia="Calibri"/>
                <w:bCs/>
              </w:rPr>
            </w:pPr>
            <w:r w:rsidRPr="00DA00C8">
              <w:rPr>
                <w:rFonts w:eastAsia="Calibri"/>
                <w:bCs/>
              </w:rPr>
              <w:t>Экскурсия в пожарную часть № 19</w:t>
            </w:r>
          </w:p>
          <w:p w:rsidR="00DA00C8" w:rsidRPr="00DA00C8" w:rsidRDefault="00DA00C8" w:rsidP="00171D22">
            <w:pPr>
              <w:pStyle w:val="Default"/>
              <w:numPr>
                <w:ilvl w:val="0"/>
                <w:numId w:val="55"/>
              </w:numPr>
              <w:rPr>
                <w:rFonts w:eastAsia="Calibri"/>
                <w:bCs/>
              </w:rPr>
            </w:pPr>
            <w:r w:rsidRPr="00DA00C8">
              <w:rPr>
                <w:rFonts w:eastAsia="Calibri"/>
                <w:bCs/>
              </w:rPr>
              <w:t>Экскурсия в учебный колледж МЧС;</w:t>
            </w:r>
          </w:p>
          <w:p w:rsidR="00DA00C8" w:rsidRPr="00DA00C8" w:rsidRDefault="00DA00C8" w:rsidP="00171D22">
            <w:pPr>
              <w:pStyle w:val="Default"/>
              <w:numPr>
                <w:ilvl w:val="0"/>
                <w:numId w:val="55"/>
              </w:numPr>
              <w:rPr>
                <w:rFonts w:eastAsia="Calibri"/>
                <w:bCs/>
              </w:rPr>
            </w:pPr>
            <w:r w:rsidRPr="00DA00C8">
              <w:rPr>
                <w:rFonts w:eastAsia="Calibri"/>
                <w:bCs/>
              </w:rPr>
              <w:t>Встреча-лекция с сотрудниками ГИБДД.</w:t>
            </w:r>
          </w:p>
        </w:tc>
      </w:tr>
      <w:tr w:rsidR="00DA00C8" w:rsidTr="00DA00C8">
        <w:tc>
          <w:tcPr>
            <w:tcW w:w="1413" w:type="dxa"/>
          </w:tcPr>
          <w:p w:rsidR="00DA00C8" w:rsidRPr="00DA00C8" w:rsidRDefault="00DA00C8" w:rsidP="00DA00C8">
            <w:pPr>
              <w:pStyle w:val="Default"/>
              <w:rPr>
                <w:rFonts w:eastAsia="Calibri"/>
                <w:bCs/>
              </w:rPr>
            </w:pPr>
            <w:r w:rsidRPr="00DA00C8">
              <w:rPr>
                <w:rFonts w:eastAsia="Calibri"/>
                <w:bCs/>
              </w:rPr>
              <w:t>4б, Барычева С.Н.</w:t>
            </w:r>
          </w:p>
        </w:tc>
        <w:tc>
          <w:tcPr>
            <w:tcW w:w="7931" w:type="dxa"/>
          </w:tcPr>
          <w:p w:rsidR="00DA00C8" w:rsidRPr="00DA00C8" w:rsidRDefault="00DA00C8" w:rsidP="00171D22">
            <w:pPr>
              <w:pStyle w:val="Default"/>
              <w:numPr>
                <w:ilvl w:val="0"/>
                <w:numId w:val="64"/>
              </w:numPr>
              <w:rPr>
                <w:rFonts w:eastAsia="Calibri"/>
                <w:bCs/>
              </w:rPr>
            </w:pPr>
            <w:r w:rsidRPr="00DA00C8">
              <w:rPr>
                <w:rFonts w:eastAsia="Calibri"/>
                <w:bCs/>
              </w:rPr>
              <w:t>Экскурсия по зданию паровозного депо во 2-м Амбулаторном проезде</w:t>
            </w:r>
          </w:p>
          <w:p w:rsidR="00DA00C8" w:rsidRPr="00DA00C8" w:rsidRDefault="00DA00C8" w:rsidP="00171D22">
            <w:pPr>
              <w:pStyle w:val="Default"/>
              <w:numPr>
                <w:ilvl w:val="0"/>
                <w:numId w:val="64"/>
              </w:numPr>
              <w:rPr>
                <w:rFonts w:eastAsia="Calibri"/>
                <w:bCs/>
              </w:rPr>
            </w:pPr>
            <w:r w:rsidRPr="00DA00C8">
              <w:rPr>
                <w:rFonts w:eastAsia="Calibri"/>
                <w:bCs/>
              </w:rPr>
              <w:t>Музей кочевой культуры</w:t>
            </w:r>
          </w:p>
        </w:tc>
      </w:tr>
    </w:tbl>
    <w:p w:rsidR="00DA00C8" w:rsidRPr="00030D54" w:rsidRDefault="00DA00C8" w:rsidP="00DA00C8">
      <w:pPr>
        <w:rPr>
          <w:rFonts w:ascii="Times New Roman" w:eastAsia="Calibri" w:hAnsi="Times New Roman" w:cs="Calibri"/>
          <w:bCs/>
          <w:i/>
          <w:sz w:val="28"/>
          <w:szCs w:val="28"/>
        </w:rPr>
      </w:pPr>
    </w:p>
    <w:p w:rsidR="00E21806" w:rsidRPr="003F54C6" w:rsidRDefault="00EF7C47" w:rsidP="003F54C6">
      <w:pPr>
        <w:pStyle w:val="2"/>
        <w:numPr>
          <w:ilvl w:val="1"/>
          <w:numId w:val="1"/>
        </w:numPr>
      </w:pPr>
      <w:r w:rsidRPr="003F54C6">
        <w:t xml:space="preserve">      </w:t>
      </w:r>
      <w:bookmarkStart w:id="188" w:name="_Toc23863611"/>
      <w:r w:rsidRPr="003F54C6">
        <w:t>РЕЙТИНГ</w:t>
      </w:r>
      <w:bookmarkEnd w:id="188"/>
    </w:p>
    <w:p w:rsidR="00697496" w:rsidRPr="000D54AE" w:rsidRDefault="00697496"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В школе работает программа рейтинговой оценки и волонтерства в сотрудничестве с организацией "Мосволонтер". Это система организации образовательного процесса, при которой проводится регулярная оценка учебных знаний, умений и навыков школьников, а также оценка их общественной, творческой активности, научно-исследовательской деятельности в течение учебного года.</w:t>
      </w:r>
    </w:p>
    <w:p w:rsidR="008F11B8" w:rsidRPr="000D54AE" w:rsidRDefault="008F11B8" w:rsidP="00185087">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Характерными отличиями рейтинговой оценки, которые выделяют ее из ряда других оценок, являются:</w:t>
      </w:r>
    </w:p>
    <w:p w:rsidR="008F11B8" w:rsidRPr="00DA00C8" w:rsidRDefault="008F11B8" w:rsidP="00185087">
      <w:pPr>
        <w:pStyle w:val="Default"/>
        <w:numPr>
          <w:ilvl w:val="0"/>
          <w:numId w:val="87"/>
        </w:numPr>
        <w:jc w:val="both"/>
        <w:rPr>
          <w:sz w:val="28"/>
          <w:szCs w:val="28"/>
        </w:rPr>
      </w:pPr>
      <w:r w:rsidRPr="00DA00C8">
        <w:rPr>
          <w:sz w:val="28"/>
          <w:szCs w:val="28"/>
        </w:rPr>
        <w:t xml:space="preserve">активизация познавательной и научной деятельности обучающихся, </w:t>
      </w:r>
    </w:p>
    <w:p w:rsidR="008F11B8" w:rsidRPr="00DA00C8" w:rsidRDefault="008F11B8" w:rsidP="00185087">
      <w:pPr>
        <w:pStyle w:val="Default"/>
        <w:numPr>
          <w:ilvl w:val="0"/>
          <w:numId w:val="87"/>
        </w:numPr>
        <w:jc w:val="both"/>
        <w:rPr>
          <w:sz w:val="28"/>
          <w:szCs w:val="28"/>
        </w:rPr>
      </w:pPr>
      <w:r w:rsidRPr="00DA00C8">
        <w:rPr>
          <w:sz w:val="28"/>
          <w:szCs w:val="28"/>
        </w:rPr>
        <w:lastRenderedPageBreak/>
        <w:t>вовлечение учащихся в общешкольные мероприятия,</w:t>
      </w:r>
    </w:p>
    <w:p w:rsidR="008F11B8" w:rsidRDefault="008F11B8" w:rsidP="00185087">
      <w:pPr>
        <w:pStyle w:val="Default"/>
        <w:numPr>
          <w:ilvl w:val="0"/>
          <w:numId w:val="87"/>
        </w:numPr>
        <w:jc w:val="both"/>
        <w:rPr>
          <w:sz w:val="28"/>
          <w:szCs w:val="28"/>
        </w:rPr>
      </w:pPr>
      <w:r w:rsidRPr="00DA00C8">
        <w:rPr>
          <w:sz w:val="28"/>
          <w:szCs w:val="28"/>
        </w:rPr>
        <w:t>выбор обучающимися индивидуальных стратегий, так как они заранее знакомы с условиями учебно-воспитательной деятельности и критерия</w:t>
      </w:r>
      <w:r w:rsidR="00DA00C8">
        <w:rPr>
          <w:sz w:val="28"/>
          <w:szCs w:val="28"/>
        </w:rPr>
        <w:t>ми оценивания этой деятельности.</w:t>
      </w:r>
    </w:p>
    <w:p w:rsidR="00DA00C8" w:rsidRPr="00DA00C8" w:rsidRDefault="00DA00C8" w:rsidP="00DA00C8">
      <w:pPr>
        <w:pStyle w:val="Default"/>
        <w:rPr>
          <w:sz w:val="28"/>
          <w:szCs w:val="28"/>
        </w:rPr>
      </w:pPr>
    </w:p>
    <w:p w:rsidR="00E21806" w:rsidRDefault="00697496" w:rsidP="000D54AE">
      <w:pPr>
        <w:spacing w:after="0"/>
        <w:ind w:left="360" w:firstLine="348"/>
        <w:jc w:val="both"/>
        <w:rPr>
          <w:rFonts w:ascii="Times New Roman" w:hAnsi="Times New Roman"/>
          <w:bCs/>
          <w:sz w:val="28"/>
          <w:szCs w:val="28"/>
        </w:rPr>
      </w:pPr>
      <w:r w:rsidRPr="000D54AE">
        <w:rPr>
          <w:rFonts w:ascii="Times New Roman" w:hAnsi="Times New Roman" w:cs="Times New Roman"/>
          <w:sz w:val="28"/>
          <w:szCs w:val="28"/>
        </w:rPr>
        <w:t>Программы направлены на усиление мотивации учащихся к внеучебной деятельности и активному участию в различных мероприятиях школы. В рейтинг и волонтерскую книгу вносятся выступления на концертах, олимпиадах, конкурсах, выставках, спектаклях, спортивных соревнованиях и гастролях, также в рейтинге учитываются особые успехи в учебе. В конце года подсчитывается результат и определяются победители по количеству баллов в каждой параллели. Десятка победителей, вошедших в рейтинг</w:t>
      </w:r>
      <w:r w:rsidR="00504879">
        <w:rPr>
          <w:rFonts w:ascii="Times New Roman" w:hAnsi="Times New Roman" w:cs="Times New Roman"/>
          <w:sz w:val="28"/>
          <w:szCs w:val="28"/>
        </w:rPr>
        <w:t>,</w:t>
      </w:r>
      <w:r w:rsidRPr="000D54AE">
        <w:rPr>
          <w:rFonts w:ascii="Times New Roman" w:hAnsi="Times New Roman" w:cs="Times New Roman"/>
          <w:sz w:val="28"/>
          <w:szCs w:val="28"/>
        </w:rPr>
        <w:t xml:space="preserve"> получа</w:t>
      </w:r>
      <w:r w:rsidR="00504879">
        <w:rPr>
          <w:rFonts w:ascii="Times New Roman" w:hAnsi="Times New Roman" w:cs="Times New Roman"/>
          <w:sz w:val="28"/>
          <w:szCs w:val="28"/>
        </w:rPr>
        <w:t>е</w:t>
      </w:r>
      <w:r w:rsidRPr="000D54AE">
        <w:rPr>
          <w:rFonts w:ascii="Times New Roman" w:hAnsi="Times New Roman" w:cs="Times New Roman"/>
          <w:sz w:val="28"/>
          <w:szCs w:val="28"/>
        </w:rPr>
        <w:t>т ценные призы, ученик, занявший первое место - награждается поездкой в учебно-развивающий лагерь по своему выбору.</w:t>
      </w:r>
      <w:r w:rsidR="00EF7C47" w:rsidRPr="008F11B8">
        <w:rPr>
          <w:rFonts w:ascii="Times New Roman" w:hAnsi="Times New Roman"/>
          <w:bCs/>
          <w:sz w:val="28"/>
          <w:szCs w:val="28"/>
        </w:rPr>
        <w:tab/>
        <w:t xml:space="preserve">   </w:t>
      </w:r>
    </w:p>
    <w:p w:rsidR="00FC7F0F" w:rsidRPr="008F11B8" w:rsidRDefault="00FC7F0F" w:rsidP="004C4FD6">
      <w:pPr>
        <w:spacing w:after="0"/>
        <w:jc w:val="both"/>
        <w:rPr>
          <w:rFonts w:ascii="Times New Roman" w:hAnsi="Times New Roman"/>
          <w:bCs/>
          <w:sz w:val="28"/>
          <w:szCs w:val="28"/>
        </w:rPr>
      </w:pPr>
    </w:p>
    <w:p w:rsidR="008F11B8" w:rsidRPr="008F11B8" w:rsidRDefault="00EF7C47" w:rsidP="008F11B8">
      <w:pPr>
        <w:ind w:firstLine="708"/>
        <w:rPr>
          <w:rFonts w:ascii="Times New Roman" w:hAnsi="Times New Roman"/>
          <w:b/>
          <w:bCs/>
          <w:sz w:val="28"/>
          <w:szCs w:val="28"/>
        </w:rPr>
      </w:pPr>
      <w:r w:rsidRPr="008F11B8">
        <w:rPr>
          <w:rFonts w:ascii="Times New Roman" w:hAnsi="Times New Roman"/>
          <w:b/>
          <w:bCs/>
          <w:sz w:val="28"/>
          <w:szCs w:val="28"/>
        </w:rPr>
        <w:t>Итоги рейтинга за 2018-2019 учебный год</w:t>
      </w:r>
    </w:p>
    <w:p w:rsidR="00E21806" w:rsidRDefault="00EF7C47" w:rsidP="000D54AE">
      <w:pPr>
        <w:spacing w:after="0"/>
        <w:ind w:left="360" w:firstLine="348"/>
        <w:jc w:val="both"/>
        <w:rPr>
          <w:rFonts w:ascii="Times New Roman" w:hAnsi="Times New Roman" w:cs="Times New Roman"/>
          <w:sz w:val="28"/>
          <w:szCs w:val="28"/>
        </w:rPr>
      </w:pPr>
      <w:r w:rsidRPr="008F11B8">
        <w:rPr>
          <w:rFonts w:ascii="Times New Roman" w:hAnsi="Times New Roman"/>
          <w:bCs/>
          <w:sz w:val="28"/>
          <w:szCs w:val="28"/>
        </w:rPr>
        <w:t xml:space="preserve">  </w:t>
      </w:r>
      <w:r w:rsidRPr="000D54AE">
        <w:rPr>
          <w:rFonts w:ascii="Times New Roman" w:hAnsi="Times New Roman" w:cs="Times New Roman"/>
          <w:sz w:val="28"/>
          <w:szCs w:val="28"/>
        </w:rPr>
        <w:t>Ученики, победители в рейтинге школы, награждены ценными подарками, а Карлин Филипп ученик 7б класса, набравший наибольшее количество баллов, путевкой в лагерь.</w:t>
      </w:r>
    </w:p>
    <w:p w:rsidR="004C4FD6" w:rsidRDefault="004C4FD6" w:rsidP="000D54AE">
      <w:pPr>
        <w:spacing w:after="0"/>
        <w:ind w:left="360" w:firstLine="348"/>
        <w:jc w:val="both"/>
        <w:rPr>
          <w:rFonts w:ascii="Times New Roman" w:hAnsi="Times New Roman" w:cs="Times New Roman"/>
          <w:sz w:val="28"/>
          <w:szCs w:val="28"/>
        </w:rPr>
      </w:pPr>
    </w:p>
    <w:p w:rsidR="00B33A1A" w:rsidRPr="00B33A1A" w:rsidRDefault="00B33A1A" w:rsidP="00B33A1A">
      <w:pPr>
        <w:spacing w:after="0"/>
        <w:ind w:left="360" w:firstLine="348"/>
        <w:jc w:val="both"/>
        <w:rPr>
          <w:rFonts w:ascii="Times New Roman" w:hAnsi="Times New Roman"/>
          <w:b/>
          <w:bCs/>
          <w:i/>
          <w:sz w:val="28"/>
          <w:szCs w:val="28"/>
        </w:rPr>
      </w:pPr>
      <w:r w:rsidRPr="00B33A1A">
        <w:rPr>
          <w:rFonts w:ascii="Times New Roman" w:hAnsi="Times New Roman"/>
          <w:b/>
          <w:bCs/>
          <w:i/>
          <w:sz w:val="28"/>
          <w:szCs w:val="28"/>
        </w:rPr>
        <w:t>Карлин Филипп 7б класс – победитель общешкольного рейтинга:</w:t>
      </w:r>
    </w:p>
    <w:p w:rsidR="00B33A1A" w:rsidRDefault="00B33A1A" w:rsidP="000D54AE">
      <w:pPr>
        <w:spacing w:after="0"/>
        <w:ind w:left="360" w:firstLine="348"/>
        <w:jc w:val="both"/>
        <w:rPr>
          <w:rFonts w:ascii="Times New Roman" w:hAnsi="Times New Roman"/>
          <w:bCs/>
          <w:sz w:val="28"/>
          <w:szCs w:val="28"/>
        </w:rPr>
      </w:pPr>
    </w:p>
    <w:p w:rsidR="008F11B8" w:rsidRDefault="008F11B8" w:rsidP="008F11B8">
      <w:pPr>
        <w:ind w:firstLine="708"/>
        <w:rPr>
          <w:rFonts w:ascii="Times New Roman" w:hAnsi="Times New Roman"/>
          <w:bCs/>
          <w:sz w:val="28"/>
          <w:szCs w:val="28"/>
        </w:rPr>
      </w:pPr>
      <w:r>
        <w:rPr>
          <w:rFonts w:ascii="Times New Roman" w:hAnsi="Times New Roman"/>
          <w:bCs/>
          <w:noProof/>
          <w:sz w:val="28"/>
          <w:szCs w:val="28"/>
        </w:rPr>
        <w:drawing>
          <wp:inline distT="0" distB="0" distL="0" distR="0">
            <wp:extent cx="2447840" cy="183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рлин 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47840" cy="1836000"/>
                    </a:xfrm>
                    <a:prstGeom prst="rect">
                      <a:avLst/>
                    </a:prstGeom>
                  </pic:spPr>
                </pic:pic>
              </a:graphicData>
            </a:graphic>
          </wp:inline>
        </w:drawing>
      </w:r>
      <w:r w:rsidR="00B33A1A">
        <w:rPr>
          <w:rFonts w:ascii="Times New Roman" w:hAnsi="Times New Roman"/>
          <w:bCs/>
          <w:noProof/>
          <w:sz w:val="28"/>
          <w:szCs w:val="28"/>
        </w:rPr>
        <w:drawing>
          <wp:inline distT="0" distB="0" distL="0" distR="0">
            <wp:extent cx="2754883" cy="183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a47b7a-49bd-45e8-9755-d34b2648f2b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54883" cy="1836000"/>
                    </a:xfrm>
                    <a:prstGeom prst="rect">
                      <a:avLst/>
                    </a:prstGeom>
                  </pic:spPr>
                </pic:pic>
              </a:graphicData>
            </a:graphic>
          </wp:inline>
        </w:drawing>
      </w:r>
    </w:p>
    <w:p w:rsidR="00B33A1A" w:rsidRDefault="002666A7" w:rsidP="008F11B8">
      <w:pPr>
        <w:ind w:firstLine="708"/>
        <w:rPr>
          <w:rFonts w:ascii="Times New Roman" w:hAnsi="Times New Roman"/>
          <w:bCs/>
          <w:sz w:val="20"/>
          <w:szCs w:val="20"/>
        </w:rPr>
      </w:pPr>
      <w:r>
        <w:rPr>
          <w:rFonts w:ascii="Times New Roman" w:hAnsi="Times New Roman"/>
          <w:bCs/>
          <w:sz w:val="20"/>
          <w:szCs w:val="20"/>
        </w:rPr>
        <w:t xml:space="preserve">       </w:t>
      </w:r>
      <w:r w:rsidRPr="002666A7">
        <w:rPr>
          <w:rFonts w:ascii="Times New Roman" w:hAnsi="Times New Roman"/>
          <w:bCs/>
          <w:sz w:val="20"/>
          <w:szCs w:val="20"/>
        </w:rPr>
        <w:t xml:space="preserve">На отдыхе.                                      </w:t>
      </w:r>
      <w:r>
        <w:rPr>
          <w:rFonts w:ascii="Times New Roman" w:hAnsi="Times New Roman"/>
          <w:bCs/>
          <w:sz w:val="20"/>
          <w:szCs w:val="20"/>
        </w:rPr>
        <w:t xml:space="preserve">                           </w:t>
      </w:r>
      <w:r w:rsidRPr="002666A7">
        <w:rPr>
          <w:rFonts w:ascii="Times New Roman" w:hAnsi="Times New Roman"/>
          <w:bCs/>
          <w:sz w:val="20"/>
          <w:szCs w:val="20"/>
        </w:rPr>
        <w:t xml:space="preserve"> Выступление на Красной площади.</w:t>
      </w:r>
    </w:p>
    <w:p w:rsidR="00A0721E" w:rsidRPr="00A0721E" w:rsidRDefault="00A0721E" w:rsidP="00A0721E">
      <w:pPr>
        <w:spacing w:after="0"/>
        <w:ind w:left="360" w:firstLine="348"/>
        <w:jc w:val="both"/>
        <w:rPr>
          <w:rFonts w:ascii="Times New Roman" w:hAnsi="Times New Roman"/>
          <w:b/>
          <w:bCs/>
          <w:i/>
          <w:sz w:val="28"/>
          <w:szCs w:val="28"/>
        </w:rPr>
      </w:pPr>
      <w:r w:rsidRPr="00A0721E">
        <w:rPr>
          <w:rFonts w:ascii="Times New Roman" w:hAnsi="Times New Roman"/>
          <w:b/>
          <w:bCs/>
          <w:i/>
          <w:sz w:val="28"/>
          <w:szCs w:val="28"/>
        </w:rPr>
        <w:t>Достижения Карлина Филиппа.</w:t>
      </w:r>
    </w:p>
    <w:p w:rsidR="008F11B8" w:rsidRPr="008F11B8" w:rsidRDefault="008F11B8" w:rsidP="00185087">
      <w:pPr>
        <w:pStyle w:val="Default"/>
        <w:numPr>
          <w:ilvl w:val="0"/>
          <w:numId w:val="86"/>
        </w:numPr>
        <w:jc w:val="both"/>
        <w:rPr>
          <w:sz w:val="28"/>
          <w:szCs w:val="28"/>
        </w:rPr>
      </w:pPr>
      <w:r w:rsidRPr="008F11B8">
        <w:rPr>
          <w:sz w:val="28"/>
          <w:szCs w:val="28"/>
        </w:rPr>
        <w:t xml:space="preserve">Публикация статьи в журнале "Недоросль " 31.01.2018; </w:t>
      </w:r>
    </w:p>
    <w:p w:rsidR="008F11B8" w:rsidRPr="008F11B8" w:rsidRDefault="008F11B8" w:rsidP="00185087">
      <w:pPr>
        <w:pStyle w:val="Default"/>
        <w:numPr>
          <w:ilvl w:val="0"/>
          <w:numId w:val="86"/>
        </w:numPr>
        <w:jc w:val="both"/>
        <w:rPr>
          <w:sz w:val="28"/>
          <w:szCs w:val="28"/>
        </w:rPr>
      </w:pPr>
      <w:r w:rsidRPr="008F11B8">
        <w:rPr>
          <w:sz w:val="28"/>
          <w:szCs w:val="28"/>
        </w:rPr>
        <w:t xml:space="preserve">Международная книжная выставка-ярмарка (ММКВЯ) на ВВЦ (от Международного конкурса "Живая классика") 8.09.2018; </w:t>
      </w:r>
    </w:p>
    <w:p w:rsidR="008F11B8" w:rsidRPr="008F11B8" w:rsidRDefault="003E2EA0" w:rsidP="00185087">
      <w:pPr>
        <w:pStyle w:val="Default"/>
        <w:numPr>
          <w:ilvl w:val="0"/>
          <w:numId w:val="86"/>
        </w:numPr>
        <w:jc w:val="both"/>
        <w:rPr>
          <w:sz w:val="28"/>
          <w:szCs w:val="28"/>
        </w:rPr>
      </w:pPr>
      <w:hyperlink r:id="rId108" w:history="1">
        <w:r w:rsidR="008F11B8" w:rsidRPr="008F11B8">
          <w:rPr>
            <w:sz w:val="28"/>
            <w:szCs w:val="28"/>
          </w:rPr>
          <w:t>Участие в прямом эфире передачи на Радио России, выступление с концертным номером (от Международн</w:t>
        </w:r>
      </w:hyperlink>
      <w:r w:rsidR="008F11B8" w:rsidRPr="008F11B8">
        <w:rPr>
          <w:sz w:val="28"/>
          <w:szCs w:val="28"/>
        </w:rPr>
        <w:t xml:space="preserve">ого конкурса «Живая классика») 8.09.2018; </w:t>
      </w:r>
    </w:p>
    <w:p w:rsidR="008F11B8" w:rsidRPr="008F11B8" w:rsidRDefault="003E2EA0" w:rsidP="00185087">
      <w:pPr>
        <w:pStyle w:val="Default"/>
        <w:numPr>
          <w:ilvl w:val="0"/>
          <w:numId w:val="86"/>
        </w:numPr>
        <w:jc w:val="both"/>
        <w:rPr>
          <w:sz w:val="28"/>
          <w:szCs w:val="28"/>
        </w:rPr>
      </w:pPr>
      <w:hyperlink r:id="rId109" w:history="1">
        <w:r w:rsidR="008F11B8" w:rsidRPr="008F11B8">
          <w:rPr>
            <w:sz w:val="28"/>
            <w:szCs w:val="28"/>
          </w:rPr>
          <w:t>Выступление на Фестивале "Крымская весна" в КЗ "Зарядье" (от Международного конкурса "Живая классика</w:t>
        </w:r>
      </w:hyperlink>
      <w:r w:rsidR="008F11B8" w:rsidRPr="008F11B8">
        <w:rPr>
          <w:sz w:val="28"/>
          <w:szCs w:val="28"/>
        </w:rPr>
        <w:t>) 17.02.2019;</w:t>
      </w:r>
    </w:p>
    <w:p w:rsidR="008F11B8" w:rsidRPr="008F11B8" w:rsidRDefault="008F11B8" w:rsidP="00185087">
      <w:pPr>
        <w:pStyle w:val="Default"/>
        <w:numPr>
          <w:ilvl w:val="0"/>
          <w:numId w:val="86"/>
        </w:numPr>
        <w:jc w:val="both"/>
        <w:rPr>
          <w:sz w:val="28"/>
          <w:szCs w:val="28"/>
        </w:rPr>
      </w:pPr>
      <w:r w:rsidRPr="008F11B8">
        <w:rPr>
          <w:sz w:val="28"/>
          <w:szCs w:val="28"/>
        </w:rPr>
        <w:lastRenderedPageBreak/>
        <w:t xml:space="preserve">Участие в мероприятии "Телемост Россия-США" (от Международного конкурса "Живая классика") 2.03.2019; </w:t>
      </w:r>
    </w:p>
    <w:p w:rsidR="008F11B8" w:rsidRPr="008F11B8" w:rsidRDefault="008F11B8" w:rsidP="00185087">
      <w:pPr>
        <w:pStyle w:val="Default"/>
        <w:numPr>
          <w:ilvl w:val="0"/>
          <w:numId w:val="86"/>
        </w:numPr>
        <w:jc w:val="both"/>
        <w:rPr>
          <w:sz w:val="28"/>
          <w:szCs w:val="28"/>
        </w:rPr>
      </w:pPr>
      <w:r w:rsidRPr="008F11B8">
        <w:rPr>
          <w:sz w:val="28"/>
          <w:szCs w:val="28"/>
        </w:rPr>
        <w:t xml:space="preserve">Городской фестиваль детского и юношеского творчества "Эстафета искусств-2019" - Лауреат 2 степени. 06.12.2018; </w:t>
      </w:r>
    </w:p>
    <w:p w:rsidR="008F11B8" w:rsidRPr="008F11B8" w:rsidRDefault="008F11B8" w:rsidP="00185087">
      <w:pPr>
        <w:pStyle w:val="Default"/>
        <w:numPr>
          <w:ilvl w:val="0"/>
          <w:numId w:val="86"/>
        </w:numPr>
        <w:jc w:val="both"/>
        <w:rPr>
          <w:sz w:val="28"/>
          <w:szCs w:val="28"/>
        </w:rPr>
      </w:pPr>
      <w:r w:rsidRPr="008F11B8">
        <w:rPr>
          <w:sz w:val="28"/>
          <w:szCs w:val="28"/>
        </w:rPr>
        <w:t>IV Всероссийский конкурс театрального искусства и художественного чтения "Слово. Version" (на англ.яз.) – Лауреат 2 степени.11.11.2018 Номинация: Театр. Художественное чтение произведения на английском языке.</w:t>
      </w:r>
    </w:p>
    <w:p w:rsidR="008F11B8" w:rsidRPr="008F11B8" w:rsidRDefault="008F11B8" w:rsidP="00185087">
      <w:pPr>
        <w:pStyle w:val="Default"/>
        <w:numPr>
          <w:ilvl w:val="0"/>
          <w:numId w:val="86"/>
        </w:numPr>
        <w:jc w:val="both"/>
        <w:rPr>
          <w:sz w:val="28"/>
          <w:szCs w:val="28"/>
        </w:rPr>
      </w:pPr>
      <w:r w:rsidRPr="008F11B8">
        <w:rPr>
          <w:sz w:val="28"/>
          <w:szCs w:val="28"/>
        </w:rPr>
        <w:t>IV Всероссийский конкурс театрального искусства и художественного чтения "Слово. Version" (на рус.яз.) – Лауреат 2 степени.11.11.2018 Номинация: Театр. Художественное чтение произведения на русском языке</w:t>
      </w:r>
    </w:p>
    <w:p w:rsidR="008F11B8" w:rsidRPr="008F11B8" w:rsidRDefault="008F11B8" w:rsidP="00185087">
      <w:pPr>
        <w:pStyle w:val="Default"/>
        <w:numPr>
          <w:ilvl w:val="0"/>
          <w:numId w:val="86"/>
        </w:numPr>
        <w:jc w:val="both"/>
        <w:rPr>
          <w:sz w:val="28"/>
          <w:szCs w:val="28"/>
        </w:rPr>
      </w:pPr>
      <w:r w:rsidRPr="008F11B8">
        <w:rPr>
          <w:sz w:val="28"/>
          <w:szCs w:val="28"/>
        </w:rPr>
        <w:t>IV Всероссийский грантовый форум-конкурс "Одарённые дети России" - Лауреат 2 степени. 21.04.2019</w:t>
      </w:r>
      <w:r w:rsidRPr="008F11B8">
        <w:rPr>
          <w:sz w:val="28"/>
          <w:szCs w:val="28"/>
        </w:rPr>
        <w:tab/>
      </w:r>
    </w:p>
    <w:p w:rsidR="008F11B8" w:rsidRPr="008F11B8" w:rsidRDefault="008F11B8" w:rsidP="00185087">
      <w:pPr>
        <w:pStyle w:val="Default"/>
        <w:numPr>
          <w:ilvl w:val="0"/>
          <w:numId w:val="86"/>
        </w:numPr>
        <w:jc w:val="both"/>
        <w:rPr>
          <w:sz w:val="28"/>
          <w:szCs w:val="28"/>
        </w:rPr>
      </w:pPr>
      <w:r w:rsidRPr="008F11B8">
        <w:rPr>
          <w:sz w:val="28"/>
          <w:szCs w:val="28"/>
        </w:rPr>
        <w:t>Международный конкурс чтецов "Живая классика"</w:t>
      </w:r>
      <w:r w:rsidRPr="008F11B8">
        <w:rPr>
          <w:sz w:val="28"/>
          <w:szCs w:val="28"/>
        </w:rPr>
        <w:tab/>
        <w:t>Диплом участника городского этапа. Победитель школьного этапа. 26.04.2019</w:t>
      </w:r>
    </w:p>
    <w:p w:rsidR="008F11B8" w:rsidRPr="008F11B8" w:rsidRDefault="008F11B8" w:rsidP="00185087">
      <w:pPr>
        <w:pStyle w:val="Default"/>
        <w:numPr>
          <w:ilvl w:val="0"/>
          <w:numId w:val="86"/>
        </w:numPr>
        <w:jc w:val="both"/>
        <w:rPr>
          <w:sz w:val="28"/>
          <w:szCs w:val="28"/>
        </w:rPr>
      </w:pPr>
      <w:r w:rsidRPr="008F11B8">
        <w:rPr>
          <w:sz w:val="28"/>
          <w:szCs w:val="28"/>
        </w:rPr>
        <w:t>Международный фестиваль "Четыре элемента" (осень 2018) - Дипломант 2 степени. 28.10.2018</w:t>
      </w:r>
    </w:p>
    <w:p w:rsidR="008F11B8" w:rsidRPr="008F11B8" w:rsidRDefault="008F11B8" w:rsidP="00185087">
      <w:pPr>
        <w:pStyle w:val="Default"/>
        <w:numPr>
          <w:ilvl w:val="0"/>
          <w:numId w:val="86"/>
        </w:numPr>
        <w:jc w:val="both"/>
        <w:rPr>
          <w:sz w:val="28"/>
          <w:szCs w:val="28"/>
        </w:rPr>
      </w:pPr>
      <w:r w:rsidRPr="008F11B8">
        <w:rPr>
          <w:sz w:val="28"/>
          <w:szCs w:val="28"/>
        </w:rPr>
        <w:t>Международный фестиваль "Четыре элемента" (весна 2019) - Лауреат 2 степени.</w:t>
      </w:r>
      <w:r w:rsidRPr="008F11B8">
        <w:rPr>
          <w:sz w:val="28"/>
          <w:szCs w:val="28"/>
        </w:rPr>
        <w:tab/>
        <w:t>Овчаренко М. Д.</w:t>
      </w:r>
      <w:r w:rsidRPr="008F11B8">
        <w:rPr>
          <w:sz w:val="28"/>
          <w:szCs w:val="28"/>
        </w:rPr>
        <w:tab/>
        <w:t>17.02.2019</w:t>
      </w:r>
    </w:p>
    <w:p w:rsidR="008F11B8" w:rsidRPr="008F11B8" w:rsidRDefault="008F11B8" w:rsidP="00185087">
      <w:pPr>
        <w:pStyle w:val="Default"/>
        <w:numPr>
          <w:ilvl w:val="0"/>
          <w:numId w:val="86"/>
        </w:numPr>
        <w:jc w:val="both"/>
        <w:rPr>
          <w:sz w:val="28"/>
          <w:szCs w:val="28"/>
        </w:rPr>
      </w:pPr>
      <w:r w:rsidRPr="008F11B8">
        <w:rPr>
          <w:sz w:val="28"/>
          <w:szCs w:val="28"/>
        </w:rPr>
        <w:t>Международный фестиваль-конкурс "Золотое сечение" - Лауреат 3 степени.</w:t>
      </w:r>
      <w:r w:rsidRPr="008F11B8">
        <w:rPr>
          <w:sz w:val="28"/>
          <w:szCs w:val="28"/>
        </w:rPr>
        <w:tab/>
        <w:t>Овчаренко М. Д. 10.02.2019</w:t>
      </w:r>
    </w:p>
    <w:p w:rsidR="008F11B8" w:rsidRPr="008F11B8" w:rsidRDefault="008F11B8" w:rsidP="00185087">
      <w:pPr>
        <w:pStyle w:val="Default"/>
        <w:numPr>
          <w:ilvl w:val="0"/>
          <w:numId w:val="86"/>
        </w:numPr>
        <w:jc w:val="both"/>
        <w:rPr>
          <w:sz w:val="28"/>
          <w:szCs w:val="28"/>
        </w:rPr>
      </w:pPr>
      <w:r w:rsidRPr="008F11B8">
        <w:rPr>
          <w:sz w:val="28"/>
          <w:szCs w:val="28"/>
        </w:rPr>
        <w:t>V Всероссийский конкурс детско-юношеского творчества им. К.В. Молчанова</w:t>
      </w:r>
      <w:r w:rsidRPr="008F11B8">
        <w:rPr>
          <w:sz w:val="28"/>
          <w:szCs w:val="28"/>
        </w:rPr>
        <w:tab/>
        <w:t>Диплом участника</w:t>
      </w:r>
    </w:p>
    <w:p w:rsidR="008F11B8" w:rsidRPr="008F11B8" w:rsidRDefault="008F11B8" w:rsidP="00185087">
      <w:pPr>
        <w:pStyle w:val="Default"/>
        <w:numPr>
          <w:ilvl w:val="0"/>
          <w:numId w:val="86"/>
        </w:numPr>
        <w:jc w:val="both"/>
        <w:rPr>
          <w:sz w:val="28"/>
          <w:szCs w:val="28"/>
        </w:rPr>
      </w:pPr>
      <w:r w:rsidRPr="008F11B8">
        <w:rPr>
          <w:sz w:val="28"/>
          <w:szCs w:val="28"/>
        </w:rPr>
        <w:t>Фонд «Живая Классика» 1 июня- выступление на Красной площади, на книжном фестивале, 6 июня - на Пушкинской площади на городском мероприятии, посвящённом Дню рождения А.С.Пушкина.</w:t>
      </w:r>
    </w:p>
    <w:p w:rsidR="008F11B8" w:rsidRPr="008F11B8" w:rsidRDefault="008F11B8" w:rsidP="00185087">
      <w:pPr>
        <w:pStyle w:val="Default"/>
        <w:numPr>
          <w:ilvl w:val="0"/>
          <w:numId w:val="86"/>
        </w:numPr>
        <w:jc w:val="both"/>
        <w:rPr>
          <w:sz w:val="28"/>
          <w:szCs w:val="28"/>
        </w:rPr>
      </w:pPr>
      <w:r w:rsidRPr="008F11B8">
        <w:rPr>
          <w:sz w:val="28"/>
          <w:szCs w:val="28"/>
        </w:rPr>
        <w:t>V Всероссийский конкурс детско-юношеского творчества имени К.В. Молчанова - участник -29.03.2019</w:t>
      </w:r>
    </w:p>
    <w:p w:rsidR="008F11B8" w:rsidRPr="008F11B8" w:rsidRDefault="008F11B8" w:rsidP="00185087">
      <w:pPr>
        <w:pStyle w:val="Default"/>
        <w:numPr>
          <w:ilvl w:val="0"/>
          <w:numId w:val="86"/>
        </w:numPr>
        <w:jc w:val="both"/>
        <w:rPr>
          <w:sz w:val="28"/>
          <w:szCs w:val="28"/>
        </w:rPr>
      </w:pPr>
      <w:r w:rsidRPr="008F11B8">
        <w:rPr>
          <w:sz w:val="28"/>
          <w:szCs w:val="28"/>
        </w:rPr>
        <w:t>Государственный институт русского языка им. А.С. Пушкина. Городской конкурс чтецов "Живое литературное слово". Диплом участника15.12.2018</w:t>
      </w:r>
    </w:p>
    <w:p w:rsidR="00A0721E" w:rsidRDefault="008F11B8" w:rsidP="00185087">
      <w:pPr>
        <w:pStyle w:val="Default"/>
        <w:numPr>
          <w:ilvl w:val="0"/>
          <w:numId w:val="86"/>
        </w:numPr>
        <w:jc w:val="both"/>
        <w:rPr>
          <w:sz w:val="28"/>
          <w:szCs w:val="28"/>
        </w:rPr>
      </w:pPr>
      <w:r w:rsidRPr="008F11B8">
        <w:rPr>
          <w:sz w:val="28"/>
          <w:szCs w:val="28"/>
        </w:rPr>
        <w:t>Городской конкурс чтецов "О великий, могучий, правдивый и свободный Русский язык!". Диплом участника.</w:t>
      </w:r>
    </w:p>
    <w:p w:rsidR="00EC5768" w:rsidRPr="00EC5768" w:rsidRDefault="00EC5768" w:rsidP="00EC5768">
      <w:pPr>
        <w:pStyle w:val="Default"/>
        <w:ind w:left="720"/>
        <w:rPr>
          <w:sz w:val="28"/>
          <w:szCs w:val="28"/>
        </w:rPr>
      </w:pPr>
    </w:p>
    <w:p w:rsidR="008F11B8" w:rsidRPr="008F11B8" w:rsidRDefault="00B33A1A" w:rsidP="008F11B8">
      <w:pPr>
        <w:ind w:firstLine="708"/>
        <w:rPr>
          <w:rFonts w:ascii="Times New Roman" w:hAnsi="Times New Roman"/>
          <w:b/>
          <w:bCs/>
          <w:sz w:val="28"/>
          <w:szCs w:val="28"/>
        </w:rPr>
      </w:pPr>
      <w:r>
        <w:rPr>
          <w:rFonts w:ascii="Times New Roman" w:hAnsi="Times New Roman"/>
          <w:b/>
          <w:bCs/>
          <w:sz w:val="28"/>
          <w:szCs w:val="28"/>
        </w:rPr>
        <w:t>Задачи по реализации программы рейтинга и волонтерс</w:t>
      </w:r>
      <w:r w:rsidR="00504879">
        <w:rPr>
          <w:rFonts w:ascii="Times New Roman" w:hAnsi="Times New Roman"/>
          <w:b/>
          <w:bCs/>
          <w:sz w:val="28"/>
          <w:szCs w:val="28"/>
        </w:rPr>
        <w:t>тва</w:t>
      </w:r>
    </w:p>
    <w:p w:rsidR="00504879" w:rsidRDefault="00EF7C47" w:rsidP="00504879">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 xml:space="preserve">  Отмечая повышение заинтересованности учащихся рейтинговой системой в этом учебном году, стоит отметить некоторые её недоработки:</w:t>
      </w:r>
    </w:p>
    <w:p w:rsidR="00504879" w:rsidRPr="00504879" w:rsidRDefault="00EF7C47" w:rsidP="00504879">
      <w:pPr>
        <w:pStyle w:val="afb"/>
        <w:numPr>
          <w:ilvl w:val="0"/>
          <w:numId w:val="94"/>
        </w:numPr>
        <w:spacing w:after="0"/>
        <w:jc w:val="both"/>
        <w:rPr>
          <w:rFonts w:ascii="Times New Roman" w:hAnsi="Times New Roman"/>
          <w:sz w:val="28"/>
          <w:szCs w:val="28"/>
        </w:rPr>
      </w:pPr>
      <w:r w:rsidRPr="00504879">
        <w:rPr>
          <w:rFonts w:ascii="Times New Roman" w:hAnsi="Times New Roman"/>
          <w:sz w:val="28"/>
          <w:szCs w:val="28"/>
        </w:rPr>
        <w:t>не все преподаватели вовремя вносят результаты рейтинга;</w:t>
      </w:r>
    </w:p>
    <w:p w:rsidR="00504879" w:rsidRPr="00504879" w:rsidRDefault="00EF7C47" w:rsidP="00504879">
      <w:pPr>
        <w:pStyle w:val="afb"/>
        <w:numPr>
          <w:ilvl w:val="0"/>
          <w:numId w:val="94"/>
        </w:numPr>
        <w:spacing w:after="0"/>
        <w:jc w:val="both"/>
        <w:rPr>
          <w:rFonts w:ascii="Times New Roman" w:hAnsi="Times New Roman"/>
          <w:sz w:val="28"/>
          <w:szCs w:val="28"/>
        </w:rPr>
      </w:pPr>
      <w:r w:rsidRPr="00504879">
        <w:rPr>
          <w:rFonts w:ascii="Times New Roman" w:hAnsi="Times New Roman"/>
          <w:sz w:val="28"/>
          <w:szCs w:val="28"/>
        </w:rPr>
        <w:t>бывают ошибки в выборе раздела рейтинга, куда вносятся достижения</w:t>
      </w:r>
      <w:r w:rsidR="00504879">
        <w:rPr>
          <w:rFonts w:ascii="Times New Roman" w:hAnsi="Times New Roman"/>
          <w:sz w:val="28"/>
          <w:szCs w:val="28"/>
        </w:rPr>
        <w:t>;</w:t>
      </w:r>
    </w:p>
    <w:p w:rsidR="00E21806" w:rsidRPr="00504879" w:rsidRDefault="00EF7C47" w:rsidP="00504879">
      <w:pPr>
        <w:pStyle w:val="afb"/>
        <w:numPr>
          <w:ilvl w:val="0"/>
          <w:numId w:val="94"/>
        </w:numPr>
        <w:spacing w:after="0"/>
        <w:jc w:val="both"/>
        <w:rPr>
          <w:rFonts w:ascii="Times New Roman" w:hAnsi="Times New Roman"/>
          <w:sz w:val="28"/>
          <w:szCs w:val="28"/>
        </w:rPr>
      </w:pPr>
      <w:r w:rsidRPr="00504879">
        <w:rPr>
          <w:rFonts w:ascii="Times New Roman" w:hAnsi="Times New Roman"/>
          <w:sz w:val="28"/>
          <w:szCs w:val="28"/>
        </w:rPr>
        <w:t>дублирование мероприятий разными педагогами.</w:t>
      </w:r>
    </w:p>
    <w:p w:rsidR="000D54AE" w:rsidRPr="000D54AE" w:rsidRDefault="00EF7C47"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lastRenderedPageBreak/>
        <w:t xml:space="preserve">Выводы: </w:t>
      </w:r>
      <w:r w:rsidR="008F11B8" w:rsidRPr="000D54AE">
        <w:rPr>
          <w:rFonts w:ascii="Times New Roman" w:hAnsi="Times New Roman" w:cs="Times New Roman"/>
          <w:sz w:val="28"/>
          <w:szCs w:val="28"/>
        </w:rPr>
        <w:t>в новом учебном году необходимо устранить все недостатки по внесению рейтинга, больше внимания уделять участию детей в волонтерской деятельности.</w:t>
      </w:r>
    </w:p>
    <w:p w:rsidR="00E21806" w:rsidRDefault="00EF7C47" w:rsidP="00171D22">
      <w:pPr>
        <w:pStyle w:val="2"/>
        <w:numPr>
          <w:ilvl w:val="1"/>
          <w:numId w:val="45"/>
        </w:numPr>
        <w:rPr>
          <w:rFonts w:eastAsia="Times New Roman"/>
        </w:rPr>
      </w:pPr>
      <w:bookmarkStart w:id="189" w:name="__RefHeading___Toc7043_17597535"/>
      <w:bookmarkStart w:id="190" w:name="_Toc12918711"/>
      <w:bookmarkStart w:id="191" w:name="_Toc23863612"/>
      <w:bookmarkEnd w:id="189"/>
      <w:r>
        <w:rPr>
          <w:rFonts w:eastAsia="Times New Roman"/>
        </w:rPr>
        <w:t>Взаимодействие с родителями</w:t>
      </w:r>
      <w:bookmarkEnd w:id="190"/>
      <w:bookmarkEnd w:id="191"/>
    </w:p>
    <w:p w:rsidR="0042728B" w:rsidRDefault="0042728B" w:rsidP="00010F0D">
      <w:pPr>
        <w:spacing w:after="0"/>
        <w:ind w:left="360" w:firstLine="348"/>
        <w:jc w:val="both"/>
        <w:rPr>
          <w:rFonts w:ascii="Times New Roman" w:hAnsi="Times New Roman" w:cs="Times New Roman"/>
          <w:sz w:val="28"/>
          <w:szCs w:val="28"/>
        </w:rPr>
      </w:pPr>
      <w:r w:rsidRPr="0042728B">
        <w:rPr>
          <w:rFonts w:ascii="Times New Roman" w:hAnsi="Times New Roman" w:cs="Times New Roman"/>
          <w:sz w:val="28"/>
          <w:szCs w:val="28"/>
        </w:rPr>
        <w:t>Родители учеников – полноценные участники образовательного процесса. В школе создан Родительский комитет – Местная общественная организация содействия развитию ГБОУСОШДО г.Москвы «Класс-центра» (далее МОО), членом которой является каждый родитель. Некоторые родители лично проводят в школе лекции для учащихся «Класс-центра» («Диалог с лингвистом»), организуют клубы («Киноклуб», «Кинополдник»), учебные курсы («Настоящий проект», «ПроЧтение»), помогают издавать журнал «Класс-Центр», содействуют выходу выпусков новостей канала «Класс-Центр ТВ». Родители входят в состав жюри при защите исследовательских и проектных работ учащихся «Класс-центра» («Энциклопедия», «История про театр», «Настоящий проект», «Киноклуб»). Весной (в конце марта-начале апреля</w:t>
      </w:r>
      <w:r w:rsidR="00504879">
        <w:rPr>
          <w:rFonts w:ascii="Times New Roman" w:hAnsi="Times New Roman" w:cs="Times New Roman"/>
          <w:sz w:val="28"/>
          <w:szCs w:val="28"/>
        </w:rPr>
        <w:t>) проходит Большой концерт, где</w:t>
      </w:r>
      <w:r w:rsidRPr="0042728B">
        <w:rPr>
          <w:rFonts w:ascii="Times New Roman" w:hAnsi="Times New Roman" w:cs="Times New Roman"/>
          <w:sz w:val="28"/>
          <w:szCs w:val="28"/>
        </w:rPr>
        <w:t xml:space="preserve"> родители выступают со сцены, демонстрируя свои разнообразные таланты. В «Класс-центре» очень высок процент педагогов, которые выступают в роли родителей.</w:t>
      </w:r>
    </w:p>
    <w:p w:rsidR="0055146A" w:rsidRPr="000D54AE" w:rsidRDefault="0055146A"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О взаимодействии с родителями можно узнать на сайте в разделе «Родительский комитет» по ссылке:</w:t>
      </w:r>
    </w:p>
    <w:p w:rsidR="0055146A" w:rsidRDefault="003E2EA0" w:rsidP="0055146A">
      <w:pPr>
        <w:ind w:firstLine="708"/>
        <w:rPr>
          <w:rFonts w:ascii="Times New Roman" w:hAnsi="Times New Roman"/>
          <w:bCs/>
          <w:sz w:val="28"/>
          <w:szCs w:val="28"/>
        </w:rPr>
      </w:pPr>
      <w:hyperlink r:id="rId110" w:history="1">
        <w:r w:rsidR="0055146A" w:rsidRPr="0055146A">
          <w:rPr>
            <w:rStyle w:val="afff0"/>
            <w:rFonts w:ascii="Times New Roman" w:hAnsi="Times New Roman"/>
            <w:bCs/>
            <w:sz w:val="28"/>
            <w:szCs w:val="28"/>
          </w:rPr>
          <w:t>https://klass-center.ru/roditelskij-komitet/</w:t>
        </w:r>
      </w:hyperlink>
    </w:p>
    <w:p w:rsidR="00E21806" w:rsidRPr="000D54AE" w:rsidRDefault="0055146A"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С результатами опроса родителей можно ознакомиться на сайте в разделе «Класс-Центр глазами родителей»:</w:t>
      </w:r>
    </w:p>
    <w:p w:rsidR="0055146A" w:rsidRPr="0055146A" w:rsidRDefault="003E2EA0" w:rsidP="0055146A">
      <w:pPr>
        <w:ind w:firstLine="708"/>
        <w:rPr>
          <w:rStyle w:val="afff0"/>
          <w:rFonts w:ascii="Times New Roman" w:hAnsi="Times New Roman"/>
          <w:bCs/>
          <w:sz w:val="28"/>
          <w:szCs w:val="28"/>
        </w:rPr>
      </w:pPr>
      <w:hyperlink r:id="rId111" w:history="1">
        <w:r w:rsidR="0055146A" w:rsidRPr="0055146A">
          <w:rPr>
            <w:rStyle w:val="afff0"/>
            <w:rFonts w:ascii="Times New Roman" w:hAnsi="Times New Roman"/>
            <w:bCs/>
            <w:sz w:val="28"/>
            <w:szCs w:val="28"/>
          </w:rPr>
          <w:t>https://klass-center.ru/roditelskij-komitet/klass-centr-glazami-roditelej-2/</w:t>
        </w:r>
      </w:hyperlink>
    </w:p>
    <w:p w:rsidR="00E21806" w:rsidRDefault="00EF7C47" w:rsidP="00171D22">
      <w:pPr>
        <w:pStyle w:val="2"/>
        <w:numPr>
          <w:ilvl w:val="1"/>
          <w:numId w:val="45"/>
        </w:numPr>
        <w:rPr>
          <w:rFonts w:eastAsia="Times New Roman"/>
        </w:rPr>
      </w:pPr>
      <w:bookmarkStart w:id="192" w:name="__RefHeading___Toc7045_17597535"/>
      <w:bookmarkStart w:id="193" w:name="_Toc12918712"/>
      <w:bookmarkStart w:id="194" w:name="_Toc23863613"/>
      <w:bookmarkEnd w:id="192"/>
      <w:r>
        <w:rPr>
          <w:rFonts w:eastAsia="Times New Roman"/>
        </w:rPr>
        <w:t>ВЫПУСКНИКИ</w:t>
      </w:r>
      <w:bookmarkEnd w:id="193"/>
      <w:bookmarkEnd w:id="194"/>
    </w:p>
    <w:p w:rsidR="00FC16AA" w:rsidRDefault="00FC16AA" w:rsidP="000D54AE">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Результат работы школы - ее выпускники. Это важный ресурс, который школа может использовать для своего развития</w:t>
      </w:r>
    </w:p>
    <w:p w:rsidR="00FC16AA" w:rsidRPr="00FC16AA" w:rsidRDefault="00FC16AA" w:rsidP="00FC16AA">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Выпускники школы частые гости в «Класс-центре». Они приезжают со своими «взрослыми» спектаклями, играют «на бис» выпускные, дают концерты, проводят мастер-классы, организуют флеш-мобы. Так 24 октября в школе прошел показ спектакля выпускников 2019 г. «Двенадцатая ночь», а 30 октября состоится выступление музыкального коллектива выпускника «Класс-центра» «BO» Jazz Band.</w:t>
      </w:r>
    </w:p>
    <w:p w:rsidR="00FC16AA" w:rsidRPr="00FC16AA" w:rsidRDefault="00FC16AA" w:rsidP="00185087">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 xml:space="preserve">Каждый год в школе проходят традиционные встречи выпускников. </w:t>
      </w:r>
    </w:p>
    <w:p w:rsidR="00FC16AA" w:rsidRPr="00FC16AA" w:rsidRDefault="00FC16AA" w:rsidP="00185087">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Выпускники школы с удовольствием участвуют в школьных мероприятиях. На открытии мемориальной доски писателю и публицисту Б. Васильеву выпускники читали фрагменты из повести Б.Васильева «Завтра была война».</w:t>
      </w:r>
    </w:p>
    <w:p w:rsidR="00FC16AA" w:rsidRPr="00FC16AA" w:rsidRDefault="00FC16AA" w:rsidP="00FC16AA">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lastRenderedPageBreak/>
        <w:t xml:space="preserve">Многие выпускники выполняют свои курсовые и дипломные работы на базе школы, участвуют в школьных постановках в качестве художников, костюмеров, звукорежиссеров, хореографов, играют в школьном оркестре. </w:t>
      </w:r>
    </w:p>
    <w:p w:rsidR="00FC16AA" w:rsidRPr="00FC16AA" w:rsidRDefault="00FC16AA" w:rsidP="00FC16AA">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 xml:space="preserve">После получения высшего образования некоторые выпускники школы возвращаются в родные стены в качестве педагогов (8 человек). </w:t>
      </w:r>
    </w:p>
    <w:p w:rsidR="00FC16AA" w:rsidRDefault="00FC16AA" w:rsidP="00010F0D">
      <w:pPr>
        <w:spacing w:after="0"/>
        <w:ind w:left="360" w:firstLine="348"/>
        <w:jc w:val="both"/>
        <w:rPr>
          <w:rFonts w:ascii="Times New Roman" w:hAnsi="Times New Roman" w:cs="Times New Roman"/>
          <w:sz w:val="28"/>
          <w:szCs w:val="28"/>
        </w:rPr>
      </w:pPr>
      <w:r w:rsidRPr="00FC16AA">
        <w:rPr>
          <w:rFonts w:ascii="Times New Roman" w:hAnsi="Times New Roman" w:cs="Times New Roman"/>
          <w:sz w:val="28"/>
          <w:szCs w:val="28"/>
        </w:rPr>
        <w:t>Выпускники с удовольствием приводят в «Класс-</w:t>
      </w:r>
      <w:r w:rsidR="00010F0D">
        <w:rPr>
          <w:rFonts w:ascii="Times New Roman" w:hAnsi="Times New Roman" w:cs="Times New Roman"/>
          <w:sz w:val="28"/>
          <w:szCs w:val="28"/>
        </w:rPr>
        <w:t>центр» своих собственных детей.</w:t>
      </w:r>
    </w:p>
    <w:p w:rsidR="00C01035" w:rsidRPr="000D54AE" w:rsidRDefault="00C01035" w:rsidP="000D54AE">
      <w:pPr>
        <w:spacing w:after="0"/>
        <w:ind w:left="360" w:firstLine="348"/>
        <w:jc w:val="both"/>
        <w:rPr>
          <w:rFonts w:ascii="Times New Roman" w:hAnsi="Times New Roman" w:cs="Times New Roman"/>
          <w:sz w:val="28"/>
          <w:szCs w:val="28"/>
        </w:rPr>
      </w:pPr>
      <w:r w:rsidRPr="000D54AE">
        <w:rPr>
          <w:rFonts w:ascii="Times New Roman" w:hAnsi="Times New Roman" w:cs="Times New Roman"/>
          <w:sz w:val="28"/>
          <w:szCs w:val="28"/>
        </w:rPr>
        <w:t>Наши выпускники ориентированы на самый широкий спектр высшего образования, где наиболее полно могут быть востребованы навыки, полученные в «Класс-Центре» (в первую очередь — навыки публичной коммуникации). Ученики «Класс-Центра» становятся студентами МГИМО, МГУ, РГГУ, Финансовой академии, Медицинских вузов, а также различных театральных и музыкальных учебных заведений Москвы.</w:t>
      </w:r>
    </w:p>
    <w:p w:rsidR="00100587" w:rsidRDefault="003E2EA0" w:rsidP="00100587">
      <w:pPr>
        <w:ind w:firstLine="708"/>
        <w:rPr>
          <w:rFonts w:ascii="Times New Roman" w:hAnsi="Times New Roman"/>
          <w:bCs/>
          <w:sz w:val="28"/>
          <w:szCs w:val="28"/>
        </w:rPr>
      </w:pPr>
      <w:hyperlink r:id="rId112" w:history="1">
        <w:r w:rsidR="00C01035" w:rsidRPr="00C01035">
          <w:rPr>
            <w:rStyle w:val="afff0"/>
            <w:rFonts w:ascii="Times New Roman" w:hAnsi="Times New Roman"/>
            <w:bCs/>
            <w:sz w:val="28"/>
            <w:szCs w:val="28"/>
          </w:rPr>
          <w:t>https://klass-center.ru/komanda/vypuskniki/</w:t>
        </w:r>
      </w:hyperlink>
    </w:p>
    <w:p w:rsidR="00C01035" w:rsidRPr="00100587" w:rsidRDefault="00C01035" w:rsidP="00C01035">
      <w:pPr>
        <w:ind w:firstLine="708"/>
        <w:rPr>
          <w:rFonts w:ascii="Times New Roman" w:hAnsi="Times New Roman"/>
          <w:b/>
          <w:bCs/>
          <w:sz w:val="28"/>
          <w:szCs w:val="28"/>
        </w:rPr>
      </w:pPr>
      <w:r w:rsidRPr="00100587">
        <w:rPr>
          <w:rFonts w:ascii="Times New Roman" w:hAnsi="Times New Roman"/>
          <w:b/>
          <w:bCs/>
          <w:sz w:val="28"/>
          <w:szCs w:val="28"/>
        </w:rPr>
        <w:t>Выпуск 2018-19 уч.г.</w:t>
      </w:r>
    </w:p>
    <w:p w:rsidR="00010F0D" w:rsidRDefault="00C01035" w:rsidP="00010F0D">
      <w:pPr>
        <w:spacing w:after="0"/>
        <w:ind w:left="360" w:firstLine="348"/>
        <w:jc w:val="both"/>
      </w:pPr>
      <w:r w:rsidRPr="00C01035">
        <w:rPr>
          <w:noProof/>
        </w:rPr>
        <w:drawing>
          <wp:inline distT="0" distB="0" distL="0" distR="0" wp14:anchorId="1F8AE6AE" wp14:editId="0B85A183">
            <wp:extent cx="5278407" cy="266149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7620" t="13621" r="1580" b="22785"/>
                    <a:stretch/>
                  </pic:blipFill>
                  <pic:spPr bwMode="auto">
                    <a:xfrm>
                      <a:off x="0" y="0"/>
                      <a:ext cx="5398316" cy="2721958"/>
                    </a:xfrm>
                    <a:prstGeom prst="rect">
                      <a:avLst/>
                    </a:prstGeom>
                    <a:ln>
                      <a:noFill/>
                    </a:ln>
                    <a:extLst>
                      <a:ext uri="{53640926-AAD7-44D8-BBD7-CCE9431645EC}">
                        <a14:shadowObscured xmlns:a14="http://schemas.microsoft.com/office/drawing/2010/main"/>
                      </a:ext>
                    </a:extLst>
                  </pic:spPr>
                </pic:pic>
              </a:graphicData>
            </a:graphic>
          </wp:inline>
        </w:drawing>
      </w:r>
    </w:p>
    <w:p w:rsidR="00C01035" w:rsidRDefault="00C01035" w:rsidP="0070104B">
      <w:r w:rsidRPr="00C01035">
        <w:rPr>
          <w:noProof/>
        </w:rPr>
        <w:drawing>
          <wp:inline distT="0" distB="0" distL="0" distR="0" wp14:anchorId="65002444" wp14:editId="041E32D3">
            <wp:extent cx="5557962" cy="2876704"/>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26038" t="13042" r="1596" b="20127"/>
                    <a:stretch/>
                  </pic:blipFill>
                  <pic:spPr bwMode="auto">
                    <a:xfrm>
                      <a:off x="0" y="0"/>
                      <a:ext cx="5617577" cy="2907560"/>
                    </a:xfrm>
                    <a:prstGeom prst="rect">
                      <a:avLst/>
                    </a:prstGeom>
                    <a:ln>
                      <a:noFill/>
                    </a:ln>
                    <a:extLst>
                      <a:ext uri="{53640926-AAD7-44D8-BBD7-CCE9431645EC}">
                        <a14:shadowObscured xmlns:a14="http://schemas.microsoft.com/office/drawing/2010/main"/>
                      </a:ext>
                    </a:extLst>
                  </pic:spPr>
                </pic:pic>
              </a:graphicData>
            </a:graphic>
          </wp:inline>
        </w:drawing>
      </w:r>
    </w:p>
    <w:p w:rsidR="00C01035" w:rsidRDefault="00796164" w:rsidP="0070104B">
      <w:r w:rsidRPr="00796164">
        <w:rPr>
          <w:noProof/>
        </w:rPr>
        <w:lastRenderedPageBreak/>
        <w:drawing>
          <wp:inline distT="0" distB="0" distL="0" distR="0" wp14:anchorId="39299165" wp14:editId="75D12788">
            <wp:extent cx="6008055" cy="15255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26822" t="59285" r="1673" b="8440"/>
                    <a:stretch/>
                  </pic:blipFill>
                  <pic:spPr bwMode="auto">
                    <a:xfrm>
                      <a:off x="0" y="0"/>
                      <a:ext cx="6048532" cy="1535787"/>
                    </a:xfrm>
                    <a:prstGeom prst="rect">
                      <a:avLst/>
                    </a:prstGeom>
                    <a:ln>
                      <a:noFill/>
                    </a:ln>
                    <a:extLst>
                      <a:ext uri="{53640926-AAD7-44D8-BBD7-CCE9431645EC}">
                        <a14:shadowObscured xmlns:a14="http://schemas.microsoft.com/office/drawing/2010/main"/>
                      </a:ext>
                    </a:extLst>
                  </pic:spPr>
                </pic:pic>
              </a:graphicData>
            </a:graphic>
          </wp:inline>
        </w:drawing>
      </w:r>
    </w:p>
    <w:p w:rsidR="00B439A7" w:rsidRDefault="00B439A7" w:rsidP="0070104B"/>
    <w:p w:rsidR="00010994" w:rsidRDefault="00010994" w:rsidP="0070104B"/>
    <w:p w:rsidR="00B439A7" w:rsidRDefault="00B439A7" w:rsidP="00B439A7">
      <w:pPr>
        <w:pStyle w:val="2"/>
        <w:rPr>
          <w:sz w:val="28"/>
          <w:szCs w:val="28"/>
        </w:rPr>
      </w:pPr>
      <w:bookmarkStart w:id="195" w:name="_Toc23863614"/>
      <w:r w:rsidRPr="00B439A7">
        <w:rPr>
          <w:sz w:val="28"/>
          <w:szCs w:val="28"/>
        </w:rPr>
        <w:t xml:space="preserve">Рабочая группа </w:t>
      </w:r>
      <w:r>
        <w:rPr>
          <w:sz w:val="28"/>
          <w:szCs w:val="28"/>
        </w:rPr>
        <w:t>по созданию Публичного отчета</w:t>
      </w:r>
      <w:r w:rsidR="00010994">
        <w:rPr>
          <w:sz w:val="28"/>
          <w:szCs w:val="28"/>
        </w:rPr>
        <w:t xml:space="preserve"> 2018-19 учебного года</w:t>
      </w:r>
      <w:r>
        <w:rPr>
          <w:sz w:val="28"/>
          <w:szCs w:val="28"/>
        </w:rPr>
        <w:t>:</w:t>
      </w:r>
      <w:bookmarkEnd w:id="195"/>
    </w:p>
    <w:p w:rsidR="00010994"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Заместитель директора по УМР Е.В.Королькова</w:t>
      </w:r>
    </w:p>
    <w:p w:rsidR="00010994"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Заместитель директора по УР Н.Н.Оршанская</w:t>
      </w:r>
    </w:p>
    <w:p w:rsidR="00B439A7"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 xml:space="preserve">Заместитель директора по УМР Н.В. Сомонова </w:t>
      </w:r>
    </w:p>
    <w:p w:rsidR="00010994"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Заместитель директора по УМР О.Е.Воронцова</w:t>
      </w:r>
    </w:p>
    <w:p w:rsidR="00010994"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Администратор М.Г.Борина</w:t>
      </w:r>
    </w:p>
    <w:p w:rsidR="00010994" w:rsidRPr="00010994" w:rsidRDefault="00010994" w:rsidP="00010994">
      <w:pPr>
        <w:pStyle w:val="afb"/>
        <w:numPr>
          <w:ilvl w:val="0"/>
          <w:numId w:val="99"/>
        </w:numPr>
        <w:spacing w:after="0"/>
        <w:jc w:val="both"/>
        <w:rPr>
          <w:rFonts w:ascii="Times New Roman" w:hAnsi="Times New Roman"/>
          <w:sz w:val="28"/>
          <w:szCs w:val="28"/>
        </w:rPr>
      </w:pPr>
      <w:r w:rsidRPr="00010994">
        <w:rPr>
          <w:rFonts w:ascii="Times New Roman" w:hAnsi="Times New Roman"/>
          <w:sz w:val="28"/>
          <w:szCs w:val="28"/>
        </w:rPr>
        <w:t>Администратор О.А.Иванова</w:t>
      </w:r>
    </w:p>
    <w:sectPr w:rsidR="00010994" w:rsidRPr="00010994">
      <w:type w:val="continuous"/>
      <w:pgSz w:w="11906" w:h="16838"/>
      <w:pgMar w:top="567" w:right="851" w:bottom="766" w:left="1701" w:header="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FBF" w:rsidRDefault="00A13FBF">
      <w:pPr>
        <w:spacing w:after="0" w:line="240" w:lineRule="auto"/>
      </w:pPr>
      <w:r>
        <w:separator/>
      </w:r>
    </w:p>
  </w:endnote>
  <w:endnote w:type="continuationSeparator" w:id="0">
    <w:p w:rsidR="00A13FBF" w:rsidRDefault="00A1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303622"/>
      <w:docPartObj>
        <w:docPartGallery w:val="Page Numbers (Bottom of Page)"/>
        <w:docPartUnique/>
      </w:docPartObj>
    </w:sdtPr>
    <w:sdtContent>
      <w:p w:rsidR="003E2EA0" w:rsidRDefault="003E2EA0">
        <w:pPr>
          <w:pStyle w:val="aff8"/>
          <w:jc w:val="right"/>
        </w:pPr>
        <w:r>
          <w:fldChar w:fldCharType="begin"/>
        </w:r>
        <w:r>
          <w:instrText>PAGE</w:instrText>
        </w:r>
        <w:r>
          <w:fldChar w:fldCharType="separate"/>
        </w:r>
        <w:r w:rsidR="00315F4B">
          <w:rPr>
            <w:noProof/>
          </w:rPr>
          <w:t>87</w:t>
        </w:r>
        <w:r>
          <w:fldChar w:fldCharType="end"/>
        </w:r>
      </w:p>
      <w:p w:rsidR="003E2EA0" w:rsidRDefault="003E2EA0">
        <w:pPr>
          <w:pStyle w:val="aff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FBF" w:rsidRDefault="00A13FBF">
      <w:pPr>
        <w:spacing w:after="0" w:line="240" w:lineRule="auto"/>
      </w:pPr>
      <w:r>
        <w:separator/>
      </w:r>
    </w:p>
  </w:footnote>
  <w:footnote w:type="continuationSeparator" w:id="0">
    <w:p w:rsidR="00A13FBF" w:rsidRDefault="00A13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CAD"/>
    <w:multiLevelType w:val="multilevel"/>
    <w:tmpl w:val="C0564430"/>
    <w:lvl w:ilvl="0">
      <w:start w:val="2"/>
      <w:numFmt w:val="decimal"/>
      <w:lvlText w:val="%1."/>
      <w:lvlJc w:val="left"/>
      <w:pPr>
        <w:ind w:left="630" w:hanging="630"/>
      </w:pPr>
      <w:rPr>
        <w:rFonts w:hint="default"/>
      </w:rPr>
    </w:lvl>
    <w:lvl w:ilvl="1">
      <w:start w:val="4"/>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1B4773A"/>
    <w:multiLevelType w:val="multilevel"/>
    <w:tmpl w:val="0BF628D4"/>
    <w:lvl w:ilvl="0">
      <w:start w:val="2"/>
      <w:numFmt w:val="decimal"/>
      <w:lvlText w:val="%1."/>
      <w:lvlJc w:val="left"/>
      <w:pPr>
        <w:ind w:left="630" w:hanging="630"/>
      </w:pPr>
      <w:rPr>
        <w:rFonts w:hint="default"/>
        <w:b/>
      </w:rPr>
    </w:lvl>
    <w:lvl w:ilvl="1">
      <w:start w:val="7"/>
      <w:numFmt w:val="decimal"/>
      <w:lvlText w:val="%1.%2."/>
      <w:lvlJc w:val="left"/>
      <w:pPr>
        <w:ind w:left="932" w:hanging="720"/>
      </w:pPr>
      <w:rPr>
        <w:rFonts w:hint="default"/>
        <w:b/>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b/>
      </w:rPr>
    </w:lvl>
    <w:lvl w:ilvl="4">
      <w:start w:val="1"/>
      <w:numFmt w:val="decimal"/>
      <w:lvlText w:val="%1.%2.%3.%4.%5."/>
      <w:lvlJc w:val="left"/>
      <w:pPr>
        <w:ind w:left="1928" w:hanging="1080"/>
      </w:pPr>
      <w:rPr>
        <w:rFonts w:hint="default"/>
        <w:b/>
      </w:rPr>
    </w:lvl>
    <w:lvl w:ilvl="5">
      <w:start w:val="1"/>
      <w:numFmt w:val="decimal"/>
      <w:lvlText w:val="%1.%2.%3.%4.%5.%6."/>
      <w:lvlJc w:val="left"/>
      <w:pPr>
        <w:ind w:left="2500" w:hanging="1440"/>
      </w:pPr>
      <w:rPr>
        <w:rFonts w:hint="default"/>
        <w:b/>
      </w:rPr>
    </w:lvl>
    <w:lvl w:ilvl="6">
      <w:start w:val="1"/>
      <w:numFmt w:val="decimal"/>
      <w:lvlText w:val="%1.%2.%3.%4.%5.%6.%7."/>
      <w:lvlJc w:val="left"/>
      <w:pPr>
        <w:ind w:left="3072" w:hanging="1800"/>
      </w:pPr>
      <w:rPr>
        <w:rFonts w:hint="default"/>
        <w:b/>
      </w:rPr>
    </w:lvl>
    <w:lvl w:ilvl="7">
      <w:start w:val="1"/>
      <w:numFmt w:val="decimal"/>
      <w:lvlText w:val="%1.%2.%3.%4.%5.%6.%7.%8."/>
      <w:lvlJc w:val="left"/>
      <w:pPr>
        <w:ind w:left="3284" w:hanging="1800"/>
      </w:pPr>
      <w:rPr>
        <w:rFonts w:hint="default"/>
        <w:b/>
      </w:rPr>
    </w:lvl>
    <w:lvl w:ilvl="8">
      <w:start w:val="1"/>
      <w:numFmt w:val="decimal"/>
      <w:lvlText w:val="%1.%2.%3.%4.%5.%6.%7.%8.%9."/>
      <w:lvlJc w:val="left"/>
      <w:pPr>
        <w:ind w:left="3856" w:hanging="2160"/>
      </w:pPr>
      <w:rPr>
        <w:rFonts w:hint="default"/>
        <w:b/>
      </w:rPr>
    </w:lvl>
  </w:abstractNum>
  <w:abstractNum w:abstractNumId="2" w15:restartNumberingAfterBreak="0">
    <w:nsid w:val="02582376"/>
    <w:multiLevelType w:val="multilevel"/>
    <w:tmpl w:val="5868F29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D1432D"/>
    <w:multiLevelType w:val="hybridMultilevel"/>
    <w:tmpl w:val="C708F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E663D5"/>
    <w:multiLevelType w:val="hybridMultilevel"/>
    <w:tmpl w:val="5B428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351C8A"/>
    <w:multiLevelType w:val="hybridMultilevel"/>
    <w:tmpl w:val="2AA4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F2AB9"/>
    <w:multiLevelType w:val="multilevel"/>
    <w:tmpl w:val="5A36424E"/>
    <w:lvl w:ilvl="0">
      <w:start w:val="1"/>
      <w:numFmt w:val="decimal"/>
      <w:lvlText w:val="%1."/>
      <w:lvlJc w:val="left"/>
      <w:pPr>
        <w:ind w:left="630" w:hanging="630"/>
      </w:pPr>
    </w:lvl>
    <w:lvl w:ilvl="1">
      <w:start w:val="4"/>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07F32C20"/>
    <w:multiLevelType w:val="hybridMultilevel"/>
    <w:tmpl w:val="0CB4D45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9F1063E"/>
    <w:multiLevelType w:val="hybridMultilevel"/>
    <w:tmpl w:val="54D24EF4"/>
    <w:lvl w:ilvl="0" w:tplc="204C462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0C820FC5"/>
    <w:multiLevelType w:val="multilevel"/>
    <w:tmpl w:val="68D8C5D6"/>
    <w:lvl w:ilvl="0">
      <w:start w:val="1"/>
      <w:numFmt w:val="bullet"/>
      <w:lvlText w:val=""/>
      <w:lvlJc w:val="left"/>
      <w:pPr>
        <w:ind w:left="1080" w:hanging="360"/>
      </w:pPr>
      <w:rPr>
        <w:rFonts w:ascii="Symbol" w:hAnsi="Symbol" w:cs="Symbol" w:hint="default"/>
        <w:b/>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0D937FAF"/>
    <w:multiLevelType w:val="multilevel"/>
    <w:tmpl w:val="5BA2B788"/>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0791B15"/>
    <w:multiLevelType w:val="hybridMultilevel"/>
    <w:tmpl w:val="423EB9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0BD5BED"/>
    <w:multiLevelType w:val="hybridMultilevel"/>
    <w:tmpl w:val="AF84CDC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0F11381"/>
    <w:multiLevelType w:val="hybridMultilevel"/>
    <w:tmpl w:val="E6305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96472D"/>
    <w:multiLevelType w:val="multilevel"/>
    <w:tmpl w:val="8FF89196"/>
    <w:lvl w:ilvl="0">
      <w:start w:val="1"/>
      <w:numFmt w:val="decimal"/>
      <w:lvlText w:val="%1."/>
      <w:lvlJc w:val="left"/>
      <w:pPr>
        <w:ind w:left="720" w:hanging="360"/>
      </w:pPr>
      <w:rPr>
        <w:rFonts w:ascii="Times New Roman" w:eastAsia="Calibri"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9A2A84"/>
    <w:multiLevelType w:val="multilevel"/>
    <w:tmpl w:val="6B04DBF4"/>
    <w:lvl w:ilvl="0">
      <w:start w:val="2"/>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6" w15:restartNumberingAfterBreak="0">
    <w:nsid w:val="14553AB3"/>
    <w:multiLevelType w:val="multilevel"/>
    <w:tmpl w:val="5C2C7D6C"/>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7" w15:restartNumberingAfterBreak="0">
    <w:nsid w:val="159E053A"/>
    <w:multiLevelType w:val="hybridMultilevel"/>
    <w:tmpl w:val="88CE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3D69DC"/>
    <w:multiLevelType w:val="multilevel"/>
    <w:tmpl w:val="11C4F44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9" w15:restartNumberingAfterBreak="0">
    <w:nsid w:val="165277A8"/>
    <w:multiLevelType w:val="multilevel"/>
    <w:tmpl w:val="6B38E3BA"/>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16BB36B3"/>
    <w:multiLevelType w:val="hybridMultilevel"/>
    <w:tmpl w:val="50508C9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17960658"/>
    <w:multiLevelType w:val="hybridMultilevel"/>
    <w:tmpl w:val="54D24EF4"/>
    <w:lvl w:ilvl="0" w:tplc="204C462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1A32257A"/>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3" w15:restartNumberingAfterBreak="0">
    <w:nsid w:val="1B0A72A1"/>
    <w:multiLevelType w:val="multilevel"/>
    <w:tmpl w:val="4B44EF0C"/>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4" w15:restartNumberingAfterBreak="0">
    <w:nsid w:val="1CBF074C"/>
    <w:multiLevelType w:val="multilevel"/>
    <w:tmpl w:val="24C6447A"/>
    <w:lvl w:ilvl="0">
      <w:start w:val="1"/>
      <w:numFmt w:val="bullet"/>
      <w:lvlText w:val=""/>
      <w:lvlJc w:val="left"/>
      <w:pPr>
        <w:ind w:left="1260" w:hanging="360"/>
      </w:pPr>
      <w:rPr>
        <w:rFonts w:ascii="Symbol" w:hAnsi="Symbol" w:cs="Symbol" w:hint="default"/>
        <w:sz w:val="28"/>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25" w15:restartNumberingAfterBreak="0">
    <w:nsid w:val="1D021CDD"/>
    <w:multiLevelType w:val="multilevel"/>
    <w:tmpl w:val="94E81F5A"/>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6" w15:restartNumberingAfterBreak="0">
    <w:nsid w:val="1D9C191B"/>
    <w:multiLevelType w:val="multilevel"/>
    <w:tmpl w:val="5A36424E"/>
    <w:lvl w:ilvl="0">
      <w:start w:val="1"/>
      <w:numFmt w:val="decimal"/>
      <w:lvlText w:val="%1."/>
      <w:lvlJc w:val="left"/>
      <w:pPr>
        <w:ind w:left="630" w:hanging="630"/>
      </w:pPr>
    </w:lvl>
    <w:lvl w:ilvl="1">
      <w:start w:val="4"/>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15:restartNumberingAfterBreak="0">
    <w:nsid w:val="1F1F286D"/>
    <w:multiLevelType w:val="hybridMultilevel"/>
    <w:tmpl w:val="492EF29C"/>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FB06231"/>
    <w:multiLevelType w:val="multilevel"/>
    <w:tmpl w:val="7146E65E"/>
    <w:lvl w:ilvl="0">
      <w:start w:val="1"/>
      <w:numFmt w:val="bullet"/>
      <w:lvlText w:val=""/>
      <w:lvlJc w:val="left"/>
      <w:pPr>
        <w:tabs>
          <w:tab w:val="num" w:pos="720"/>
        </w:tabs>
        <w:ind w:left="720" w:hanging="360"/>
      </w:pPr>
      <w:rPr>
        <w:rFonts w:ascii="Symbol" w:hAnsi="Symbol" w:cs="Symbol" w:hint="default"/>
        <w:b/>
        <w:sz w:val="28"/>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15:restartNumberingAfterBreak="0">
    <w:nsid w:val="20087FF5"/>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0" w15:restartNumberingAfterBreak="0">
    <w:nsid w:val="240D4FB7"/>
    <w:multiLevelType w:val="hybridMultilevel"/>
    <w:tmpl w:val="BAE091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4494C93"/>
    <w:multiLevelType w:val="multilevel"/>
    <w:tmpl w:val="C8F60EB2"/>
    <w:lvl w:ilvl="0">
      <w:start w:val="1"/>
      <w:numFmt w:val="bullet"/>
      <w:lvlText w:val=""/>
      <w:lvlJc w:val="left"/>
      <w:pPr>
        <w:ind w:left="1080" w:hanging="360"/>
      </w:pPr>
      <w:rPr>
        <w:rFonts w:ascii="Symbol" w:hAnsi="Symbol" w:cs="Symbol" w:hint="default"/>
        <w:b/>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2" w15:restartNumberingAfterBreak="0">
    <w:nsid w:val="24773566"/>
    <w:multiLevelType w:val="multilevel"/>
    <w:tmpl w:val="6AACDBFA"/>
    <w:lvl w:ilvl="0">
      <w:start w:val="1"/>
      <w:numFmt w:val="bullet"/>
      <w:lvlText w:val=""/>
      <w:lvlJc w:val="left"/>
      <w:pPr>
        <w:ind w:left="1080" w:hanging="360"/>
      </w:pPr>
      <w:rPr>
        <w:rFonts w:ascii="Symbol" w:hAnsi="Symbol" w:cs="Symbol" w:hint="default"/>
        <w:b/>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3" w15:restartNumberingAfterBreak="0">
    <w:nsid w:val="248D5F3E"/>
    <w:multiLevelType w:val="hybridMultilevel"/>
    <w:tmpl w:val="CE4CBD12"/>
    <w:lvl w:ilvl="0" w:tplc="7C62375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5283636"/>
    <w:multiLevelType w:val="hybridMultilevel"/>
    <w:tmpl w:val="E6FA8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69A235C"/>
    <w:multiLevelType w:val="multilevel"/>
    <w:tmpl w:val="4E72CE5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270A6F3D"/>
    <w:multiLevelType w:val="hybridMultilevel"/>
    <w:tmpl w:val="81923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79962CB"/>
    <w:multiLevelType w:val="multilevel"/>
    <w:tmpl w:val="C03096A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9BC534D"/>
    <w:multiLevelType w:val="multilevel"/>
    <w:tmpl w:val="1046D2C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CFA20C9"/>
    <w:multiLevelType w:val="multilevel"/>
    <w:tmpl w:val="D324908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0" w15:restartNumberingAfterBreak="0">
    <w:nsid w:val="2D6F34C8"/>
    <w:multiLevelType w:val="hybridMultilevel"/>
    <w:tmpl w:val="3D58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596625"/>
    <w:multiLevelType w:val="multilevel"/>
    <w:tmpl w:val="D74C2F74"/>
    <w:lvl w:ilvl="0">
      <w:start w:val="1"/>
      <w:numFmt w:val="decimal"/>
      <w:lvlText w:val="%1."/>
      <w:lvlJc w:val="left"/>
      <w:pPr>
        <w:ind w:left="1080" w:hanging="360"/>
      </w:pPr>
      <w:rPr>
        <w:rFonts w:ascii="Times New Roman" w:hAnsi="Times New Roman"/>
        <w:b/>
        <w:i w:val="0"/>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1AF488C"/>
    <w:multiLevelType w:val="multilevel"/>
    <w:tmpl w:val="E9D2CBE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32650FCD"/>
    <w:multiLevelType w:val="multilevel"/>
    <w:tmpl w:val="11C4F44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44" w15:restartNumberingAfterBreak="0">
    <w:nsid w:val="33753E5A"/>
    <w:multiLevelType w:val="hybridMultilevel"/>
    <w:tmpl w:val="9F5ACDCC"/>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6C7339A"/>
    <w:multiLevelType w:val="multilevel"/>
    <w:tmpl w:val="AD3C494E"/>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36F46FA6"/>
    <w:multiLevelType w:val="multilevel"/>
    <w:tmpl w:val="1EC82CF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72128BD"/>
    <w:multiLevelType w:val="multilevel"/>
    <w:tmpl w:val="3878C8D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38F3087E"/>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49" w15:restartNumberingAfterBreak="0">
    <w:nsid w:val="3B9A5622"/>
    <w:multiLevelType w:val="multilevel"/>
    <w:tmpl w:val="527A9AA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3D883E8F"/>
    <w:multiLevelType w:val="multilevel"/>
    <w:tmpl w:val="4C62DDA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3E1618FA"/>
    <w:multiLevelType w:val="multilevel"/>
    <w:tmpl w:val="AD80BB5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E5D26DD"/>
    <w:multiLevelType w:val="multilevel"/>
    <w:tmpl w:val="4D484182"/>
    <w:lvl w:ilvl="0">
      <w:start w:val="1"/>
      <w:numFmt w:val="bullet"/>
      <w:lvlText w:val=""/>
      <w:lvlJc w:val="left"/>
      <w:pPr>
        <w:ind w:left="1428" w:hanging="360"/>
      </w:pPr>
      <w:rPr>
        <w:rFonts w:ascii="Symbol" w:hAnsi="Symbol" w:cs="Symbol" w:hint="default"/>
        <w:b/>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53" w15:restartNumberingAfterBreak="0">
    <w:nsid w:val="3E980860"/>
    <w:multiLevelType w:val="multilevel"/>
    <w:tmpl w:val="D6D44214"/>
    <w:lvl w:ilvl="0">
      <w:start w:val="1"/>
      <w:numFmt w:val="bullet"/>
      <w:lvlText w:val=""/>
      <w:lvlJc w:val="left"/>
      <w:pPr>
        <w:ind w:left="1428" w:hanging="360"/>
      </w:pPr>
      <w:rPr>
        <w:rFonts w:ascii="Symbol" w:hAnsi="Symbol" w:cs="Symbol" w:hint="default"/>
        <w:b/>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54" w15:restartNumberingAfterBreak="0">
    <w:nsid w:val="3E9A589D"/>
    <w:multiLevelType w:val="multilevel"/>
    <w:tmpl w:val="AA30995C"/>
    <w:lvl w:ilvl="0">
      <w:start w:val="1"/>
      <w:numFmt w:val="bullet"/>
      <w:lvlText w:val=""/>
      <w:lvlJc w:val="left"/>
      <w:pPr>
        <w:ind w:left="1428" w:hanging="360"/>
      </w:pPr>
      <w:rPr>
        <w:rFonts w:ascii="Symbol" w:hAnsi="Symbol" w:cs="Symbol" w:hint="default"/>
        <w:b/>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55" w15:restartNumberingAfterBreak="0">
    <w:nsid w:val="3F2B0FAB"/>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56" w15:restartNumberingAfterBreak="0">
    <w:nsid w:val="43223D90"/>
    <w:multiLevelType w:val="hybridMultilevel"/>
    <w:tmpl w:val="E66EB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37B06DA"/>
    <w:multiLevelType w:val="hybridMultilevel"/>
    <w:tmpl w:val="2EF83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3AE2773"/>
    <w:multiLevelType w:val="hybridMultilevel"/>
    <w:tmpl w:val="3766C9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478159DD"/>
    <w:multiLevelType w:val="hybridMultilevel"/>
    <w:tmpl w:val="9BDCE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89536F2"/>
    <w:multiLevelType w:val="multilevel"/>
    <w:tmpl w:val="11C4F44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61" w15:restartNumberingAfterBreak="0">
    <w:nsid w:val="4ADB0790"/>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62" w15:restartNumberingAfterBreak="0">
    <w:nsid w:val="4C371B08"/>
    <w:multiLevelType w:val="multilevel"/>
    <w:tmpl w:val="64AEBD66"/>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63" w15:restartNumberingAfterBreak="0">
    <w:nsid w:val="4F0F2BAC"/>
    <w:multiLevelType w:val="hybridMultilevel"/>
    <w:tmpl w:val="383CAB4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15:restartNumberingAfterBreak="0">
    <w:nsid w:val="4F647E13"/>
    <w:multiLevelType w:val="hybridMultilevel"/>
    <w:tmpl w:val="F710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1155C0A"/>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66" w15:restartNumberingAfterBreak="0">
    <w:nsid w:val="51783343"/>
    <w:multiLevelType w:val="hybridMultilevel"/>
    <w:tmpl w:val="9C3E8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8E4EFD"/>
    <w:multiLevelType w:val="multilevel"/>
    <w:tmpl w:val="2C72A12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8" w15:restartNumberingAfterBreak="0">
    <w:nsid w:val="544F2EF4"/>
    <w:multiLevelType w:val="hybridMultilevel"/>
    <w:tmpl w:val="FB9648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560422FC"/>
    <w:multiLevelType w:val="multilevel"/>
    <w:tmpl w:val="C0027D4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564B4718"/>
    <w:multiLevelType w:val="multilevel"/>
    <w:tmpl w:val="704A4B76"/>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1" w15:restartNumberingAfterBreak="0">
    <w:nsid w:val="56537B3B"/>
    <w:multiLevelType w:val="hybridMultilevel"/>
    <w:tmpl w:val="B79A1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AFC2CA2"/>
    <w:multiLevelType w:val="hybridMultilevel"/>
    <w:tmpl w:val="02E0B4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3" w15:restartNumberingAfterBreak="0">
    <w:nsid w:val="5C0C1337"/>
    <w:multiLevelType w:val="hybridMultilevel"/>
    <w:tmpl w:val="4294B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C585DB0"/>
    <w:multiLevelType w:val="multilevel"/>
    <w:tmpl w:val="DC94C93A"/>
    <w:lvl w:ilvl="0">
      <w:start w:val="1"/>
      <w:numFmt w:val="bullet"/>
      <w:lvlText w:val=""/>
      <w:lvlJc w:val="left"/>
      <w:pPr>
        <w:ind w:left="1428" w:hanging="360"/>
      </w:pPr>
      <w:rPr>
        <w:rFonts w:ascii="Symbol" w:hAnsi="Symbol" w:cs="Symbol" w:hint="default"/>
        <w:b/>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5" w15:restartNumberingAfterBreak="0">
    <w:nsid w:val="6069735B"/>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76" w15:restartNumberingAfterBreak="0">
    <w:nsid w:val="610B28B4"/>
    <w:multiLevelType w:val="multilevel"/>
    <w:tmpl w:val="7CA66332"/>
    <w:lvl w:ilvl="0">
      <w:start w:val="1"/>
      <w:numFmt w:val="bullet"/>
      <w:lvlText w:val=""/>
      <w:lvlJc w:val="left"/>
      <w:pPr>
        <w:ind w:left="1428" w:hanging="360"/>
      </w:pPr>
      <w:rPr>
        <w:rFonts w:ascii="Symbol" w:hAnsi="Symbol" w:cs="Symbol" w:hint="default"/>
        <w:b/>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7" w15:restartNumberingAfterBreak="0">
    <w:nsid w:val="634A4738"/>
    <w:multiLevelType w:val="hybridMultilevel"/>
    <w:tmpl w:val="D8E46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3A5005C"/>
    <w:multiLevelType w:val="multilevel"/>
    <w:tmpl w:val="D3E23F14"/>
    <w:lvl w:ilvl="0">
      <w:start w:val="1"/>
      <w:numFmt w:val="decimal"/>
      <w:lvlText w:val="%1."/>
      <w:lvlJc w:val="left"/>
      <w:pPr>
        <w:ind w:left="630" w:hanging="630"/>
      </w:pPr>
      <w:rPr>
        <w:rFonts w:ascii="Times New Roman" w:eastAsia="Times New Roman" w:hAnsi="Times New Roman" w:cstheme="minorBidi"/>
      </w:rPr>
    </w:lvl>
    <w:lvl w:ilvl="1">
      <w:start w:val="4"/>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9" w15:restartNumberingAfterBreak="0">
    <w:nsid w:val="64D87BF7"/>
    <w:multiLevelType w:val="hybridMultilevel"/>
    <w:tmpl w:val="ED4E810E"/>
    <w:lvl w:ilvl="0" w:tplc="04190001">
      <w:start w:val="1"/>
      <w:numFmt w:val="bullet"/>
      <w:lvlText w:val=""/>
      <w:lvlJc w:val="left"/>
      <w:pPr>
        <w:ind w:left="2649" w:hanging="360"/>
      </w:pPr>
      <w:rPr>
        <w:rFonts w:ascii="Symbol" w:hAnsi="Symbol" w:hint="default"/>
      </w:rPr>
    </w:lvl>
    <w:lvl w:ilvl="1" w:tplc="04190003" w:tentative="1">
      <w:start w:val="1"/>
      <w:numFmt w:val="bullet"/>
      <w:lvlText w:val="o"/>
      <w:lvlJc w:val="left"/>
      <w:pPr>
        <w:ind w:left="3369" w:hanging="360"/>
      </w:pPr>
      <w:rPr>
        <w:rFonts w:ascii="Courier New" w:hAnsi="Courier New" w:cs="Courier New" w:hint="default"/>
      </w:rPr>
    </w:lvl>
    <w:lvl w:ilvl="2" w:tplc="04190005" w:tentative="1">
      <w:start w:val="1"/>
      <w:numFmt w:val="bullet"/>
      <w:lvlText w:val=""/>
      <w:lvlJc w:val="left"/>
      <w:pPr>
        <w:ind w:left="4089" w:hanging="360"/>
      </w:pPr>
      <w:rPr>
        <w:rFonts w:ascii="Wingdings" w:hAnsi="Wingdings" w:hint="default"/>
      </w:rPr>
    </w:lvl>
    <w:lvl w:ilvl="3" w:tplc="04190001" w:tentative="1">
      <w:start w:val="1"/>
      <w:numFmt w:val="bullet"/>
      <w:lvlText w:val=""/>
      <w:lvlJc w:val="left"/>
      <w:pPr>
        <w:ind w:left="4809" w:hanging="360"/>
      </w:pPr>
      <w:rPr>
        <w:rFonts w:ascii="Symbol" w:hAnsi="Symbol" w:hint="default"/>
      </w:rPr>
    </w:lvl>
    <w:lvl w:ilvl="4" w:tplc="04190003" w:tentative="1">
      <w:start w:val="1"/>
      <w:numFmt w:val="bullet"/>
      <w:lvlText w:val="o"/>
      <w:lvlJc w:val="left"/>
      <w:pPr>
        <w:ind w:left="5529" w:hanging="360"/>
      </w:pPr>
      <w:rPr>
        <w:rFonts w:ascii="Courier New" w:hAnsi="Courier New" w:cs="Courier New" w:hint="default"/>
      </w:rPr>
    </w:lvl>
    <w:lvl w:ilvl="5" w:tplc="04190005" w:tentative="1">
      <w:start w:val="1"/>
      <w:numFmt w:val="bullet"/>
      <w:lvlText w:val=""/>
      <w:lvlJc w:val="left"/>
      <w:pPr>
        <w:ind w:left="6249" w:hanging="360"/>
      </w:pPr>
      <w:rPr>
        <w:rFonts w:ascii="Wingdings" w:hAnsi="Wingdings" w:hint="default"/>
      </w:rPr>
    </w:lvl>
    <w:lvl w:ilvl="6" w:tplc="04190001" w:tentative="1">
      <w:start w:val="1"/>
      <w:numFmt w:val="bullet"/>
      <w:lvlText w:val=""/>
      <w:lvlJc w:val="left"/>
      <w:pPr>
        <w:ind w:left="6969" w:hanging="360"/>
      </w:pPr>
      <w:rPr>
        <w:rFonts w:ascii="Symbol" w:hAnsi="Symbol" w:hint="default"/>
      </w:rPr>
    </w:lvl>
    <w:lvl w:ilvl="7" w:tplc="04190003" w:tentative="1">
      <w:start w:val="1"/>
      <w:numFmt w:val="bullet"/>
      <w:lvlText w:val="o"/>
      <w:lvlJc w:val="left"/>
      <w:pPr>
        <w:ind w:left="7689" w:hanging="360"/>
      </w:pPr>
      <w:rPr>
        <w:rFonts w:ascii="Courier New" w:hAnsi="Courier New" w:cs="Courier New" w:hint="default"/>
      </w:rPr>
    </w:lvl>
    <w:lvl w:ilvl="8" w:tplc="04190005" w:tentative="1">
      <w:start w:val="1"/>
      <w:numFmt w:val="bullet"/>
      <w:lvlText w:val=""/>
      <w:lvlJc w:val="left"/>
      <w:pPr>
        <w:ind w:left="8409" w:hanging="360"/>
      </w:pPr>
      <w:rPr>
        <w:rFonts w:ascii="Wingdings" w:hAnsi="Wingdings" w:hint="default"/>
      </w:rPr>
    </w:lvl>
  </w:abstractNum>
  <w:abstractNum w:abstractNumId="80" w15:restartNumberingAfterBreak="0">
    <w:nsid w:val="65F702FC"/>
    <w:multiLevelType w:val="multilevel"/>
    <w:tmpl w:val="EBEAF662"/>
    <w:lvl w:ilvl="0">
      <w:start w:val="2"/>
      <w:numFmt w:val="decimal"/>
      <w:lvlText w:val="%1."/>
      <w:lvlJc w:val="left"/>
      <w:pPr>
        <w:ind w:left="630" w:hanging="630"/>
      </w:pPr>
      <w:rPr>
        <w:rFonts w:hint="default"/>
      </w:rPr>
    </w:lvl>
    <w:lvl w:ilvl="1">
      <w:start w:val="11"/>
      <w:numFmt w:val="decimal"/>
      <w:lvlText w:val="%1.%2."/>
      <w:lvlJc w:val="left"/>
      <w:pPr>
        <w:ind w:left="1003" w:hanging="720"/>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1" w15:restartNumberingAfterBreak="0">
    <w:nsid w:val="67B9759C"/>
    <w:multiLevelType w:val="multilevel"/>
    <w:tmpl w:val="818418A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68444BC7"/>
    <w:multiLevelType w:val="hybridMultilevel"/>
    <w:tmpl w:val="95149B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87B7F8C"/>
    <w:multiLevelType w:val="hybridMultilevel"/>
    <w:tmpl w:val="EDF8E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9A531D4"/>
    <w:multiLevelType w:val="hybridMultilevel"/>
    <w:tmpl w:val="A5681672"/>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69EA0D51"/>
    <w:multiLevelType w:val="multilevel"/>
    <w:tmpl w:val="173A8F1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6A575C5E"/>
    <w:multiLevelType w:val="hybridMultilevel"/>
    <w:tmpl w:val="BAAA7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B4866A7"/>
    <w:multiLevelType w:val="multilevel"/>
    <w:tmpl w:val="BDD89B92"/>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8" w15:restartNumberingAfterBreak="0">
    <w:nsid w:val="6D3F6AA0"/>
    <w:multiLevelType w:val="multilevel"/>
    <w:tmpl w:val="11C4F44E"/>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89" w15:restartNumberingAfterBreak="0">
    <w:nsid w:val="6D7D1ED9"/>
    <w:multiLevelType w:val="multilevel"/>
    <w:tmpl w:val="24E27E72"/>
    <w:lvl w:ilvl="0">
      <w:start w:val="1"/>
      <w:numFmt w:val="bullet"/>
      <w:lvlText w:val=""/>
      <w:lvlJc w:val="left"/>
      <w:pPr>
        <w:tabs>
          <w:tab w:val="num" w:pos="720"/>
        </w:tabs>
        <w:ind w:left="720" w:hanging="360"/>
      </w:pPr>
      <w:rPr>
        <w:rFonts w:ascii="Symbol" w:hAnsi="Symbol" w:cs="Symbol" w:hint="default"/>
        <w:b/>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0" w15:restartNumberingAfterBreak="0">
    <w:nsid w:val="6EFE4E5B"/>
    <w:multiLevelType w:val="hybridMultilevel"/>
    <w:tmpl w:val="5AF60E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15:restartNumberingAfterBreak="0">
    <w:nsid w:val="725B5D31"/>
    <w:multiLevelType w:val="hybridMultilevel"/>
    <w:tmpl w:val="01520DB6"/>
    <w:lvl w:ilvl="0" w:tplc="44028E5C">
      <w:start w:val="1"/>
      <w:numFmt w:val="decimal"/>
      <w:lvlText w:val="%1."/>
      <w:lvlJc w:val="left"/>
      <w:pPr>
        <w:ind w:left="730" w:hanging="3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5340AF3"/>
    <w:multiLevelType w:val="multilevel"/>
    <w:tmpl w:val="841CB73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15:restartNumberingAfterBreak="0">
    <w:nsid w:val="77623292"/>
    <w:multiLevelType w:val="multilevel"/>
    <w:tmpl w:val="A8A8C1B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94" w15:restartNumberingAfterBreak="0">
    <w:nsid w:val="77E728A6"/>
    <w:multiLevelType w:val="hybridMultilevel"/>
    <w:tmpl w:val="331C3970"/>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784416C7"/>
    <w:multiLevelType w:val="multilevel"/>
    <w:tmpl w:val="EEF4926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15:restartNumberingAfterBreak="0">
    <w:nsid w:val="79F27DE5"/>
    <w:multiLevelType w:val="multilevel"/>
    <w:tmpl w:val="0A2EF67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7C6A5073"/>
    <w:multiLevelType w:val="hybridMultilevel"/>
    <w:tmpl w:val="1C7C4B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ED45171"/>
    <w:multiLevelType w:val="multilevel"/>
    <w:tmpl w:val="5CE066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39"/>
  </w:num>
  <w:num w:numId="2">
    <w:abstractNumId w:val="51"/>
  </w:num>
  <w:num w:numId="3">
    <w:abstractNumId w:val="41"/>
  </w:num>
  <w:num w:numId="4">
    <w:abstractNumId w:val="76"/>
  </w:num>
  <w:num w:numId="5">
    <w:abstractNumId w:val="89"/>
  </w:num>
  <w:num w:numId="6">
    <w:abstractNumId w:val="28"/>
  </w:num>
  <w:num w:numId="7">
    <w:abstractNumId w:val="38"/>
  </w:num>
  <w:num w:numId="8">
    <w:abstractNumId w:val="47"/>
  </w:num>
  <w:num w:numId="9">
    <w:abstractNumId w:val="45"/>
  </w:num>
  <w:num w:numId="10">
    <w:abstractNumId w:val="69"/>
  </w:num>
  <w:num w:numId="11">
    <w:abstractNumId w:val="81"/>
  </w:num>
  <w:num w:numId="12">
    <w:abstractNumId w:val="42"/>
  </w:num>
  <w:num w:numId="13">
    <w:abstractNumId w:val="96"/>
  </w:num>
  <w:num w:numId="14">
    <w:abstractNumId w:val="95"/>
  </w:num>
  <w:num w:numId="15">
    <w:abstractNumId w:val="37"/>
  </w:num>
  <w:num w:numId="16">
    <w:abstractNumId w:val="46"/>
  </w:num>
  <w:num w:numId="17">
    <w:abstractNumId w:val="85"/>
  </w:num>
  <w:num w:numId="18">
    <w:abstractNumId w:val="10"/>
  </w:num>
  <w:num w:numId="19">
    <w:abstractNumId w:val="14"/>
  </w:num>
  <w:num w:numId="20">
    <w:abstractNumId w:val="62"/>
  </w:num>
  <w:num w:numId="21">
    <w:abstractNumId w:val="35"/>
  </w:num>
  <w:num w:numId="22">
    <w:abstractNumId w:val="92"/>
  </w:num>
  <w:num w:numId="23">
    <w:abstractNumId w:val="24"/>
  </w:num>
  <w:num w:numId="24">
    <w:abstractNumId w:val="53"/>
  </w:num>
  <w:num w:numId="25">
    <w:abstractNumId w:val="52"/>
  </w:num>
  <w:num w:numId="26">
    <w:abstractNumId w:val="54"/>
  </w:num>
  <w:num w:numId="27">
    <w:abstractNumId w:val="2"/>
  </w:num>
  <w:num w:numId="28">
    <w:abstractNumId w:val="9"/>
  </w:num>
  <w:num w:numId="29">
    <w:abstractNumId w:val="32"/>
  </w:num>
  <w:num w:numId="30">
    <w:abstractNumId w:val="74"/>
  </w:num>
  <w:num w:numId="31">
    <w:abstractNumId w:val="31"/>
  </w:num>
  <w:num w:numId="32">
    <w:abstractNumId w:val="19"/>
  </w:num>
  <w:num w:numId="33">
    <w:abstractNumId w:val="98"/>
  </w:num>
  <w:num w:numId="34">
    <w:abstractNumId w:val="50"/>
  </w:num>
  <w:num w:numId="35">
    <w:abstractNumId w:val="49"/>
  </w:num>
  <w:num w:numId="36">
    <w:abstractNumId w:val="87"/>
  </w:num>
  <w:num w:numId="37">
    <w:abstractNumId w:val="67"/>
  </w:num>
  <w:num w:numId="38">
    <w:abstractNumId w:val="70"/>
  </w:num>
  <w:num w:numId="39">
    <w:abstractNumId w:val="5"/>
  </w:num>
  <w:num w:numId="40">
    <w:abstractNumId w:val="17"/>
  </w:num>
  <w:num w:numId="41">
    <w:abstractNumId w:val="66"/>
  </w:num>
  <w:num w:numId="42">
    <w:abstractNumId w:val="73"/>
  </w:num>
  <w:num w:numId="43">
    <w:abstractNumId w:val="40"/>
  </w:num>
  <w:num w:numId="44">
    <w:abstractNumId w:val="56"/>
  </w:num>
  <w:num w:numId="45">
    <w:abstractNumId w:val="80"/>
  </w:num>
  <w:num w:numId="46">
    <w:abstractNumId w:val="13"/>
  </w:num>
  <w:num w:numId="47">
    <w:abstractNumId w:val="30"/>
  </w:num>
  <w:num w:numId="48">
    <w:abstractNumId w:val="97"/>
  </w:num>
  <w:num w:numId="49">
    <w:abstractNumId w:val="20"/>
  </w:num>
  <w:num w:numId="50">
    <w:abstractNumId w:val="12"/>
  </w:num>
  <w:num w:numId="51">
    <w:abstractNumId w:val="7"/>
  </w:num>
  <w:num w:numId="52">
    <w:abstractNumId w:val="84"/>
  </w:num>
  <w:num w:numId="53">
    <w:abstractNumId w:val="44"/>
  </w:num>
  <w:num w:numId="54">
    <w:abstractNumId w:val="63"/>
  </w:num>
  <w:num w:numId="55">
    <w:abstractNumId w:val="27"/>
  </w:num>
  <w:num w:numId="56">
    <w:abstractNumId w:val="82"/>
  </w:num>
  <w:num w:numId="57">
    <w:abstractNumId w:val="0"/>
  </w:num>
  <w:num w:numId="58">
    <w:abstractNumId w:val="78"/>
  </w:num>
  <w:num w:numId="59">
    <w:abstractNumId w:val="6"/>
  </w:num>
  <w:num w:numId="60">
    <w:abstractNumId w:val="26"/>
  </w:num>
  <w:num w:numId="61">
    <w:abstractNumId w:val="79"/>
  </w:num>
  <w:num w:numId="62">
    <w:abstractNumId w:val="94"/>
  </w:num>
  <w:num w:numId="63">
    <w:abstractNumId w:val="8"/>
  </w:num>
  <w:num w:numId="64">
    <w:abstractNumId w:val="72"/>
  </w:num>
  <w:num w:numId="65">
    <w:abstractNumId w:val="1"/>
  </w:num>
  <w:num w:numId="66">
    <w:abstractNumId w:val="86"/>
  </w:num>
  <w:num w:numId="67">
    <w:abstractNumId w:val="36"/>
  </w:num>
  <w:num w:numId="68">
    <w:abstractNumId w:val="83"/>
  </w:num>
  <w:num w:numId="69">
    <w:abstractNumId w:val="88"/>
  </w:num>
  <w:num w:numId="70">
    <w:abstractNumId w:val="43"/>
  </w:num>
  <w:num w:numId="71">
    <w:abstractNumId w:val="18"/>
  </w:num>
  <w:num w:numId="72">
    <w:abstractNumId w:val="60"/>
  </w:num>
  <w:num w:numId="73">
    <w:abstractNumId w:val="29"/>
  </w:num>
  <w:num w:numId="74">
    <w:abstractNumId w:val="75"/>
  </w:num>
  <w:num w:numId="75">
    <w:abstractNumId w:val="61"/>
  </w:num>
  <w:num w:numId="76">
    <w:abstractNumId w:val="22"/>
  </w:num>
  <w:num w:numId="77">
    <w:abstractNumId w:val="93"/>
  </w:num>
  <w:num w:numId="78">
    <w:abstractNumId w:val="65"/>
  </w:num>
  <w:num w:numId="79">
    <w:abstractNumId w:val="55"/>
  </w:num>
  <w:num w:numId="80">
    <w:abstractNumId w:val="48"/>
  </w:num>
  <w:num w:numId="81">
    <w:abstractNumId w:val="64"/>
  </w:num>
  <w:num w:numId="82">
    <w:abstractNumId w:val="57"/>
  </w:num>
  <w:num w:numId="83">
    <w:abstractNumId w:val="25"/>
  </w:num>
  <w:num w:numId="84">
    <w:abstractNumId w:val="15"/>
  </w:num>
  <w:num w:numId="85">
    <w:abstractNumId w:val="16"/>
  </w:num>
  <w:num w:numId="86">
    <w:abstractNumId w:val="23"/>
  </w:num>
  <w:num w:numId="87">
    <w:abstractNumId w:val="3"/>
  </w:num>
  <w:num w:numId="88">
    <w:abstractNumId w:val="59"/>
  </w:num>
  <w:num w:numId="89">
    <w:abstractNumId w:val="21"/>
  </w:num>
  <w:num w:numId="90">
    <w:abstractNumId w:val="91"/>
  </w:num>
  <w:num w:numId="91">
    <w:abstractNumId w:val="4"/>
  </w:num>
  <w:num w:numId="92">
    <w:abstractNumId w:val="77"/>
  </w:num>
  <w:num w:numId="93">
    <w:abstractNumId w:val="68"/>
  </w:num>
  <w:num w:numId="94">
    <w:abstractNumId w:val="11"/>
  </w:num>
  <w:num w:numId="95">
    <w:abstractNumId w:val="34"/>
  </w:num>
  <w:num w:numId="96">
    <w:abstractNumId w:val="71"/>
  </w:num>
  <w:num w:numId="97">
    <w:abstractNumId w:val="33"/>
  </w:num>
  <w:num w:numId="98">
    <w:abstractNumId w:val="58"/>
  </w:num>
  <w:num w:numId="99">
    <w:abstractNumId w:val="9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806"/>
    <w:rsid w:val="00003ECB"/>
    <w:rsid w:val="00010994"/>
    <w:rsid w:val="00010F0D"/>
    <w:rsid w:val="00017403"/>
    <w:rsid w:val="000208C2"/>
    <w:rsid w:val="00030D54"/>
    <w:rsid w:val="00032A1B"/>
    <w:rsid w:val="000442E7"/>
    <w:rsid w:val="0004468A"/>
    <w:rsid w:val="00051E81"/>
    <w:rsid w:val="000613A5"/>
    <w:rsid w:val="000933A1"/>
    <w:rsid w:val="00095BDA"/>
    <w:rsid w:val="000A6AC7"/>
    <w:rsid w:val="000D2837"/>
    <w:rsid w:val="000D54AE"/>
    <w:rsid w:val="000D5BA0"/>
    <w:rsid w:val="000E4506"/>
    <w:rsid w:val="000F1CB1"/>
    <w:rsid w:val="00100587"/>
    <w:rsid w:val="001050CF"/>
    <w:rsid w:val="0011414D"/>
    <w:rsid w:val="0012534C"/>
    <w:rsid w:val="00134677"/>
    <w:rsid w:val="00134942"/>
    <w:rsid w:val="00137652"/>
    <w:rsid w:val="00141C50"/>
    <w:rsid w:val="001469B0"/>
    <w:rsid w:val="00166411"/>
    <w:rsid w:val="00170D69"/>
    <w:rsid w:val="00171D22"/>
    <w:rsid w:val="0017205C"/>
    <w:rsid w:val="00181068"/>
    <w:rsid w:val="00185087"/>
    <w:rsid w:val="001A300B"/>
    <w:rsid w:val="001C02B1"/>
    <w:rsid w:val="001C3937"/>
    <w:rsid w:val="001D2135"/>
    <w:rsid w:val="00207346"/>
    <w:rsid w:val="00245127"/>
    <w:rsid w:val="00261795"/>
    <w:rsid w:val="00262A3A"/>
    <w:rsid w:val="00263AC4"/>
    <w:rsid w:val="002666A7"/>
    <w:rsid w:val="002711EE"/>
    <w:rsid w:val="002814D9"/>
    <w:rsid w:val="00292890"/>
    <w:rsid w:val="002A1117"/>
    <w:rsid w:val="002A4B81"/>
    <w:rsid w:val="002B0D37"/>
    <w:rsid w:val="002B7CBC"/>
    <w:rsid w:val="002F7444"/>
    <w:rsid w:val="0030018C"/>
    <w:rsid w:val="0030590B"/>
    <w:rsid w:val="00310689"/>
    <w:rsid w:val="00314E0C"/>
    <w:rsid w:val="00315F4B"/>
    <w:rsid w:val="0032188E"/>
    <w:rsid w:val="003323EC"/>
    <w:rsid w:val="00340A75"/>
    <w:rsid w:val="003517DE"/>
    <w:rsid w:val="003545DF"/>
    <w:rsid w:val="00357245"/>
    <w:rsid w:val="00363455"/>
    <w:rsid w:val="00363B6B"/>
    <w:rsid w:val="003712BF"/>
    <w:rsid w:val="003846EB"/>
    <w:rsid w:val="003861C1"/>
    <w:rsid w:val="00395541"/>
    <w:rsid w:val="003B700D"/>
    <w:rsid w:val="003B75FA"/>
    <w:rsid w:val="003C04C0"/>
    <w:rsid w:val="003E2EA0"/>
    <w:rsid w:val="003F3623"/>
    <w:rsid w:val="003F54C6"/>
    <w:rsid w:val="004109F6"/>
    <w:rsid w:val="004208A8"/>
    <w:rsid w:val="0042466A"/>
    <w:rsid w:val="004250E1"/>
    <w:rsid w:val="00425886"/>
    <w:rsid w:val="0042677A"/>
    <w:rsid w:val="0042728B"/>
    <w:rsid w:val="00440335"/>
    <w:rsid w:val="0045500C"/>
    <w:rsid w:val="00472EBE"/>
    <w:rsid w:val="0048339E"/>
    <w:rsid w:val="004A30C4"/>
    <w:rsid w:val="004A575D"/>
    <w:rsid w:val="004C1798"/>
    <w:rsid w:val="004C4FD6"/>
    <w:rsid w:val="004C66C2"/>
    <w:rsid w:val="004D0615"/>
    <w:rsid w:val="004D22EF"/>
    <w:rsid w:val="00504879"/>
    <w:rsid w:val="00511E58"/>
    <w:rsid w:val="005137D5"/>
    <w:rsid w:val="00515AE9"/>
    <w:rsid w:val="005171C0"/>
    <w:rsid w:val="00521315"/>
    <w:rsid w:val="00522D64"/>
    <w:rsid w:val="0052594D"/>
    <w:rsid w:val="00526AB2"/>
    <w:rsid w:val="00527DBA"/>
    <w:rsid w:val="0053173E"/>
    <w:rsid w:val="00543585"/>
    <w:rsid w:val="0055146A"/>
    <w:rsid w:val="00556D73"/>
    <w:rsid w:val="00560E94"/>
    <w:rsid w:val="00564F30"/>
    <w:rsid w:val="00573EF8"/>
    <w:rsid w:val="00577677"/>
    <w:rsid w:val="005830B1"/>
    <w:rsid w:val="00594526"/>
    <w:rsid w:val="005A3079"/>
    <w:rsid w:val="005A31D6"/>
    <w:rsid w:val="005B6FCD"/>
    <w:rsid w:val="005C0838"/>
    <w:rsid w:val="005D1674"/>
    <w:rsid w:val="005D761A"/>
    <w:rsid w:val="00603B08"/>
    <w:rsid w:val="00607145"/>
    <w:rsid w:val="00607A27"/>
    <w:rsid w:val="00632DEB"/>
    <w:rsid w:val="00643F88"/>
    <w:rsid w:val="006454AB"/>
    <w:rsid w:val="00647A40"/>
    <w:rsid w:val="00653092"/>
    <w:rsid w:val="006533D8"/>
    <w:rsid w:val="00662118"/>
    <w:rsid w:val="00662FEE"/>
    <w:rsid w:val="006655F0"/>
    <w:rsid w:val="00672D60"/>
    <w:rsid w:val="00687342"/>
    <w:rsid w:val="00690897"/>
    <w:rsid w:val="00692FF3"/>
    <w:rsid w:val="00694CBD"/>
    <w:rsid w:val="00697496"/>
    <w:rsid w:val="006A24B5"/>
    <w:rsid w:val="006A4683"/>
    <w:rsid w:val="006B1C83"/>
    <w:rsid w:val="006B775A"/>
    <w:rsid w:val="006E7F94"/>
    <w:rsid w:val="006F074A"/>
    <w:rsid w:val="006F3493"/>
    <w:rsid w:val="006F38C0"/>
    <w:rsid w:val="006F4972"/>
    <w:rsid w:val="0070104B"/>
    <w:rsid w:val="00715C86"/>
    <w:rsid w:val="00715FE3"/>
    <w:rsid w:val="00716448"/>
    <w:rsid w:val="00736C28"/>
    <w:rsid w:val="00747BF6"/>
    <w:rsid w:val="00776C5C"/>
    <w:rsid w:val="0078017C"/>
    <w:rsid w:val="00780964"/>
    <w:rsid w:val="007851F6"/>
    <w:rsid w:val="007932D2"/>
    <w:rsid w:val="00796164"/>
    <w:rsid w:val="007A6D0C"/>
    <w:rsid w:val="007A7559"/>
    <w:rsid w:val="007E11C3"/>
    <w:rsid w:val="007E5DCB"/>
    <w:rsid w:val="007F11EF"/>
    <w:rsid w:val="007F2D9A"/>
    <w:rsid w:val="00801A4A"/>
    <w:rsid w:val="008112C7"/>
    <w:rsid w:val="00816E4A"/>
    <w:rsid w:val="00817239"/>
    <w:rsid w:val="00817A91"/>
    <w:rsid w:val="00820CF7"/>
    <w:rsid w:val="00834750"/>
    <w:rsid w:val="008362BA"/>
    <w:rsid w:val="00841FD6"/>
    <w:rsid w:val="00853C4B"/>
    <w:rsid w:val="00855338"/>
    <w:rsid w:val="00863FDA"/>
    <w:rsid w:val="00870174"/>
    <w:rsid w:val="00870209"/>
    <w:rsid w:val="0087401A"/>
    <w:rsid w:val="008761CF"/>
    <w:rsid w:val="008953CE"/>
    <w:rsid w:val="008B44CD"/>
    <w:rsid w:val="008B7AEE"/>
    <w:rsid w:val="008C1E9F"/>
    <w:rsid w:val="008C64FF"/>
    <w:rsid w:val="008C7BB7"/>
    <w:rsid w:val="008D16BF"/>
    <w:rsid w:val="008D30ED"/>
    <w:rsid w:val="008D5927"/>
    <w:rsid w:val="008D5C62"/>
    <w:rsid w:val="008F007E"/>
    <w:rsid w:val="008F11B8"/>
    <w:rsid w:val="00900FE9"/>
    <w:rsid w:val="009062CB"/>
    <w:rsid w:val="00917DAF"/>
    <w:rsid w:val="00923672"/>
    <w:rsid w:val="009353B1"/>
    <w:rsid w:val="009432D1"/>
    <w:rsid w:val="00953AD3"/>
    <w:rsid w:val="00955F33"/>
    <w:rsid w:val="0095716E"/>
    <w:rsid w:val="00957ED9"/>
    <w:rsid w:val="00957F1B"/>
    <w:rsid w:val="009669CD"/>
    <w:rsid w:val="00967E6A"/>
    <w:rsid w:val="00971D6F"/>
    <w:rsid w:val="00973A15"/>
    <w:rsid w:val="00983980"/>
    <w:rsid w:val="00985EE4"/>
    <w:rsid w:val="009865C4"/>
    <w:rsid w:val="009B36A3"/>
    <w:rsid w:val="009B609A"/>
    <w:rsid w:val="009C425E"/>
    <w:rsid w:val="009D3F0C"/>
    <w:rsid w:val="009E6653"/>
    <w:rsid w:val="009F3281"/>
    <w:rsid w:val="00A0721E"/>
    <w:rsid w:val="00A135B2"/>
    <w:rsid w:val="00A13FBF"/>
    <w:rsid w:val="00A15C8A"/>
    <w:rsid w:val="00A25EF3"/>
    <w:rsid w:val="00A273D7"/>
    <w:rsid w:val="00A34AD6"/>
    <w:rsid w:val="00A40977"/>
    <w:rsid w:val="00A425BE"/>
    <w:rsid w:val="00A43521"/>
    <w:rsid w:val="00A441B7"/>
    <w:rsid w:val="00A44BD2"/>
    <w:rsid w:val="00A60657"/>
    <w:rsid w:val="00A837CE"/>
    <w:rsid w:val="00AA56A9"/>
    <w:rsid w:val="00AA7B3D"/>
    <w:rsid w:val="00AB15CB"/>
    <w:rsid w:val="00AB4669"/>
    <w:rsid w:val="00AB7D5D"/>
    <w:rsid w:val="00B00979"/>
    <w:rsid w:val="00B04028"/>
    <w:rsid w:val="00B04824"/>
    <w:rsid w:val="00B11642"/>
    <w:rsid w:val="00B15949"/>
    <w:rsid w:val="00B251BB"/>
    <w:rsid w:val="00B324F7"/>
    <w:rsid w:val="00B33A1A"/>
    <w:rsid w:val="00B3495C"/>
    <w:rsid w:val="00B43904"/>
    <w:rsid w:val="00B439A7"/>
    <w:rsid w:val="00B57F08"/>
    <w:rsid w:val="00B62248"/>
    <w:rsid w:val="00B65B8F"/>
    <w:rsid w:val="00B6727C"/>
    <w:rsid w:val="00B7504A"/>
    <w:rsid w:val="00B80307"/>
    <w:rsid w:val="00B80708"/>
    <w:rsid w:val="00B84158"/>
    <w:rsid w:val="00B861F2"/>
    <w:rsid w:val="00B865DE"/>
    <w:rsid w:val="00B92AF7"/>
    <w:rsid w:val="00B9544F"/>
    <w:rsid w:val="00BB0F7D"/>
    <w:rsid w:val="00BC6769"/>
    <w:rsid w:val="00BD4F11"/>
    <w:rsid w:val="00BE6010"/>
    <w:rsid w:val="00BF2666"/>
    <w:rsid w:val="00BF2A24"/>
    <w:rsid w:val="00BF3372"/>
    <w:rsid w:val="00BF3C97"/>
    <w:rsid w:val="00C00260"/>
    <w:rsid w:val="00C01035"/>
    <w:rsid w:val="00C36B17"/>
    <w:rsid w:val="00C54581"/>
    <w:rsid w:val="00C659AE"/>
    <w:rsid w:val="00C65B97"/>
    <w:rsid w:val="00C742B8"/>
    <w:rsid w:val="00C821B0"/>
    <w:rsid w:val="00C90DF4"/>
    <w:rsid w:val="00CA3FBB"/>
    <w:rsid w:val="00CB495F"/>
    <w:rsid w:val="00CD5EF8"/>
    <w:rsid w:val="00CE1FAF"/>
    <w:rsid w:val="00D065DE"/>
    <w:rsid w:val="00D12C77"/>
    <w:rsid w:val="00D20783"/>
    <w:rsid w:val="00D25CD1"/>
    <w:rsid w:val="00D2698E"/>
    <w:rsid w:val="00D270F3"/>
    <w:rsid w:val="00D408C7"/>
    <w:rsid w:val="00D57AD7"/>
    <w:rsid w:val="00D6027D"/>
    <w:rsid w:val="00D607A7"/>
    <w:rsid w:val="00D63630"/>
    <w:rsid w:val="00D81757"/>
    <w:rsid w:val="00D8478C"/>
    <w:rsid w:val="00D85C1A"/>
    <w:rsid w:val="00DA00C8"/>
    <w:rsid w:val="00DA4347"/>
    <w:rsid w:val="00DA5C49"/>
    <w:rsid w:val="00DA6E8E"/>
    <w:rsid w:val="00DC71FA"/>
    <w:rsid w:val="00DD31E7"/>
    <w:rsid w:val="00E05697"/>
    <w:rsid w:val="00E13569"/>
    <w:rsid w:val="00E13A8B"/>
    <w:rsid w:val="00E15DAB"/>
    <w:rsid w:val="00E21806"/>
    <w:rsid w:val="00E47847"/>
    <w:rsid w:val="00E5717D"/>
    <w:rsid w:val="00E622C3"/>
    <w:rsid w:val="00E70A2C"/>
    <w:rsid w:val="00E8177B"/>
    <w:rsid w:val="00E85066"/>
    <w:rsid w:val="00E934D4"/>
    <w:rsid w:val="00E956DB"/>
    <w:rsid w:val="00EB41C5"/>
    <w:rsid w:val="00EB68D7"/>
    <w:rsid w:val="00EC5768"/>
    <w:rsid w:val="00EC6D70"/>
    <w:rsid w:val="00ED1510"/>
    <w:rsid w:val="00EE402E"/>
    <w:rsid w:val="00EF1E22"/>
    <w:rsid w:val="00EF3CDC"/>
    <w:rsid w:val="00EF7BDB"/>
    <w:rsid w:val="00EF7C47"/>
    <w:rsid w:val="00EF7C82"/>
    <w:rsid w:val="00F04175"/>
    <w:rsid w:val="00F11F6A"/>
    <w:rsid w:val="00F20904"/>
    <w:rsid w:val="00F248DD"/>
    <w:rsid w:val="00F52193"/>
    <w:rsid w:val="00F62FE5"/>
    <w:rsid w:val="00F674DD"/>
    <w:rsid w:val="00F73062"/>
    <w:rsid w:val="00F80661"/>
    <w:rsid w:val="00F97795"/>
    <w:rsid w:val="00FB314E"/>
    <w:rsid w:val="00FC16AA"/>
    <w:rsid w:val="00FC2D64"/>
    <w:rsid w:val="00FC7F0F"/>
    <w:rsid w:val="00FE6C08"/>
    <w:rsid w:val="00FE7ADC"/>
    <w:rsid w:val="00FF39C7"/>
    <w:rsid w:val="00FF4559"/>
    <w:rsid w:val="00FF4FD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A69CE-F747-4F2A-B84E-33D27AB6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A8B"/>
    <w:pPr>
      <w:spacing w:after="200" w:line="276" w:lineRule="auto"/>
    </w:pPr>
    <w:rPr>
      <w:rFonts w:ascii="Calibri" w:eastAsiaTheme="minorEastAsia" w:hAnsi="Calibri"/>
      <w:sz w:val="22"/>
      <w:lang w:eastAsia="ru-RU"/>
    </w:rPr>
  </w:style>
  <w:style w:type="paragraph" w:styleId="1">
    <w:name w:val="heading 1"/>
    <w:basedOn w:val="a"/>
    <w:next w:val="a"/>
    <w:link w:val="10"/>
    <w:uiPriority w:val="9"/>
    <w:qFormat/>
    <w:rsid w:val="00BF4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unhideWhenUsed/>
    <w:qFormat/>
    <w:rsid w:val="00BF4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F4E7E"/>
    <w:pPr>
      <w:spacing w:beforeAutospacing="1"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BF4E7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B775A"/>
    <w:pPr>
      <w:keepNext/>
      <w:keepLines/>
      <w:spacing w:before="40" w:after="0"/>
      <w:outlineLvl w:val="4"/>
    </w:pPr>
    <w:rPr>
      <w:rFonts w:ascii="Times New Roman" w:eastAsia="Times New Roman" w:hAnsi="Times New Roman" w:cs="Times New Roman"/>
      <w:b/>
      <w:bCs/>
      <w:sz w:val="20"/>
      <w:lang w:eastAsia="en-US"/>
    </w:rPr>
  </w:style>
  <w:style w:type="paragraph" w:styleId="6">
    <w:name w:val="heading 6"/>
    <w:basedOn w:val="a"/>
    <w:next w:val="a"/>
    <w:link w:val="60"/>
    <w:uiPriority w:val="9"/>
    <w:qFormat/>
    <w:rsid w:val="00BF4E7E"/>
    <w:pPr>
      <w:keepNext/>
      <w:spacing w:after="0" w:line="240" w:lineRule="auto"/>
      <w:outlineLvl w:val="5"/>
    </w:pPr>
    <w:rPr>
      <w:rFonts w:ascii="Times New Roman" w:eastAsia="Times New Roman" w:hAnsi="Times New Roman" w:cs="Times New Roman"/>
      <w:b/>
      <w:bCs/>
      <w:sz w:val="44"/>
      <w:szCs w:val="24"/>
    </w:rPr>
  </w:style>
  <w:style w:type="paragraph" w:styleId="7">
    <w:name w:val="heading 7"/>
    <w:basedOn w:val="a"/>
    <w:next w:val="a"/>
    <w:link w:val="70"/>
    <w:uiPriority w:val="9"/>
    <w:semiHidden/>
    <w:unhideWhenUsed/>
    <w:qFormat/>
    <w:rsid w:val="006B775A"/>
    <w:pPr>
      <w:keepNext/>
      <w:keepLines/>
      <w:spacing w:before="120" w:after="0" w:line="252" w:lineRule="auto"/>
      <w:jc w:val="both"/>
      <w:outlineLvl w:val="6"/>
    </w:pPr>
    <w:rPr>
      <w:rFonts w:ascii="Arial" w:hAnsi="Arial"/>
      <w:i/>
      <w:iCs/>
      <w:lang w:eastAsia="en-US"/>
    </w:rPr>
  </w:style>
  <w:style w:type="paragraph" w:styleId="8">
    <w:name w:val="heading 8"/>
    <w:basedOn w:val="a"/>
    <w:next w:val="a"/>
    <w:link w:val="80"/>
    <w:uiPriority w:val="9"/>
    <w:semiHidden/>
    <w:unhideWhenUsed/>
    <w:qFormat/>
    <w:rsid w:val="006B775A"/>
    <w:pPr>
      <w:keepNext/>
      <w:keepLines/>
      <w:spacing w:before="120" w:after="0" w:line="252" w:lineRule="auto"/>
      <w:jc w:val="both"/>
      <w:outlineLvl w:val="7"/>
    </w:pPr>
    <w:rPr>
      <w:rFonts w:ascii="Arial" w:hAnsi="Arial"/>
      <w:b/>
      <w:bCs/>
      <w:lang w:eastAsia="en-US"/>
    </w:rPr>
  </w:style>
  <w:style w:type="paragraph" w:styleId="9">
    <w:name w:val="heading 9"/>
    <w:basedOn w:val="a"/>
    <w:next w:val="a"/>
    <w:link w:val="90"/>
    <w:uiPriority w:val="9"/>
    <w:semiHidden/>
    <w:unhideWhenUsed/>
    <w:qFormat/>
    <w:rsid w:val="006B775A"/>
    <w:pPr>
      <w:keepNext/>
      <w:keepLines/>
      <w:spacing w:before="120" w:after="0" w:line="252" w:lineRule="auto"/>
      <w:jc w:val="both"/>
      <w:outlineLvl w:val="8"/>
    </w:pPr>
    <w:rPr>
      <w:rFonts w:ascii="Arial" w:hAnsi="Arial"/>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F4E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uiPriority w:val="9"/>
    <w:qFormat/>
    <w:rsid w:val="00BF4E7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qFormat/>
    <w:rsid w:val="00BF4E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qFormat/>
    <w:rsid w:val="00BF4E7E"/>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uiPriority w:val="9"/>
    <w:qFormat/>
    <w:rsid w:val="00BF4E7E"/>
    <w:rPr>
      <w:rFonts w:ascii="Times New Roman" w:eastAsia="Times New Roman" w:hAnsi="Times New Roman" w:cs="Times New Roman"/>
      <w:b/>
      <w:bCs/>
      <w:sz w:val="44"/>
      <w:szCs w:val="24"/>
      <w:lang w:eastAsia="ru-RU"/>
    </w:rPr>
  </w:style>
  <w:style w:type="character" w:customStyle="1" w:styleId="a3">
    <w:name w:val="Основной текст с отступом Знак"/>
    <w:basedOn w:val="a0"/>
    <w:qFormat/>
    <w:rsid w:val="00BF4E7E"/>
    <w:rPr>
      <w:rFonts w:ascii="Times New Roman" w:eastAsia="Times New Roman" w:hAnsi="Times New Roman" w:cs="Times New Roman"/>
      <w:kern w:val="2"/>
      <w:sz w:val="24"/>
      <w:szCs w:val="24"/>
      <w:lang w:eastAsia="ar-SA"/>
    </w:rPr>
  </w:style>
  <w:style w:type="character" w:customStyle="1" w:styleId="21">
    <w:name w:val="Основной текст с отступом 2 Знак"/>
    <w:basedOn w:val="a0"/>
    <w:link w:val="22"/>
    <w:qFormat/>
    <w:rsid w:val="00BF4E7E"/>
    <w:rPr>
      <w:rFonts w:eastAsiaTheme="minorEastAsia"/>
      <w:lang w:eastAsia="ru-RU"/>
    </w:rPr>
  </w:style>
  <w:style w:type="character" w:customStyle="1" w:styleId="a4">
    <w:name w:val="Основной текст Знак"/>
    <w:basedOn w:val="a0"/>
    <w:qFormat/>
    <w:rsid w:val="00BF4E7E"/>
    <w:rPr>
      <w:rFonts w:eastAsiaTheme="minorEastAsia"/>
      <w:lang w:eastAsia="ru-RU"/>
    </w:rPr>
  </w:style>
  <w:style w:type="character" w:styleId="a5">
    <w:name w:val="Strong"/>
    <w:uiPriority w:val="22"/>
    <w:qFormat/>
    <w:rsid w:val="00BF4E7E"/>
    <w:rPr>
      <w:b/>
      <w:bCs/>
    </w:rPr>
  </w:style>
  <w:style w:type="character" w:customStyle="1" w:styleId="a6">
    <w:name w:val="Текст сноски Знак"/>
    <w:basedOn w:val="a0"/>
    <w:qFormat/>
    <w:rsid w:val="00BF4E7E"/>
    <w:rPr>
      <w:rFonts w:ascii="Times New Roman" w:eastAsia="Times New Roman" w:hAnsi="Times New Roman" w:cs="Times New Roman"/>
      <w:sz w:val="20"/>
      <w:szCs w:val="20"/>
      <w:lang w:eastAsia="ru-RU"/>
    </w:rPr>
  </w:style>
  <w:style w:type="character" w:customStyle="1" w:styleId="a7">
    <w:name w:val="Привязка сноски"/>
    <w:rPr>
      <w:vertAlign w:val="superscript"/>
    </w:rPr>
  </w:style>
  <w:style w:type="character" w:customStyle="1" w:styleId="FootnoteCharacters">
    <w:name w:val="Footnote Characters"/>
    <w:unhideWhenUsed/>
    <w:qFormat/>
    <w:rsid w:val="00BF4E7E"/>
    <w:rPr>
      <w:vertAlign w:val="superscript"/>
    </w:rPr>
  </w:style>
  <w:style w:type="character" w:customStyle="1" w:styleId="a8">
    <w:name w:val="Название Знак"/>
    <w:basedOn w:val="a0"/>
    <w:uiPriority w:val="10"/>
    <w:qFormat/>
    <w:rsid w:val="00BF4E7E"/>
    <w:rPr>
      <w:rFonts w:ascii="Times New Roman" w:eastAsia="Times New Roman" w:hAnsi="Times New Roman" w:cs="Times New Roman"/>
      <w:b/>
      <w:sz w:val="28"/>
      <w:szCs w:val="24"/>
      <w:lang w:eastAsia="ru-RU"/>
    </w:rPr>
  </w:style>
  <w:style w:type="character" w:customStyle="1" w:styleId="31">
    <w:name w:val="Основной текст 3 Знак"/>
    <w:basedOn w:val="a0"/>
    <w:link w:val="31"/>
    <w:qFormat/>
    <w:rsid w:val="00BF4E7E"/>
    <w:rPr>
      <w:rFonts w:ascii="Times New Roman" w:eastAsia="Times New Roman" w:hAnsi="Times New Roman" w:cs="Times New Roman"/>
      <w:bCs/>
      <w:i/>
      <w:iCs/>
      <w:sz w:val="24"/>
      <w:szCs w:val="24"/>
      <w:lang w:eastAsia="ru-RU"/>
    </w:rPr>
  </w:style>
  <w:style w:type="character" w:customStyle="1" w:styleId="style291">
    <w:name w:val="style291"/>
    <w:qFormat/>
    <w:rsid w:val="00BF4E7E"/>
    <w:rPr>
      <w:rFonts w:ascii="Times New Roman" w:hAnsi="Times New Roman" w:cs="Times New Roman"/>
    </w:rPr>
  </w:style>
  <w:style w:type="character" w:customStyle="1" w:styleId="style281">
    <w:name w:val="style281"/>
    <w:qFormat/>
    <w:rsid w:val="00BF4E7E"/>
    <w:rPr>
      <w:rFonts w:ascii="Georgia" w:hAnsi="Georgia"/>
    </w:rPr>
  </w:style>
  <w:style w:type="character" w:customStyle="1" w:styleId="style381">
    <w:name w:val="style381"/>
    <w:qFormat/>
    <w:rsid w:val="00BF4E7E"/>
    <w:rPr>
      <w:rFonts w:ascii="Georgia" w:hAnsi="Georgia"/>
      <w:color w:val="4E4EA7"/>
      <w:sz w:val="27"/>
      <w:szCs w:val="27"/>
    </w:rPr>
  </w:style>
  <w:style w:type="character" w:styleId="a9">
    <w:name w:val="Emphasis"/>
    <w:uiPriority w:val="20"/>
    <w:qFormat/>
    <w:rsid w:val="00BF4E7E"/>
    <w:rPr>
      <w:i/>
      <w:iCs/>
    </w:rPr>
  </w:style>
  <w:style w:type="character" w:customStyle="1" w:styleId="23">
    <w:name w:val="Основной текст 2 Знак"/>
    <w:basedOn w:val="a0"/>
    <w:link w:val="23"/>
    <w:qFormat/>
    <w:rsid w:val="00BF4E7E"/>
    <w:rPr>
      <w:rFonts w:ascii="Times New Roman" w:eastAsia="Times New Roman" w:hAnsi="Times New Roman" w:cs="Times New Roman"/>
      <w:bCs/>
      <w:sz w:val="28"/>
      <w:szCs w:val="24"/>
      <w:lang w:eastAsia="ru-RU"/>
    </w:rPr>
  </w:style>
  <w:style w:type="character" w:customStyle="1" w:styleId="-">
    <w:name w:val="Интернет-ссылка"/>
    <w:uiPriority w:val="99"/>
    <w:rsid w:val="00BF4E7E"/>
    <w:rPr>
      <w:color w:val="0000FF"/>
      <w:u w:val="single"/>
    </w:rPr>
  </w:style>
  <w:style w:type="character" w:customStyle="1" w:styleId="apple-style-span">
    <w:name w:val="apple-style-span"/>
    <w:basedOn w:val="a0"/>
    <w:qFormat/>
    <w:rsid w:val="00BF4E7E"/>
  </w:style>
  <w:style w:type="character" w:customStyle="1" w:styleId="apple-converted-space">
    <w:name w:val="apple-converted-space"/>
    <w:basedOn w:val="a0"/>
    <w:qFormat/>
    <w:rsid w:val="00BF4E7E"/>
  </w:style>
  <w:style w:type="character" w:customStyle="1" w:styleId="highlight">
    <w:name w:val="highlight"/>
    <w:basedOn w:val="a0"/>
    <w:qFormat/>
    <w:rsid w:val="00BF4E7E"/>
  </w:style>
  <w:style w:type="character" w:styleId="aa">
    <w:name w:val="annotation reference"/>
    <w:qFormat/>
    <w:rsid w:val="00BF4E7E"/>
    <w:rPr>
      <w:sz w:val="16"/>
      <w:szCs w:val="16"/>
    </w:rPr>
  </w:style>
  <w:style w:type="character" w:customStyle="1" w:styleId="ab">
    <w:name w:val="Текст примечания Знак"/>
    <w:basedOn w:val="a0"/>
    <w:qFormat/>
    <w:rsid w:val="00BF4E7E"/>
    <w:rPr>
      <w:rFonts w:ascii="Times New Roman" w:eastAsia="Times New Roman" w:hAnsi="Times New Roman" w:cs="Times New Roman"/>
      <w:bCs/>
      <w:sz w:val="20"/>
      <w:szCs w:val="20"/>
      <w:lang w:eastAsia="ru-RU"/>
    </w:rPr>
  </w:style>
  <w:style w:type="character" w:customStyle="1" w:styleId="ac">
    <w:name w:val="Тема примечания Знак"/>
    <w:basedOn w:val="ab"/>
    <w:qFormat/>
    <w:rsid w:val="00BF4E7E"/>
    <w:rPr>
      <w:rFonts w:ascii="Times New Roman" w:eastAsia="Times New Roman" w:hAnsi="Times New Roman" w:cs="Times New Roman"/>
      <w:b/>
      <w:bCs/>
      <w:sz w:val="20"/>
      <w:szCs w:val="20"/>
      <w:lang w:eastAsia="ru-RU"/>
    </w:rPr>
  </w:style>
  <w:style w:type="character" w:customStyle="1" w:styleId="ad">
    <w:name w:val="Текст выноски Знак"/>
    <w:basedOn w:val="a0"/>
    <w:uiPriority w:val="99"/>
    <w:qFormat/>
    <w:rsid w:val="00BF4E7E"/>
    <w:rPr>
      <w:rFonts w:ascii="Tahoma" w:eastAsia="Times New Roman" w:hAnsi="Tahoma" w:cs="Times New Roman"/>
      <w:bCs/>
      <w:sz w:val="16"/>
      <w:szCs w:val="16"/>
      <w:lang w:eastAsia="ru-RU"/>
    </w:rPr>
  </w:style>
  <w:style w:type="character" w:customStyle="1" w:styleId="ae">
    <w:name w:val="Схема документа Знак"/>
    <w:basedOn w:val="a0"/>
    <w:qFormat/>
    <w:rsid w:val="00BF4E7E"/>
    <w:rPr>
      <w:rFonts w:ascii="Tahoma" w:eastAsia="Times New Roman" w:hAnsi="Tahoma" w:cs="Times New Roman"/>
      <w:bCs/>
      <w:sz w:val="16"/>
      <w:szCs w:val="16"/>
      <w:lang w:eastAsia="ru-RU"/>
    </w:rPr>
  </w:style>
  <w:style w:type="character" w:customStyle="1" w:styleId="af">
    <w:name w:val="Нижний колонтитул Знак"/>
    <w:basedOn w:val="a0"/>
    <w:uiPriority w:val="99"/>
    <w:qFormat/>
    <w:rsid w:val="00BF4E7E"/>
    <w:rPr>
      <w:rFonts w:ascii="Times New Roman" w:eastAsia="Times New Roman" w:hAnsi="Times New Roman" w:cs="Times New Roman"/>
      <w:sz w:val="24"/>
      <w:szCs w:val="24"/>
      <w:lang w:eastAsia="ru-RU"/>
    </w:rPr>
  </w:style>
  <w:style w:type="character" w:styleId="af0">
    <w:name w:val="page number"/>
    <w:basedOn w:val="a0"/>
    <w:qFormat/>
    <w:rsid w:val="00BF4E7E"/>
  </w:style>
  <w:style w:type="character" w:customStyle="1" w:styleId="af1">
    <w:name w:val="Верхний колонтитул Знак"/>
    <w:basedOn w:val="a0"/>
    <w:uiPriority w:val="99"/>
    <w:qFormat/>
    <w:rsid w:val="00BF4E7E"/>
    <w:rPr>
      <w:rFonts w:ascii="Times New Roman" w:eastAsia="Times New Roman" w:hAnsi="Times New Roman" w:cs="Times New Roman"/>
      <w:sz w:val="24"/>
      <w:szCs w:val="24"/>
      <w:lang w:eastAsia="ru-RU"/>
    </w:rPr>
  </w:style>
  <w:style w:type="character" w:customStyle="1" w:styleId="text12">
    <w:name w:val="text12"/>
    <w:qFormat/>
    <w:rsid w:val="00BF4E7E"/>
  </w:style>
  <w:style w:type="character" w:customStyle="1" w:styleId="s2">
    <w:name w:val="s2"/>
    <w:basedOn w:val="a0"/>
    <w:qFormat/>
    <w:rsid w:val="00BF4E7E"/>
  </w:style>
  <w:style w:type="character" w:customStyle="1" w:styleId="s7">
    <w:name w:val="s7"/>
    <w:basedOn w:val="a0"/>
    <w:qFormat/>
    <w:rsid w:val="00BF4E7E"/>
  </w:style>
  <w:style w:type="character" w:customStyle="1" w:styleId="s8">
    <w:name w:val="s8"/>
    <w:basedOn w:val="a0"/>
    <w:qFormat/>
    <w:rsid w:val="00BF4E7E"/>
  </w:style>
  <w:style w:type="character" w:customStyle="1" w:styleId="af2">
    <w:name w:val="Подзаголовок Знак"/>
    <w:basedOn w:val="a0"/>
    <w:uiPriority w:val="11"/>
    <w:qFormat/>
    <w:rsid w:val="00BF4E7E"/>
    <w:rPr>
      <w:rFonts w:asciiTheme="majorHAnsi" w:eastAsiaTheme="majorEastAsia" w:hAnsiTheme="majorHAnsi" w:cstheme="majorBidi"/>
      <w:i/>
      <w:iCs/>
      <w:color w:val="4F81BD" w:themeColor="accent1"/>
      <w:spacing w:val="15"/>
      <w:sz w:val="24"/>
      <w:szCs w:val="24"/>
    </w:rPr>
  </w:style>
  <w:style w:type="character" w:customStyle="1" w:styleId="310">
    <w:name w:val="Основной текст 3 Знак1"/>
    <w:basedOn w:val="a0"/>
    <w:link w:val="32"/>
    <w:qFormat/>
    <w:rsid w:val="00631DE1"/>
    <w:rPr>
      <w:rFonts w:ascii="Times New Roman" w:eastAsia="Times New Roman" w:hAnsi="Times New Roman" w:cs="Times New Roman"/>
      <w:sz w:val="32"/>
      <w:szCs w:val="24"/>
      <w:lang w:eastAsia="ru-RU"/>
    </w:rPr>
  </w:style>
  <w:style w:type="character" w:customStyle="1" w:styleId="label">
    <w:name w:val="label"/>
    <w:basedOn w:val="a0"/>
    <w:qFormat/>
    <w:rsid w:val="00631DE1"/>
  </w:style>
  <w:style w:type="character" w:customStyle="1" w:styleId="af3">
    <w:name w:val="Без интервала Знак"/>
    <w:basedOn w:val="a0"/>
    <w:uiPriority w:val="1"/>
    <w:qFormat/>
    <w:rsid w:val="0010166F"/>
    <w:rPr>
      <w:rFonts w:ascii="Calibri" w:eastAsia="Calibri" w:hAnsi="Calibri" w:cs="Times New Roman"/>
      <w:lang w:eastAsia="ru-RU"/>
    </w:rPr>
  </w:style>
  <w:style w:type="character" w:styleId="af4">
    <w:name w:val="FollowedHyperlink"/>
    <w:basedOn w:val="a0"/>
    <w:uiPriority w:val="99"/>
    <w:semiHidden/>
    <w:unhideWhenUsed/>
    <w:qFormat/>
    <w:rsid w:val="00071359"/>
    <w:rPr>
      <w:color w:val="800080" w:themeColor="followedHyperlink"/>
      <w:u w:val="single"/>
    </w:rPr>
  </w:style>
  <w:style w:type="character" w:customStyle="1" w:styleId="af5">
    <w:name w:val="Ссылка указателя"/>
    <w:qFormat/>
  </w:style>
  <w:style w:type="paragraph" w:customStyle="1" w:styleId="af6">
    <w:name w:val="Заголовок"/>
    <w:basedOn w:val="a"/>
    <w:next w:val="af7"/>
    <w:qFormat/>
    <w:pPr>
      <w:keepNext/>
      <w:spacing w:before="240" w:after="120"/>
    </w:pPr>
    <w:rPr>
      <w:rFonts w:ascii="Liberation Sans" w:eastAsia="Microsoft YaHei" w:hAnsi="Liberation Sans" w:cs="Arial"/>
      <w:sz w:val="28"/>
      <w:szCs w:val="28"/>
    </w:rPr>
  </w:style>
  <w:style w:type="paragraph" w:styleId="af7">
    <w:name w:val="Body Text"/>
    <w:basedOn w:val="a"/>
    <w:unhideWhenUsed/>
    <w:rsid w:val="00BF4E7E"/>
    <w:pPr>
      <w:spacing w:after="120"/>
    </w:pPr>
  </w:style>
  <w:style w:type="paragraph" w:styleId="af8">
    <w:name w:val="List"/>
    <w:basedOn w:val="af7"/>
    <w:rPr>
      <w:rFonts w:cs="Arial"/>
    </w:rPr>
  </w:style>
  <w:style w:type="paragraph" w:styleId="af9">
    <w:name w:val="caption"/>
    <w:basedOn w:val="a"/>
    <w:next w:val="a"/>
    <w:uiPriority w:val="35"/>
    <w:semiHidden/>
    <w:unhideWhenUsed/>
    <w:qFormat/>
    <w:rsid w:val="00BF4E7E"/>
    <w:pPr>
      <w:spacing w:line="240" w:lineRule="auto"/>
    </w:pPr>
    <w:rPr>
      <w:b/>
      <w:bCs/>
      <w:color w:val="4F81BD" w:themeColor="accent1"/>
      <w:sz w:val="18"/>
      <w:szCs w:val="18"/>
    </w:rPr>
  </w:style>
  <w:style w:type="paragraph" w:styleId="afa">
    <w:name w:val="index heading"/>
    <w:basedOn w:val="a"/>
    <w:qFormat/>
    <w:pPr>
      <w:suppressLineNumbers/>
    </w:pPr>
    <w:rPr>
      <w:rFonts w:cs="Arial"/>
    </w:rPr>
  </w:style>
  <w:style w:type="paragraph" w:styleId="afb">
    <w:name w:val="List Paragraph"/>
    <w:basedOn w:val="a"/>
    <w:uiPriority w:val="34"/>
    <w:qFormat/>
    <w:rsid w:val="00BF4E7E"/>
    <w:pPr>
      <w:ind w:left="720"/>
      <w:contextualSpacing/>
    </w:pPr>
    <w:rPr>
      <w:rFonts w:eastAsia="Calibri" w:cs="Times New Roman"/>
    </w:rPr>
  </w:style>
  <w:style w:type="paragraph" w:styleId="afc">
    <w:name w:val="Body Text Indent"/>
    <w:basedOn w:val="a"/>
    <w:unhideWhenUsed/>
    <w:rsid w:val="00BF4E7E"/>
    <w:pPr>
      <w:suppressAutoHyphens/>
      <w:spacing w:after="120" w:line="240" w:lineRule="auto"/>
      <w:ind w:left="283"/>
    </w:pPr>
    <w:rPr>
      <w:rFonts w:ascii="Times New Roman" w:eastAsia="Times New Roman" w:hAnsi="Times New Roman" w:cs="Times New Roman"/>
      <w:kern w:val="2"/>
      <w:sz w:val="24"/>
      <w:szCs w:val="24"/>
      <w:lang w:eastAsia="ar-SA"/>
    </w:rPr>
  </w:style>
  <w:style w:type="paragraph" w:styleId="22">
    <w:name w:val="Body Text Indent 2"/>
    <w:basedOn w:val="a"/>
    <w:link w:val="21"/>
    <w:unhideWhenUsed/>
    <w:qFormat/>
    <w:rsid w:val="00BF4E7E"/>
    <w:pPr>
      <w:spacing w:after="120" w:line="480" w:lineRule="auto"/>
      <w:ind w:left="283"/>
    </w:pPr>
  </w:style>
  <w:style w:type="paragraph" w:styleId="afd">
    <w:name w:val="No Spacing"/>
    <w:uiPriority w:val="1"/>
    <w:qFormat/>
    <w:rsid w:val="00BF4E7E"/>
    <w:rPr>
      <w:rFonts w:cs="Times New Roman"/>
      <w:sz w:val="22"/>
      <w:lang w:eastAsia="ru-RU"/>
    </w:rPr>
  </w:style>
  <w:style w:type="paragraph" w:styleId="afe">
    <w:name w:val="Normal (Web)"/>
    <w:basedOn w:val="a"/>
    <w:uiPriority w:val="99"/>
    <w:unhideWhenUsed/>
    <w:qFormat/>
    <w:rsid w:val="00BF4E7E"/>
    <w:pPr>
      <w:spacing w:beforeAutospacing="1" w:afterAutospacing="1" w:line="240" w:lineRule="auto"/>
    </w:pPr>
    <w:rPr>
      <w:rFonts w:ascii="Times New Roman" w:eastAsia="Times New Roman" w:hAnsi="Times New Roman" w:cs="Times New Roman"/>
      <w:sz w:val="24"/>
      <w:szCs w:val="24"/>
    </w:rPr>
  </w:style>
  <w:style w:type="paragraph" w:styleId="aff">
    <w:name w:val="footnote text"/>
    <w:basedOn w:val="a"/>
    <w:rsid w:val="00BF4E7E"/>
    <w:pPr>
      <w:spacing w:after="0" w:line="240" w:lineRule="auto"/>
    </w:pPr>
    <w:rPr>
      <w:rFonts w:ascii="Times New Roman" w:eastAsia="Times New Roman" w:hAnsi="Times New Roman" w:cs="Times New Roman"/>
      <w:sz w:val="20"/>
      <w:szCs w:val="20"/>
    </w:rPr>
  </w:style>
  <w:style w:type="paragraph" w:customStyle="1" w:styleId="Default">
    <w:name w:val="Default"/>
    <w:qFormat/>
    <w:rsid w:val="00BF4E7E"/>
    <w:rPr>
      <w:rFonts w:ascii="Times New Roman" w:eastAsia="Times New Roman" w:hAnsi="Times New Roman" w:cs="Times New Roman"/>
      <w:color w:val="000000"/>
      <w:sz w:val="24"/>
      <w:szCs w:val="24"/>
      <w:lang w:eastAsia="ru-RU"/>
    </w:rPr>
  </w:style>
  <w:style w:type="paragraph" w:customStyle="1" w:styleId="311">
    <w:name w:val="Основной текст 31"/>
    <w:basedOn w:val="a"/>
    <w:qFormat/>
    <w:rsid w:val="00BF4E7E"/>
    <w:pPr>
      <w:overflowPunct w:val="0"/>
      <w:spacing w:after="0" w:line="240" w:lineRule="auto"/>
      <w:textAlignment w:val="baseline"/>
    </w:pPr>
    <w:rPr>
      <w:rFonts w:ascii="Times New Roman" w:eastAsia="Times New Roman" w:hAnsi="Times New Roman" w:cs="Times New Roman"/>
      <w:sz w:val="28"/>
      <w:szCs w:val="20"/>
    </w:rPr>
  </w:style>
  <w:style w:type="paragraph" w:styleId="aff0">
    <w:name w:val="Title"/>
    <w:basedOn w:val="a"/>
    <w:uiPriority w:val="10"/>
    <w:qFormat/>
    <w:rsid w:val="00BF4E7E"/>
    <w:pPr>
      <w:spacing w:after="0" w:line="240" w:lineRule="auto"/>
      <w:jc w:val="center"/>
    </w:pPr>
    <w:rPr>
      <w:rFonts w:ascii="Times New Roman" w:eastAsia="Times New Roman" w:hAnsi="Times New Roman" w:cs="Times New Roman"/>
      <w:b/>
      <w:sz w:val="28"/>
      <w:szCs w:val="24"/>
    </w:rPr>
  </w:style>
  <w:style w:type="paragraph" w:customStyle="1" w:styleId="xl32">
    <w:name w:val="xl32"/>
    <w:basedOn w:val="a"/>
    <w:qFormat/>
    <w:rsid w:val="00BF4E7E"/>
    <w:pPr>
      <w:pBdr>
        <w:left w:val="single" w:sz="8" w:space="0" w:color="000000"/>
        <w:right w:val="single" w:sz="4" w:space="0" w:color="000000"/>
      </w:pBdr>
      <w:spacing w:beforeAutospacing="1" w:afterAutospacing="1" w:line="240" w:lineRule="auto"/>
    </w:pPr>
    <w:rPr>
      <w:rFonts w:ascii="Arial" w:eastAsia="Times New Roman" w:hAnsi="Arial" w:cs="Times New Roman"/>
      <w:sz w:val="24"/>
      <w:szCs w:val="24"/>
    </w:rPr>
  </w:style>
  <w:style w:type="paragraph" w:customStyle="1" w:styleId="xl44">
    <w:name w:val="xl44"/>
    <w:basedOn w:val="a"/>
    <w:qFormat/>
    <w:rsid w:val="00BF4E7E"/>
    <w:pPr>
      <w:pBdr>
        <w:bottom w:val="single" w:sz="4" w:space="0" w:color="000000"/>
        <w:right w:val="single" w:sz="4" w:space="0" w:color="000000"/>
      </w:pBdr>
      <w:spacing w:beforeAutospacing="1" w:afterAutospacing="1" w:line="240" w:lineRule="auto"/>
      <w:jc w:val="center"/>
    </w:pPr>
    <w:rPr>
      <w:rFonts w:ascii="Arial" w:eastAsia="Times New Roman" w:hAnsi="Arial" w:cs="Times New Roman"/>
      <w:b/>
      <w:bCs/>
      <w:sz w:val="24"/>
      <w:szCs w:val="24"/>
    </w:rPr>
  </w:style>
  <w:style w:type="paragraph" w:customStyle="1" w:styleId="xl45">
    <w:name w:val="xl45"/>
    <w:basedOn w:val="a"/>
    <w:qFormat/>
    <w:rsid w:val="00BF4E7E"/>
    <w:pPr>
      <w:pBdr>
        <w:left w:val="single" w:sz="4" w:space="0" w:color="000000"/>
        <w:bottom w:val="single" w:sz="4" w:space="0" w:color="000000"/>
        <w:right w:val="single" w:sz="4" w:space="0" w:color="000000"/>
      </w:pBdr>
      <w:spacing w:beforeAutospacing="1" w:afterAutospacing="1" w:line="240" w:lineRule="auto"/>
      <w:jc w:val="center"/>
    </w:pPr>
    <w:rPr>
      <w:rFonts w:ascii="Arial" w:eastAsia="Times New Roman" w:hAnsi="Arial" w:cs="Times New Roman"/>
      <w:sz w:val="24"/>
      <w:szCs w:val="24"/>
    </w:rPr>
  </w:style>
  <w:style w:type="paragraph" w:styleId="32">
    <w:name w:val="Body Text 3"/>
    <w:basedOn w:val="a"/>
    <w:link w:val="310"/>
    <w:qFormat/>
    <w:rsid w:val="00BF4E7E"/>
    <w:pPr>
      <w:spacing w:after="0" w:line="240" w:lineRule="auto"/>
      <w:jc w:val="center"/>
    </w:pPr>
    <w:rPr>
      <w:rFonts w:ascii="Times New Roman" w:eastAsia="Times New Roman" w:hAnsi="Times New Roman" w:cs="Times New Roman"/>
      <w:bCs/>
      <w:i/>
      <w:iCs/>
      <w:sz w:val="24"/>
      <w:szCs w:val="24"/>
    </w:rPr>
  </w:style>
  <w:style w:type="paragraph" w:customStyle="1" w:styleId="style20">
    <w:name w:val="style20"/>
    <w:basedOn w:val="a"/>
    <w:qFormat/>
    <w:rsid w:val="00BF4E7E"/>
    <w:pPr>
      <w:spacing w:beforeAutospacing="1" w:afterAutospacing="1" w:line="240" w:lineRule="auto"/>
    </w:pPr>
    <w:rPr>
      <w:rFonts w:ascii="Georgia" w:eastAsia="Times New Roman" w:hAnsi="Georgia" w:cs="Times New Roman"/>
      <w:sz w:val="27"/>
      <w:szCs w:val="27"/>
    </w:rPr>
  </w:style>
  <w:style w:type="paragraph" w:customStyle="1" w:styleId="style40">
    <w:name w:val="style40"/>
    <w:basedOn w:val="a"/>
    <w:qFormat/>
    <w:rsid w:val="00BF4E7E"/>
    <w:pPr>
      <w:spacing w:beforeAutospacing="1" w:afterAutospacing="1" w:line="240" w:lineRule="auto"/>
    </w:pPr>
    <w:rPr>
      <w:rFonts w:ascii="Georgia" w:eastAsia="Times New Roman" w:hAnsi="Georgia" w:cs="Times New Roman"/>
      <w:color w:val="4E4EA7"/>
      <w:sz w:val="36"/>
      <w:szCs w:val="36"/>
    </w:rPr>
  </w:style>
  <w:style w:type="paragraph" w:styleId="24">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
    <w:link w:val="25"/>
    <w:qFormat/>
    <w:rsid w:val="00BF4E7E"/>
    <w:pPr>
      <w:spacing w:after="120" w:line="480" w:lineRule="auto"/>
    </w:pPr>
    <w:rPr>
      <w:rFonts w:ascii="Times New Roman" w:eastAsia="Times New Roman" w:hAnsi="Times New Roman" w:cs="Times New Roman"/>
      <w:bCs/>
      <w:sz w:val="28"/>
      <w:szCs w:val="24"/>
    </w:rPr>
  </w:style>
  <w:style w:type="paragraph" w:customStyle="1" w:styleId="western">
    <w:name w:val="western"/>
    <w:basedOn w:val="a"/>
    <w:qFormat/>
    <w:rsid w:val="00BF4E7E"/>
    <w:pPr>
      <w:spacing w:beforeAutospacing="1" w:afterAutospacing="1" w:line="240" w:lineRule="auto"/>
    </w:pPr>
    <w:rPr>
      <w:rFonts w:ascii="Times New Roman" w:eastAsia="Times New Roman" w:hAnsi="Times New Roman" w:cs="Times New Roman"/>
      <w:sz w:val="24"/>
      <w:szCs w:val="24"/>
    </w:rPr>
  </w:style>
  <w:style w:type="paragraph" w:styleId="aff1">
    <w:name w:val="annotation text"/>
    <w:basedOn w:val="a"/>
    <w:qFormat/>
    <w:rsid w:val="00BF4E7E"/>
    <w:pPr>
      <w:spacing w:after="0" w:line="240" w:lineRule="auto"/>
    </w:pPr>
    <w:rPr>
      <w:rFonts w:ascii="Times New Roman" w:eastAsia="Times New Roman" w:hAnsi="Times New Roman" w:cs="Times New Roman"/>
      <w:bCs/>
      <w:sz w:val="20"/>
      <w:szCs w:val="20"/>
    </w:rPr>
  </w:style>
  <w:style w:type="paragraph" w:styleId="aff2">
    <w:name w:val="annotation subject"/>
    <w:basedOn w:val="aff1"/>
    <w:next w:val="aff1"/>
    <w:qFormat/>
    <w:rsid w:val="00BF4E7E"/>
    <w:rPr>
      <w:b/>
    </w:rPr>
  </w:style>
  <w:style w:type="paragraph" w:styleId="aff3">
    <w:name w:val="Balloon Text"/>
    <w:basedOn w:val="a"/>
    <w:uiPriority w:val="99"/>
    <w:qFormat/>
    <w:rsid w:val="00BF4E7E"/>
    <w:pPr>
      <w:spacing w:after="0" w:line="240" w:lineRule="auto"/>
    </w:pPr>
    <w:rPr>
      <w:rFonts w:ascii="Tahoma" w:eastAsia="Times New Roman" w:hAnsi="Tahoma" w:cs="Times New Roman"/>
      <w:bCs/>
      <w:sz w:val="16"/>
      <w:szCs w:val="16"/>
    </w:rPr>
  </w:style>
  <w:style w:type="paragraph" w:styleId="aff4">
    <w:name w:val="Document Map"/>
    <w:basedOn w:val="a"/>
    <w:qFormat/>
    <w:rsid w:val="00BF4E7E"/>
    <w:pPr>
      <w:spacing w:after="0" w:line="240" w:lineRule="auto"/>
    </w:pPr>
    <w:rPr>
      <w:rFonts w:ascii="Tahoma" w:eastAsia="Times New Roman" w:hAnsi="Tahoma" w:cs="Times New Roman"/>
      <w:bCs/>
      <w:sz w:val="16"/>
      <w:szCs w:val="16"/>
    </w:rPr>
  </w:style>
  <w:style w:type="paragraph" w:customStyle="1" w:styleId="aff5">
    <w:name w:val="Содержимое таблицы"/>
    <w:basedOn w:val="a"/>
    <w:qFormat/>
    <w:rsid w:val="00BF4E7E"/>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ff6">
    <w:name w:val="Block Text"/>
    <w:basedOn w:val="a"/>
    <w:qFormat/>
    <w:rsid w:val="00BF4E7E"/>
    <w:pPr>
      <w:spacing w:after="0" w:line="240" w:lineRule="auto"/>
      <w:ind w:left="284" w:right="284"/>
      <w:jc w:val="both"/>
    </w:pPr>
    <w:rPr>
      <w:rFonts w:ascii="Times New Roman" w:eastAsia="Times New Roman" w:hAnsi="Times New Roman" w:cs="Times New Roman"/>
      <w:sz w:val="28"/>
      <w:szCs w:val="24"/>
    </w:rPr>
  </w:style>
  <w:style w:type="paragraph" w:customStyle="1" w:styleId="h2">
    <w:name w:val="h2"/>
    <w:basedOn w:val="a"/>
    <w:qFormat/>
    <w:rsid w:val="00BF4E7E"/>
    <w:pPr>
      <w:spacing w:beforeAutospacing="1"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qFormat/>
    <w:rsid w:val="00BF4E7E"/>
    <w:pPr>
      <w:spacing w:after="0" w:line="240" w:lineRule="auto"/>
    </w:pPr>
    <w:rPr>
      <w:rFonts w:ascii="Times New Roman" w:eastAsia="Times New Roman" w:hAnsi="Times New Roman" w:cs="Times New Roman"/>
      <w:sz w:val="28"/>
      <w:szCs w:val="20"/>
    </w:rPr>
  </w:style>
  <w:style w:type="paragraph" w:customStyle="1" w:styleId="aff7">
    <w:name w:val="Верхний и нижний колонтитулы"/>
    <w:basedOn w:val="a"/>
    <w:qFormat/>
  </w:style>
  <w:style w:type="paragraph" w:styleId="aff8">
    <w:name w:val="footer"/>
    <w:basedOn w:val="a"/>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f9">
    <w:name w:val="header"/>
    <w:basedOn w:val="a"/>
    <w:uiPriority w:val="99"/>
    <w:rsid w:val="00BF4E7E"/>
    <w:pPr>
      <w:tabs>
        <w:tab w:val="center" w:pos="4677"/>
        <w:tab w:val="right" w:pos="9355"/>
      </w:tabs>
      <w:spacing w:after="0" w:line="240" w:lineRule="auto"/>
    </w:pPr>
    <w:rPr>
      <w:rFonts w:ascii="Times New Roman" w:eastAsia="Times New Roman" w:hAnsi="Times New Roman" w:cs="Times New Roman"/>
      <w:sz w:val="24"/>
      <w:szCs w:val="24"/>
    </w:rPr>
  </w:style>
  <w:style w:type="paragraph" w:customStyle="1" w:styleId="FR1">
    <w:name w:val="FR1"/>
    <w:qFormat/>
    <w:rsid w:val="00BF4E7E"/>
    <w:pPr>
      <w:widowControl w:val="0"/>
      <w:spacing w:line="300" w:lineRule="auto"/>
      <w:ind w:left="960" w:right="200"/>
      <w:jc w:val="center"/>
    </w:pPr>
    <w:rPr>
      <w:rFonts w:ascii="Times New Roman" w:eastAsia="Times New Roman" w:hAnsi="Times New Roman" w:cs="Times New Roman"/>
      <w:b/>
      <w:bCs/>
      <w:sz w:val="48"/>
      <w:szCs w:val="48"/>
      <w:lang w:eastAsia="ru-RU"/>
    </w:rPr>
  </w:style>
  <w:style w:type="paragraph" w:customStyle="1" w:styleId="p3">
    <w:name w:val="p3"/>
    <w:basedOn w:val="a"/>
    <w:qFormat/>
    <w:rsid w:val="00BF4E7E"/>
    <w:pPr>
      <w:spacing w:beforeAutospacing="1" w:afterAutospacing="1" w:line="240" w:lineRule="auto"/>
    </w:pPr>
    <w:rPr>
      <w:rFonts w:ascii="Times New Roman" w:eastAsia="Times New Roman" w:hAnsi="Times New Roman" w:cs="Times New Roman"/>
      <w:sz w:val="24"/>
      <w:szCs w:val="24"/>
    </w:rPr>
  </w:style>
  <w:style w:type="paragraph" w:customStyle="1" w:styleId="p4">
    <w:name w:val="p4"/>
    <w:basedOn w:val="a"/>
    <w:qFormat/>
    <w:rsid w:val="00BF4E7E"/>
    <w:pPr>
      <w:spacing w:beforeAutospacing="1" w:afterAutospacing="1" w:line="240" w:lineRule="auto"/>
    </w:pPr>
    <w:rPr>
      <w:rFonts w:ascii="Times New Roman" w:eastAsia="Times New Roman" w:hAnsi="Times New Roman" w:cs="Times New Roman"/>
      <w:sz w:val="24"/>
      <w:szCs w:val="24"/>
    </w:rPr>
  </w:style>
  <w:style w:type="paragraph" w:styleId="affa">
    <w:name w:val="Subtitle"/>
    <w:basedOn w:val="a"/>
    <w:next w:val="a"/>
    <w:uiPriority w:val="11"/>
    <w:qFormat/>
    <w:rsid w:val="00BF4E7E"/>
    <w:rPr>
      <w:rFonts w:asciiTheme="majorHAnsi" w:eastAsiaTheme="majorEastAsia" w:hAnsiTheme="majorHAnsi" w:cstheme="majorBidi"/>
      <w:i/>
      <w:iCs/>
      <w:color w:val="4F81BD" w:themeColor="accent1"/>
      <w:spacing w:val="15"/>
      <w:sz w:val="24"/>
      <w:szCs w:val="24"/>
      <w:lang w:eastAsia="en-US"/>
    </w:rPr>
  </w:style>
  <w:style w:type="paragraph" w:styleId="33">
    <w:name w:val="Body Text Indent 3"/>
    <w:basedOn w:val="a"/>
    <w:qFormat/>
    <w:rsid w:val="00631DE1"/>
    <w:pPr>
      <w:spacing w:after="0" w:line="240" w:lineRule="auto"/>
      <w:ind w:left="360"/>
      <w:jc w:val="both"/>
    </w:pPr>
    <w:rPr>
      <w:rFonts w:ascii="Times New Roman" w:eastAsia="Times New Roman" w:hAnsi="Times New Roman" w:cs="Times New Roman"/>
      <w:sz w:val="32"/>
      <w:szCs w:val="24"/>
    </w:rPr>
  </w:style>
  <w:style w:type="paragraph" w:customStyle="1" w:styleId="11">
    <w:name w:val="Абзац списка1"/>
    <w:basedOn w:val="a"/>
    <w:qFormat/>
    <w:rsid w:val="00631DE1"/>
    <w:pPr>
      <w:ind w:left="720"/>
    </w:pPr>
    <w:rPr>
      <w:rFonts w:eastAsia="Times New Roman" w:cs="Times New Roman"/>
      <w:lang w:eastAsia="en-US"/>
    </w:rPr>
  </w:style>
  <w:style w:type="paragraph" w:customStyle="1" w:styleId="12">
    <w:name w:val="Основной текст1"/>
    <w:basedOn w:val="a"/>
    <w:qFormat/>
    <w:rsid w:val="00631DE1"/>
    <w:pPr>
      <w:suppressAutoHyphens/>
      <w:spacing w:after="0" w:line="240" w:lineRule="auto"/>
      <w:jc w:val="both"/>
    </w:pPr>
    <w:rPr>
      <w:rFonts w:ascii="Times New Roman" w:eastAsia="Arial" w:hAnsi="Times New Roman" w:cs="Times New Roman"/>
      <w:sz w:val="18"/>
      <w:szCs w:val="20"/>
      <w:lang w:eastAsia="ar-SA"/>
    </w:rPr>
  </w:style>
  <w:style w:type="paragraph" w:styleId="affb">
    <w:name w:val="TOC Heading"/>
    <w:basedOn w:val="1"/>
    <w:next w:val="a"/>
    <w:uiPriority w:val="39"/>
    <w:unhideWhenUsed/>
    <w:qFormat/>
    <w:rsid w:val="00CF27FB"/>
    <w:pPr>
      <w:spacing w:before="240" w:line="259" w:lineRule="auto"/>
    </w:pPr>
    <w:rPr>
      <w:b w:val="0"/>
      <w:bCs w:val="0"/>
      <w:sz w:val="32"/>
      <w:szCs w:val="32"/>
    </w:rPr>
  </w:style>
  <w:style w:type="paragraph" w:styleId="13">
    <w:name w:val="toc 1"/>
    <w:basedOn w:val="a"/>
    <w:next w:val="a"/>
    <w:autoRedefine/>
    <w:uiPriority w:val="39"/>
    <w:unhideWhenUsed/>
    <w:rsid w:val="00CF27FB"/>
    <w:pPr>
      <w:spacing w:after="100"/>
    </w:pPr>
  </w:style>
  <w:style w:type="paragraph" w:styleId="25">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
    <w:next w:val="a"/>
    <w:link w:val="24"/>
    <w:autoRedefine/>
    <w:uiPriority w:val="39"/>
    <w:unhideWhenUsed/>
    <w:rsid w:val="00CF27FB"/>
    <w:pPr>
      <w:spacing w:after="100"/>
      <w:ind w:left="220"/>
    </w:pPr>
  </w:style>
  <w:style w:type="paragraph" w:styleId="34">
    <w:name w:val="toc 3"/>
    <w:basedOn w:val="a"/>
    <w:next w:val="a"/>
    <w:autoRedefine/>
    <w:uiPriority w:val="39"/>
    <w:unhideWhenUsed/>
    <w:rsid w:val="00CF27FB"/>
    <w:pPr>
      <w:spacing w:after="100"/>
      <w:ind w:left="440"/>
    </w:pPr>
  </w:style>
  <w:style w:type="paragraph" w:styleId="41">
    <w:name w:val="toc 4"/>
    <w:basedOn w:val="a"/>
    <w:next w:val="a"/>
    <w:autoRedefine/>
    <w:uiPriority w:val="39"/>
    <w:unhideWhenUsed/>
    <w:rsid w:val="00DC4C08"/>
    <w:pPr>
      <w:spacing w:after="100" w:line="259" w:lineRule="auto"/>
      <w:ind w:left="660"/>
    </w:pPr>
  </w:style>
  <w:style w:type="paragraph" w:styleId="51">
    <w:name w:val="toc 5"/>
    <w:basedOn w:val="a"/>
    <w:next w:val="a"/>
    <w:autoRedefine/>
    <w:uiPriority w:val="39"/>
    <w:unhideWhenUsed/>
    <w:rsid w:val="00DC4C08"/>
    <w:pPr>
      <w:spacing w:after="100" w:line="259" w:lineRule="auto"/>
      <w:ind w:left="880"/>
    </w:pPr>
  </w:style>
  <w:style w:type="paragraph" w:styleId="61">
    <w:name w:val="toc 6"/>
    <w:basedOn w:val="a"/>
    <w:next w:val="a"/>
    <w:autoRedefine/>
    <w:uiPriority w:val="39"/>
    <w:unhideWhenUsed/>
    <w:rsid w:val="00DC4C08"/>
    <w:pPr>
      <w:spacing w:after="100" w:line="259" w:lineRule="auto"/>
      <w:ind w:left="1100"/>
    </w:pPr>
  </w:style>
  <w:style w:type="paragraph" w:styleId="71">
    <w:name w:val="toc 7"/>
    <w:basedOn w:val="a"/>
    <w:next w:val="a"/>
    <w:autoRedefine/>
    <w:uiPriority w:val="39"/>
    <w:unhideWhenUsed/>
    <w:rsid w:val="00DC4C08"/>
    <w:pPr>
      <w:spacing w:after="100" w:line="259" w:lineRule="auto"/>
      <w:ind w:left="1320"/>
    </w:pPr>
  </w:style>
  <w:style w:type="paragraph" w:styleId="81">
    <w:name w:val="toc 8"/>
    <w:basedOn w:val="a"/>
    <w:next w:val="a"/>
    <w:autoRedefine/>
    <w:uiPriority w:val="39"/>
    <w:unhideWhenUsed/>
    <w:rsid w:val="00DC4C08"/>
    <w:pPr>
      <w:spacing w:after="100" w:line="259" w:lineRule="auto"/>
      <w:ind w:left="1540"/>
    </w:pPr>
  </w:style>
  <w:style w:type="paragraph" w:styleId="91">
    <w:name w:val="toc 9"/>
    <w:basedOn w:val="a"/>
    <w:next w:val="a"/>
    <w:autoRedefine/>
    <w:uiPriority w:val="39"/>
    <w:unhideWhenUsed/>
    <w:rsid w:val="00DC4C08"/>
    <w:pPr>
      <w:spacing w:after="100" w:line="259" w:lineRule="auto"/>
      <w:ind w:left="1760"/>
    </w:pPr>
  </w:style>
  <w:style w:type="paragraph" w:customStyle="1" w:styleId="db9fe9049761426654245bb2dd862eecmsonormal">
    <w:name w:val="db9fe9049761426654245bb2dd862eecmsonormal"/>
    <w:basedOn w:val="a"/>
    <w:qFormat/>
    <w:rsid w:val="00EF000A"/>
    <w:pPr>
      <w:spacing w:beforeAutospacing="1" w:afterAutospacing="1" w:line="240" w:lineRule="auto"/>
    </w:pPr>
    <w:rPr>
      <w:rFonts w:ascii="Times New Roman" w:eastAsia="Times New Roman" w:hAnsi="Times New Roman" w:cs="Times New Roman"/>
      <w:sz w:val="24"/>
      <w:szCs w:val="24"/>
    </w:rPr>
  </w:style>
  <w:style w:type="paragraph" w:customStyle="1" w:styleId="ad480ebf4d7596cb23ba445202822e5dgmail-msolistparagraph">
    <w:name w:val="ad480ebf4d7596cb23ba445202822e5dgmail-msolistparagraph"/>
    <w:basedOn w:val="a"/>
    <w:qFormat/>
    <w:rsid w:val="00EF000A"/>
    <w:pPr>
      <w:spacing w:beforeAutospacing="1" w:afterAutospacing="1" w:line="240" w:lineRule="auto"/>
    </w:pPr>
    <w:rPr>
      <w:rFonts w:ascii="Times New Roman" w:eastAsia="Times New Roman" w:hAnsi="Times New Roman" w:cs="Times New Roman"/>
      <w:sz w:val="24"/>
      <w:szCs w:val="24"/>
    </w:rPr>
  </w:style>
  <w:style w:type="paragraph" w:customStyle="1" w:styleId="3b22d226b59ca7a178e884e573b0765cgmail-msolistparagraph">
    <w:name w:val="3b22d226b59ca7a178e884e573b0765cgmail-msolistparagraph"/>
    <w:basedOn w:val="a"/>
    <w:qFormat/>
    <w:rsid w:val="00EF000A"/>
    <w:pPr>
      <w:spacing w:beforeAutospacing="1" w:afterAutospacing="1" w:line="240" w:lineRule="auto"/>
    </w:pPr>
    <w:rPr>
      <w:rFonts w:ascii="Times New Roman" w:eastAsia="Times New Roman" w:hAnsi="Times New Roman" w:cs="Times New Roman"/>
      <w:sz w:val="24"/>
      <w:szCs w:val="24"/>
    </w:rPr>
  </w:style>
  <w:style w:type="paragraph" w:customStyle="1" w:styleId="e39cf92be7240710550b41c6376d2643gmail-msolistparagraph">
    <w:name w:val="e39cf92be7240710550b41c6376d2643gmail-msolistparagraph"/>
    <w:basedOn w:val="a"/>
    <w:qFormat/>
    <w:rsid w:val="00EF000A"/>
    <w:pPr>
      <w:spacing w:beforeAutospacing="1" w:afterAutospacing="1" w:line="240" w:lineRule="auto"/>
    </w:pPr>
    <w:rPr>
      <w:rFonts w:ascii="Times New Roman" w:eastAsia="Times New Roman" w:hAnsi="Times New Roman" w:cs="Times New Roman"/>
      <w:sz w:val="24"/>
      <w:szCs w:val="24"/>
    </w:rPr>
  </w:style>
  <w:style w:type="paragraph" w:customStyle="1" w:styleId="affc">
    <w:name w:val="Содержимое врезки"/>
    <w:basedOn w:val="a"/>
    <w:qFormat/>
  </w:style>
  <w:style w:type="paragraph" w:styleId="affd">
    <w:name w:val="toa heading"/>
    <w:basedOn w:val="af6"/>
    <w:qFormat/>
    <w:pPr>
      <w:suppressLineNumbers/>
    </w:pPr>
    <w:rPr>
      <w:b/>
      <w:bCs/>
      <w:sz w:val="32"/>
      <w:szCs w:val="32"/>
    </w:rPr>
  </w:style>
  <w:style w:type="paragraph" w:customStyle="1" w:styleId="affe">
    <w:name w:val="Заголовок таблицы"/>
    <w:basedOn w:val="aff5"/>
    <w:qFormat/>
    <w:pPr>
      <w:jc w:val="center"/>
    </w:pPr>
    <w:rPr>
      <w:b/>
      <w:bCs/>
    </w:rPr>
  </w:style>
  <w:style w:type="numbering" w:customStyle="1" w:styleId="14">
    <w:name w:val="Нет списка1"/>
    <w:uiPriority w:val="99"/>
    <w:semiHidden/>
    <w:unhideWhenUsed/>
    <w:qFormat/>
    <w:rsid w:val="00BF4E7E"/>
  </w:style>
  <w:style w:type="numbering" w:customStyle="1" w:styleId="26">
    <w:name w:val="Нет списка2"/>
    <w:uiPriority w:val="99"/>
    <w:semiHidden/>
    <w:unhideWhenUsed/>
    <w:qFormat/>
    <w:rsid w:val="00BF4E7E"/>
  </w:style>
  <w:style w:type="numbering" w:customStyle="1" w:styleId="35">
    <w:name w:val="Нет списка3"/>
    <w:uiPriority w:val="99"/>
    <w:semiHidden/>
    <w:unhideWhenUsed/>
    <w:qFormat/>
    <w:rsid w:val="00BF4E7E"/>
  </w:style>
  <w:style w:type="numbering" w:customStyle="1" w:styleId="42">
    <w:name w:val="Нет списка4"/>
    <w:semiHidden/>
    <w:qFormat/>
    <w:rsid w:val="00631DE1"/>
  </w:style>
  <w:style w:type="numbering" w:customStyle="1" w:styleId="52">
    <w:name w:val="Нет списка5"/>
    <w:uiPriority w:val="99"/>
    <w:semiHidden/>
    <w:unhideWhenUsed/>
    <w:qFormat/>
    <w:rsid w:val="00954397"/>
  </w:style>
  <w:style w:type="table" w:styleId="afff">
    <w:name w:val="Table Grid"/>
    <w:basedOn w:val="a1"/>
    <w:uiPriority w:val="59"/>
    <w:rsid w:val="00BF4E7E"/>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39"/>
    <w:rsid w:val="00BF4E7E"/>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BF4E7E"/>
    <w:rPr>
      <w:rFonts w:eastAsiaTheme="minorEastAsia"/>
      <w:color w:val="76923C" w:themeColor="accent3" w:themeShade="BF"/>
      <w:lang w:eastAsia="ru-R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BF4E7E"/>
    <w:rPr>
      <w:rFonts w:eastAsiaTheme="minorEastAsia"/>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Grid 1 Accent 3"/>
    <w:basedOn w:val="a1"/>
    <w:uiPriority w:val="67"/>
    <w:rsid w:val="00BF4E7E"/>
    <w:rPr>
      <w:rFonts w:eastAsiaTheme="minorEastAsia"/>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7">
    <w:name w:val="Сетка таблицы2"/>
    <w:basedOn w:val="a1"/>
    <w:uiPriority w:val="59"/>
    <w:rsid w:val="00BF4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BF4E7E"/>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uiPriority w:val="59"/>
    <w:rsid w:val="00BF4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59"/>
    <w:rsid w:val="00BF4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rsid w:val="00631DE1"/>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631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редняя сетка 1 - Акцент 31"/>
    <w:basedOn w:val="a1"/>
    <w:uiPriority w:val="67"/>
    <w:rsid w:val="00631DE1"/>
    <w:rPr>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62">
    <w:name w:val="Сетка таблицы6"/>
    <w:basedOn w:val="a1"/>
    <w:rsid w:val="00954397"/>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uiPriority w:val="59"/>
    <w:rsid w:val="00954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59"/>
    <w:rsid w:val="00D96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uiPriority w:val="59"/>
    <w:rsid w:val="007B1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4F367B"/>
    <w:rPr>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4F367B"/>
    <w:rPr>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4A3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A47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uiPriority w:val="39"/>
    <w:rsid w:val="001355EF"/>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Hyperlink"/>
    <w:basedOn w:val="a0"/>
    <w:uiPriority w:val="99"/>
    <w:unhideWhenUsed/>
    <w:rsid w:val="00B7504A"/>
    <w:rPr>
      <w:color w:val="0000FF" w:themeColor="hyperlink"/>
      <w:u w:val="single"/>
    </w:rPr>
  </w:style>
  <w:style w:type="paragraph" w:customStyle="1" w:styleId="28">
    <w:name w:val="Стиль2"/>
    <w:basedOn w:val="2"/>
    <w:link w:val="29"/>
    <w:qFormat/>
    <w:rsid w:val="0052594D"/>
    <w:pPr>
      <w:spacing w:before="120" w:line="252" w:lineRule="auto"/>
      <w:jc w:val="both"/>
    </w:pPr>
    <w:rPr>
      <w:color w:val="365F91" w:themeColor="accent1" w:themeShade="BF"/>
      <w:sz w:val="28"/>
      <w:szCs w:val="28"/>
    </w:rPr>
  </w:style>
  <w:style w:type="character" w:customStyle="1" w:styleId="29">
    <w:name w:val="Стиль2 Знак"/>
    <w:basedOn w:val="20"/>
    <w:link w:val="28"/>
    <w:rsid w:val="0052594D"/>
    <w:rPr>
      <w:rFonts w:asciiTheme="majorHAnsi" w:eastAsiaTheme="majorEastAsia" w:hAnsiTheme="majorHAnsi" w:cstheme="majorBidi"/>
      <w:b/>
      <w:bCs/>
      <w:color w:val="365F91" w:themeColor="accent1" w:themeShade="BF"/>
      <w:sz w:val="28"/>
      <w:szCs w:val="28"/>
      <w:lang w:eastAsia="ru-RU"/>
    </w:rPr>
  </w:style>
  <w:style w:type="paragraph" w:customStyle="1" w:styleId="510">
    <w:name w:val="Заголовок 51"/>
    <w:basedOn w:val="a"/>
    <w:next w:val="a"/>
    <w:uiPriority w:val="9"/>
    <w:unhideWhenUsed/>
    <w:qFormat/>
    <w:rsid w:val="006B775A"/>
    <w:pPr>
      <w:keepNext/>
      <w:keepLines/>
      <w:spacing w:before="120" w:after="0" w:line="252" w:lineRule="auto"/>
      <w:jc w:val="both"/>
      <w:outlineLvl w:val="4"/>
    </w:pPr>
    <w:rPr>
      <w:rFonts w:ascii="Times New Roman" w:eastAsia="Times New Roman" w:hAnsi="Times New Roman" w:cs="Times New Roman"/>
      <w:b/>
      <w:bCs/>
      <w:lang w:eastAsia="en-US"/>
    </w:rPr>
  </w:style>
  <w:style w:type="character" w:customStyle="1" w:styleId="70">
    <w:name w:val="Заголовок 7 Знак"/>
    <w:basedOn w:val="a0"/>
    <w:link w:val="7"/>
    <w:uiPriority w:val="9"/>
    <w:semiHidden/>
    <w:rsid w:val="006B775A"/>
    <w:rPr>
      <w:rFonts w:ascii="Arial" w:eastAsiaTheme="minorEastAsia" w:hAnsi="Arial"/>
      <w:i/>
      <w:iCs/>
      <w:sz w:val="22"/>
    </w:rPr>
  </w:style>
  <w:style w:type="character" w:customStyle="1" w:styleId="80">
    <w:name w:val="Заголовок 8 Знак"/>
    <w:basedOn w:val="a0"/>
    <w:link w:val="8"/>
    <w:uiPriority w:val="9"/>
    <w:semiHidden/>
    <w:rsid w:val="006B775A"/>
    <w:rPr>
      <w:rFonts w:ascii="Arial" w:eastAsiaTheme="minorEastAsia" w:hAnsi="Arial"/>
      <w:b/>
      <w:bCs/>
      <w:sz w:val="22"/>
    </w:rPr>
  </w:style>
  <w:style w:type="character" w:customStyle="1" w:styleId="90">
    <w:name w:val="Заголовок 9 Знак"/>
    <w:basedOn w:val="a0"/>
    <w:link w:val="9"/>
    <w:uiPriority w:val="9"/>
    <w:semiHidden/>
    <w:rsid w:val="006B775A"/>
    <w:rPr>
      <w:rFonts w:ascii="Arial" w:eastAsiaTheme="minorEastAsia" w:hAnsi="Arial"/>
      <w:i/>
      <w:iCs/>
      <w:sz w:val="22"/>
    </w:rPr>
  </w:style>
  <w:style w:type="numbering" w:customStyle="1" w:styleId="63">
    <w:name w:val="Нет списка6"/>
    <w:next w:val="a2"/>
    <w:uiPriority w:val="99"/>
    <w:semiHidden/>
    <w:unhideWhenUsed/>
    <w:rsid w:val="006B775A"/>
  </w:style>
  <w:style w:type="table" w:customStyle="1" w:styleId="17">
    <w:name w:val="Сетка таблицы17"/>
    <w:basedOn w:val="a1"/>
    <w:next w:val="afff"/>
    <w:uiPriority w:val="59"/>
    <w:rsid w:val="006B775A"/>
    <w:pPr>
      <w:jc w:val="both"/>
    </w:pPr>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Верхн./нижн. кол."/>
    <w:rsid w:val="006B775A"/>
    <w:pPr>
      <w:pBdr>
        <w:top w:val="nil"/>
        <w:left w:val="nil"/>
        <w:bottom w:val="nil"/>
        <w:right w:val="nil"/>
        <w:between w:val="nil"/>
        <w:bar w:val="nil"/>
      </w:pBdr>
      <w:tabs>
        <w:tab w:val="right" w:pos="9020"/>
      </w:tabs>
      <w:jc w:val="both"/>
    </w:pPr>
    <w:rPr>
      <w:rFonts w:ascii="Helvetica Neue" w:eastAsia="Arial Unicode MS" w:hAnsi="Helvetica Neue" w:cs="Arial Unicode MS"/>
      <w:color w:val="000000"/>
      <w:sz w:val="24"/>
      <w:szCs w:val="24"/>
      <w:bdr w:val="nil"/>
      <w:lang w:eastAsia="ru-RU"/>
    </w:rPr>
  </w:style>
  <w:style w:type="character" w:customStyle="1" w:styleId="50">
    <w:name w:val="Заголовок 5 Знак"/>
    <w:basedOn w:val="a0"/>
    <w:link w:val="5"/>
    <w:uiPriority w:val="9"/>
    <w:rsid w:val="006B775A"/>
    <w:rPr>
      <w:rFonts w:ascii="Times New Roman" w:eastAsia="Times New Roman" w:hAnsi="Times New Roman" w:cs="Times New Roman"/>
      <w:b/>
      <w:bCs/>
    </w:rPr>
  </w:style>
  <w:style w:type="character" w:customStyle="1" w:styleId="fcg">
    <w:name w:val="fcg"/>
    <w:basedOn w:val="a0"/>
    <w:rsid w:val="006B775A"/>
  </w:style>
  <w:style w:type="paragraph" w:customStyle="1" w:styleId="afff2">
    <w:name w:val="Колонтитулы"/>
    <w:rsid w:val="006B775A"/>
    <w:pPr>
      <w:pBdr>
        <w:top w:val="nil"/>
        <w:left w:val="nil"/>
        <w:bottom w:val="nil"/>
        <w:right w:val="nil"/>
        <w:between w:val="nil"/>
        <w:bar w:val="nil"/>
      </w:pBdr>
      <w:tabs>
        <w:tab w:val="right" w:pos="9020"/>
      </w:tabs>
      <w:jc w:val="both"/>
    </w:pPr>
    <w:rPr>
      <w:rFonts w:ascii="Helvetica" w:eastAsia="Arial Unicode MS" w:hAnsi="Helvetica" w:cs="Arial Unicode MS"/>
      <w:color w:val="000000"/>
      <w:sz w:val="24"/>
      <w:szCs w:val="24"/>
      <w:bdr w:val="nil"/>
      <w:lang w:eastAsia="ru-RU"/>
    </w:rPr>
  </w:style>
  <w:style w:type="paragraph" w:customStyle="1" w:styleId="211">
    <w:name w:val="Цитата 21"/>
    <w:basedOn w:val="a"/>
    <w:next w:val="a"/>
    <w:uiPriority w:val="29"/>
    <w:qFormat/>
    <w:rsid w:val="006B775A"/>
    <w:pPr>
      <w:spacing w:before="200" w:after="160" w:line="264" w:lineRule="auto"/>
      <w:ind w:left="864" w:right="864"/>
      <w:jc w:val="center"/>
    </w:pPr>
    <w:rPr>
      <w:rFonts w:ascii="Times New Roman" w:eastAsia="Times New Roman" w:hAnsi="Times New Roman" w:cs="Times New Roman"/>
      <w:i/>
      <w:iCs/>
      <w:sz w:val="24"/>
      <w:szCs w:val="24"/>
      <w:lang w:eastAsia="en-US"/>
    </w:rPr>
  </w:style>
  <w:style w:type="character" w:customStyle="1" w:styleId="2a">
    <w:name w:val="Цитата 2 Знак"/>
    <w:basedOn w:val="a0"/>
    <w:link w:val="2b"/>
    <w:uiPriority w:val="29"/>
    <w:rsid w:val="006B775A"/>
    <w:rPr>
      <w:rFonts w:ascii="Times New Roman" w:eastAsia="Times New Roman" w:hAnsi="Times New Roman" w:cs="Times New Roman"/>
      <w:i/>
      <w:iCs/>
      <w:sz w:val="24"/>
      <w:szCs w:val="24"/>
    </w:rPr>
  </w:style>
  <w:style w:type="paragraph" w:customStyle="1" w:styleId="18">
    <w:name w:val="Выделенная цитата1"/>
    <w:basedOn w:val="a"/>
    <w:next w:val="a"/>
    <w:uiPriority w:val="30"/>
    <w:qFormat/>
    <w:rsid w:val="006B775A"/>
    <w:pPr>
      <w:spacing w:before="100" w:beforeAutospacing="1" w:after="240" w:line="252" w:lineRule="auto"/>
      <w:ind w:left="936" w:right="936"/>
      <w:jc w:val="center"/>
    </w:pPr>
    <w:rPr>
      <w:rFonts w:ascii="Times New Roman" w:eastAsia="Times New Roman" w:hAnsi="Times New Roman" w:cs="Times New Roman"/>
      <w:sz w:val="26"/>
      <w:szCs w:val="26"/>
      <w:lang w:eastAsia="en-US"/>
    </w:rPr>
  </w:style>
  <w:style w:type="character" w:customStyle="1" w:styleId="afff3">
    <w:name w:val="Выделенная цитата Знак"/>
    <w:basedOn w:val="a0"/>
    <w:link w:val="afff4"/>
    <w:uiPriority w:val="30"/>
    <w:rsid w:val="006B775A"/>
    <w:rPr>
      <w:rFonts w:ascii="Times New Roman" w:eastAsia="Times New Roman" w:hAnsi="Times New Roman" w:cs="Times New Roman"/>
      <w:sz w:val="26"/>
      <w:szCs w:val="26"/>
    </w:rPr>
  </w:style>
  <w:style w:type="character" w:styleId="afff5">
    <w:name w:val="Subtle Emphasis"/>
    <w:basedOn w:val="a0"/>
    <w:uiPriority w:val="19"/>
    <w:qFormat/>
    <w:rsid w:val="006B775A"/>
    <w:rPr>
      <w:i/>
      <w:iCs/>
      <w:color w:val="auto"/>
    </w:rPr>
  </w:style>
  <w:style w:type="character" w:styleId="afff6">
    <w:name w:val="Intense Emphasis"/>
    <w:basedOn w:val="a0"/>
    <w:uiPriority w:val="21"/>
    <w:qFormat/>
    <w:rsid w:val="006B775A"/>
    <w:rPr>
      <w:b/>
      <w:bCs/>
      <w:i/>
      <w:iCs/>
      <w:color w:val="auto"/>
    </w:rPr>
  </w:style>
  <w:style w:type="character" w:customStyle="1" w:styleId="19">
    <w:name w:val="Слабая ссылка1"/>
    <w:basedOn w:val="a0"/>
    <w:uiPriority w:val="31"/>
    <w:qFormat/>
    <w:rsid w:val="006B775A"/>
    <w:rPr>
      <w:smallCaps/>
      <w:color w:val="auto"/>
      <w:u w:val="single" w:color="7F7F7F"/>
    </w:rPr>
  </w:style>
  <w:style w:type="character" w:styleId="afff7">
    <w:name w:val="Intense Reference"/>
    <w:basedOn w:val="a0"/>
    <w:uiPriority w:val="32"/>
    <w:qFormat/>
    <w:rsid w:val="006B775A"/>
    <w:rPr>
      <w:b/>
      <w:bCs/>
      <w:smallCaps/>
      <w:color w:val="auto"/>
      <w:u w:val="single"/>
    </w:rPr>
  </w:style>
  <w:style w:type="character" w:styleId="afff8">
    <w:name w:val="Book Title"/>
    <w:basedOn w:val="a0"/>
    <w:uiPriority w:val="33"/>
    <w:qFormat/>
    <w:rsid w:val="006B775A"/>
    <w:rPr>
      <w:b/>
      <w:bCs/>
      <w:smallCaps/>
      <w:color w:val="auto"/>
    </w:rPr>
  </w:style>
  <w:style w:type="paragraph" w:customStyle="1" w:styleId="1a">
    <w:name w:val="Стиль1"/>
    <w:basedOn w:val="1"/>
    <w:link w:val="1b"/>
    <w:qFormat/>
    <w:rsid w:val="006B775A"/>
    <w:pPr>
      <w:spacing w:before="320" w:after="40" w:line="252" w:lineRule="auto"/>
      <w:jc w:val="center"/>
    </w:pPr>
    <w:rPr>
      <w:caps/>
      <w:spacing w:val="4"/>
    </w:rPr>
  </w:style>
  <w:style w:type="character" w:customStyle="1" w:styleId="1b">
    <w:name w:val="Стиль1 Знак"/>
    <w:basedOn w:val="10"/>
    <w:link w:val="1a"/>
    <w:rsid w:val="006B775A"/>
    <w:rPr>
      <w:rFonts w:asciiTheme="majorHAnsi" w:eastAsiaTheme="majorEastAsia" w:hAnsiTheme="majorHAnsi" w:cstheme="majorBidi"/>
      <w:b/>
      <w:bCs/>
      <w:caps/>
      <w:color w:val="365F91" w:themeColor="accent1" w:themeShade="BF"/>
      <w:spacing w:val="4"/>
      <w:sz w:val="28"/>
      <w:szCs w:val="28"/>
      <w:lang w:eastAsia="ru-RU"/>
    </w:rPr>
  </w:style>
  <w:style w:type="table" w:customStyle="1" w:styleId="180">
    <w:name w:val="Сетка таблицы18"/>
    <w:basedOn w:val="a1"/>
    <w:next w:val="afff"/>
    <w:uiPriority w:val="39"/>
    <w:rsid w:val="006B775A"/>
    <w:rPr>
      <w:rFonts w:eastAsia="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1">
    <w:name w:val="Заголовок 5 Знак1"/>
    <w:basedOn w:val="a0"/>
    <w:uiPriority w:val="9"/>
    <w:semiHidden/>
    <w:rsid w:val="006B775A"/>
    <w:rPr>
      <w:rFonts w:asciiTheme="majorHAnsi" w:eastAsiaTheme="majorEastAsia" w:hAnsiTheme="majorHAnsi" w:cstheme="majorBidi"/>
      <w:color w:val="365F91" w:themeColor="accent1" w:themeShade="BF"/>
      <w:sz w:val="22"/>
      <w:lang w:eastAsia="ru-RU"/>
    </w:rPr>
  </w:style>
  <w:style w:type="paragraph" w:styleId="2b">
    <w:name w:val="Quote"/>
    <w:basedOn w:val="a"/>
    <w:next w:val="a"/>
    <w:link w:val="2a"/>
    <w:uiPriority w:val="29"/>
    <w:qFormat/>
    <w:rsid w:val="006B775A"/>
    <w:pPr>
      <w:spacing w:before="200" w:after="160"/>
      <w:ind w:left="864" w:right="864"/>
      <w:jc w:val="center"/>
    </w:pPr>
    <w:rPr>
      <w:rFonts w:ascii="Times New Roman" w:eastAsia="Times New Roman" w:hAnsi="Times New Roman" w:cs="Times New Roman"/>
      <w:i/>
      <w:iCs/>
      <w:sz w:val="24"/>
      <w:szCs w:val="24"/>
      <w:lang w:eastAsia="en-US"/>
    </w:rPr>
  </w:style>
  <w:style w:type="character" w:customStyle="1" w:styleId="212">
    <w:name w:val="Цитата 2 Знак1"/>
    <w:basedOn w:val="a0"/>
    <w:uiPriority w:val="29"/>
    <w:rsid w:val="006B775A"/>
    <w:rPr>
      <w:rFonts w:ascii="Calibri" w:eastAsiaTheme="minorEastAsia" w:hAnsi="Calibri"/>
      <w:i/>
      <w:iCs/>
      <w:color w:val="404040" w:themeColor="text1" w:themeTint="BF"/>
      <w:sz w:val="22"/>
      <w:lang w:eastAsia="ru-RU"/>
    </w:rPr>
  </w:style>
  <w:style w:type="paragraph" w:styleId="afff4">
    <w:name w:val="Intense Quote"/>
    <w:basedOn w:val="a"/>
    <w:next w:val="a"/>
    <w:link w:val="afff3"/>
    <w:uiPriority w:val="30"/>
    <w:qFormat/>
    <w:rsid w:val="006B775A"/>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sz w:val="26"/>
      <w:szCs w:val="26"/>
      <w:lang w:eastAsia="en-US"/>
    </w:rPr>
  </w:style>
  <w:style w:type="character" w:customStyle="1" w:styleId="1c">
    <w:name w:val="Выделенная цитата Знак1"/>
    <w:basedOn w:val="a0"/>
    <w:uiPriority w:val="30"/>
    <w:rsid w:val="006B775A"/>
    <w:rPr>
      <w:rFonts w:ascii="Calibri" w:eastAsiaTheme="minorEastAsia" w:hAnsi="Calibri"/>
      <w:i/>
      <w:iCs/>
      <w:color w:val="4F81BD" w:themeColor="accent1"/>
      <w:sz w:val="22"/>
      <w:lang w:eastAsia="ru-RU"/>
    </w:rPr>
  </w:style>
  <w:style w:type="character" w:styleId="afff9">
    <w:name w:val="Subtle Reference"/>
    <w:basedOn w:val="a0"/>
    <w:uiPriority w:val="31"/>
    <w:qFormat/>
    <w:rsid w:val="006B775A"/>
    <w:rPr>
      <w:smallCaps/>
      <w:color w:val="5A5A5A" w:themeColor="text1" w:themeTint="A5"/>
    </w:rPr>
  </w:style>
  <w:style w:type="table" w:customStyle="1" w:styleId="190">
    <w:name w:val="Сетка таблицы19"/>
    <w:basedOn w:val="a1"/>
    <w:next w:val="afff"/>
    <w:uiPriority w:val="59"/>
    <w:rsid w:val="00F62FE5"/>
    <w:pPr>
      <w:jc w:val="both"/>
    </w:pPr>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f"/>
    <w:uiPriority w:val="59"/>
    <w:rsid w:val="006B1C83"/>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39"/>
    <w:rsid w:val="00030D54"/>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lass-center.ru/pravovye-dokumenty/" TargetMode="External"/><Relationship Id="rId117" Type="http://schemas.openxmlformats.org/officeDocument/2006/relationships/glossaryDocument" Target="glossary/document.xml"/><Relationship Id="rId21" Type="http://schemas.openxmlformats.org/officeDocument/2006/relationships/hyperlink" Target="https://klass-center.ru/calendar/" TargetMode="External"/><Relationship Id="rId42" Type="http://schemas.openxmlformats.org/officeDocument/2006/relationships/diagramLayout" Target="diagrams/layout2.xml"/><Relationship Id="rId47" Type="http://schemas.openxmlformats.org/officeDocument/2006/relationships/image" Target="media/image3.png"/><Relationship Id="rId63" Type="http://schemas.openxmlformats.org/officeDocument/2006/relationships/diagramQuickStyle" Target="diagrams/quickStyle5.xml"/><Relationship Id="rId68" Type="http://schemas.openxmlformats.org/officeDocument/2006/relationships/diagramQuickStyle" Target="diagrams/quickStyle6.xml"/><Relationship Id="rId84" Type="http://schemas.openxmlformats.org/officeDocument/2006/relationships/hyperlink" Target="https://ru.wikipedia.org/wiki/&#1052;&#1043;&#1059;_&#1080;&#1084;&#1077;&#1085;&#1080;_&#1052;._&#1042;._&#1051;&#1086;&#1084;&#1086;&#1085;&#1086;&#1089;&#1086;&#1074;&#1072;" TargetMode="External"/><Relationship Id="rId89" Type="http://schemas.openxmlformats.org/officeDocument/2006/relationships/hyperlink" Target="http://2019.mmco-expo.ru/expo/16567205/i/109440/?lang=ru" TargetMode="External"/><Relationship Id="rId112" Type="http://schemas.openxmlformats.org/officeDocument/2006/relationships/hyperlink" Target="https://klass-center.ru/komanda/vypuskniki/" TargetMode="External"/><Relationship Id="rId16" Type="http://schemas.openxmlformats.org/officeDocument/2006/relationships/hyperlink" Target="https://klass-center.ru/official" TargetMode="External"/><Relationship Id="rId107"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https://klass-center.ru/rasporyazhenie-pravitelstva-moskvy-ob-izmenenii-vedomstvennogo-podchineniya-gbou-shkola-686-klass-centr/" TargetMode="External"/><Relationship Id="rId32" Type="http://schemas.openxmlformats.org/officeDocument/2006/relationships/hyperlink" Target="https://klass-center.ru/uchebnyj-process/" TargetMode="External"/><Relationship Id="rId37" Type="http://schemas.openxmlformats.org/officeDocument/2006/relationships/diagramColors" Target="diagrams/colors1.xml"/><Relationship Id="rId40" Type="http://schemas.openxmlformats.org/officeDocument/2006/relationships/hyperlink" Target="https://klass-center.ru/official/struktura-i-organy-upravleniya-obrazovatelnoj-organizaciej/" TargetMode="External"/><Relationship Id="rId45" Type="http://schemas.microsoft.com/office/2007/relationships/diagramDrawing" Target="diagrams/drawing2.xml"/><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diagramData" Target="diagrams/data6.xml"/><Relationship Id="rId74" Type="http://schemas.openxmlformats.org/officeDocument/2006/relationships/hyperlink" Target="https://klass-center.ru/kak-my-zhivem/medicinskij-kabinet/" TargetMode="External"/><Relationship Id="rId79" Type="http://schemas.microsoft.com/office/2007/relationships/diagramDrawing" Target="diagrams/drawing7.xml"/><Relationship Id="rId87" Type="http://schemas.openxmlformats.org/officeDocument/2006/relationships/hyperlink" Target="https://starikam.org/" TargetMode="External"/><Relationship Id="rId102" Type="http://schemas.openxmlformats.org/officeDocument/2006/relationships/hyperlink" Target="http://nedorosl.com/razgovory/teachers/ejik_i_medvejonok_teatr_praktika" TargetMode="External"/><Relationship Id="rId110" Type="http://schemas.openxmlformats.org/officeDocument/2006/relationships/hyperlink" Target="https://klass-center.ru/roditelskij-komitet/" TargetMode="External"/><Relationship Id="rId115" Type="http://schemas.openxmlformats.org/officeDocument/2006/relationships/image" Target="media/image11.png"/><Relationship Id="rId5" Type="http://schemas.openxmlformats.org/officeDocument/2006/relationships/settings" Target="settings.xml"/><Relationship Id="rId61" Type="http://schemas.openxmlformats.org/officeDocument/2006/relationships/diagramData" Target="diagrams/data5.xml"/><Relationship Id="rId82" Type="http://schemas.openxmlformats.org/officeDocument/2006/relationships/hyperlink" Target="https://klass-center.ru/uchebnyj-process/enciklopediya/principy/" TargetMode="External"/><Relationship Id="rId90" Type="http://schemas.openxmlformats.org/officeDocument/2006/relationships/hyperlink" Target="http://2019.mmco-expo.ru/expo/16567205/i/109413/?lang=ru" TargetMode="External"/><Relationship Id="rId95" Type="http://schemas.openxmlformats.org/officeDocument/2006/relationships/image" Target="media/image4.png"/><Relationship Id="rId19" Type="http://schemas.openxmlformats.org/officeDocument/2006/relationships/hyperlink" Target="https://klass-center.ru/roditelskij-komitet/" TargetMode="External"/><Relationship Id="rId14" Type="http://schemas.openxmlformats.org/officeDocument/2006/relationships/hyperlink" Target="https://klass-center.ru/uchebnyj-process/" TargetMode="External"/><Relationship Id="rId22" Type="http://schemas.openxmlformats.org/officeDocument/2006/relationships/hyperlink" Target="https://klass-center.ru/official/osnovnye-svedeniya/" TargetMode="External"/><Relationship Id="rId27" Type="http://schemas.openxmlformats.org/officeDocument/2006/relationships/hyperlink" Target="https://klass-center.ru/wp-content/uploads/2014/08/&#1059;&#1089;&#1090;&#1072;&#1074;_&#1043;&#1041;&#1059;&#1057;&#1054;&#1064;&#1044;&#1054;-1.pdf" TargetMode="External"/><Relationship Id="rId30" Type="http://schemas.openxmlformats.org/officeDocument/2006/relationships/hyperlink" Target="https://klass-center.ru/uchebnyj-process/uchebnye-periody/" TargetMode="External"/><Relationship Id="rId35" Type="http://schemas.openxmlformats.org/officeDocument/2006/relationships/diagramLayout" Target="diagrams/layout1.xml"/><Relationship Id="rId43" Type="http://schemas.openxmlformats.org/officeDocument/2006/relationships/diagramQuickStyle" Target="diagrams/quickStyle2.xml"/><Relationship Id="rId48" Type="http://schemas.openxmlformats.org/officeDocument/2006/relationships/hyperlink" Target="https://klass-center.ru/uchebnyj-process/" TargetMode="Externa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Colors" Target="diagrams/colors6.xml"/><Relationship Id="rId77" Type="http://schemas.openxmlformats.org/officeDocument/2006/relationships/diagramQuickStyle" Target="diagrams/quickStyle7.xml"/><Relationship Id="rId100" Type="http://schemas.openxmlformats.org/officeDocument/2006/relationships/chart" Target="charts/chart3.xml"/><Relationship Id="rId105" Type="http://schemas.openxmlformats.org/officeDocument/2006/relationships/hyperlink" Target="https://klass-center.ru/uchebnyj-process/istoriya-pro-teatr/" TargetMode="External"/><Relationship Id="rId113" Type="http://schemas.openxmlformats.org/officeDocument/2006/relationships/image" Target="media/image9.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hyperlink" Target="https://klass-center.ru/official/materialno-texnicheskoe-obespechenie-i-osnashhennost-obrazovatelnogo-processa/" TargetMode="External"/><Relationship Id="rId80" Type="http://schemas.openxmlformats.org/officeDocument/2006/relationships/hyperlink" Target="https://klass-center.ru/komanda/" TargetMode="External"/><Relationship Id="rId85" Type="http://schemas.openxmlformats.org/officeDocument/2006/relationships/hyperlink" Target="https://ru.wikipedia.org/w/index.php?title=&#1060;&#1077;&#1076;&#1077;&#1088;&#1072;&#1083;&#1100;&#1085;&#1099;&#1081;_&#1080;&#1085;&#1089;&#1090;&#1080;&#1090;&#1091;&#1090;_&#1088;&#1072;&#1079;&#1074;&#1080;&#1090;&#1080;&#1103;_&#1086;&#1073;&#1088;&#1072;&#1079;&#1086;&#1074;&#1072;&#1085;&#1080;&#1103;&amp;action=edit&amp;redlink=1" TargetMode="External"/><Relationship Id="rId93" Type="http://schemas.openxmlformats.org/officeDocument/2006/relationships/hyperlink" Target="http://2019.mmco-expo.ru/expo/16567205/i/109001/?lang=ru" TargetMode="External"/><Relationship Id="rId98" Type="http://schemas.openxmlformats.org/officeDocument/2006/relationships/chart" Target="charts/chart1.xml"/><Relationship Id="rId3" Type="http://schemas.openxmlformats.org/officeDocument/2006/relationships/numbering" Target="numbering.xml"/><Relationship Id="rId12" Type="http://schemas.openxmlformats.org/officeDocument/2006/relationships/hyperlink" Target="https://klass-center.ru/" TargetMode="External"/><Relationship Id="rId17" Type="http://schemas.openxmlformats.org/officeDocument/2006/relationships/hyperlink" Target="https://klass-center.ru/events/" TargetMode="External"/><Relationship Id="rId25" Type="http://schemas.openxmlformats.org/officeDocument/2006/relationships/hyperlink" Target="http://old.kultura.mos.ru/organizations/educational/" TargetMode="External"/><Relationship Id="rId33" Type="http://schemas.openxmlformats.org/officeDocument/2006/relationships/hyperlink" Target="https://klass-center.ru/pravovye-dokumenty/uchebno-metodicheskie-dokumenty/" TargetMode="External"/><Relationship Id="rId38" Type="http://schemas.microsoft.com/office/2007/relationships/diagramDrawing" Target="diagrams/drawing1.xml"/><Relationship Id="rId46" Type="http://schemas.openxmlformats.org/officeDocument/2006/relationships/hyperlink" Target="https://klass-center.ru/prikaz-ob-organizacii-elektronnogo-ucheta-kontingenta-uchashhixsya/" TargetMode="External"/><Relationship Id="rId59" Type="http://schemas.openxmlformats.org/officeDocument/2006/relationships/diagramColors" Target="diagrams/colors4.xml"/><Relationship Id="rId67" Type="http://schemas.openxmlformats.org/officeDocument/2006/relationships/diagramLayout" Target="diagrams/layout6.xml"/><Relationship Id="rId103" Type="http://schemas.openxmlformats.org/officeDocument/2006/relationships/hyperlink" Target="http://nedorosl.com/razgovory/teachers/plodyi_prosvescheniya_ne_po_tolstomu_ni_razu" TargetMode="External"/><Relationship Id="rId108" Type="http://schemas.openxmlformats.org/officeDocument/2006/relationships/hyperlink" Target="https://686.eljur.ru/journal-portfolio-action/view.portfolio/class.7%D0%91/username.1292/" TargetMode="External"/><Relationship Id="rId116" Type="http://schemas.openxmlformats.org/officeDocument/2006/relationships/fontTable" Target="fontTable.xml"/><Relationship Id="rId20" Type="http://schemas.openxmlformats.org/officeDocument/2006/relationships/hyperlink" Target="https://klass-center.ru/pravovye-dokumenty/" TargetMode="External"/><Relationship Id="rId41" Type="http://schemas.openxmlformats.org/officeDocument/2006/relationships/diagramData" Target="diagrams/data2.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microsoft.com/office/2007/relationships/diagramDrawing" Target="diagrams/drawing6.xml"/><Relationship Id="rId75" Type="http://schemas.openxmlformats.org/officeDocument/2006/relationships/diagramData" Target="diagrams/data7.xml"/><Relationship Id="rId83" Type="http://schemas.openxmlformats.org/officeDocument/2006/relationships/hyperlink" Target="https://klass-center.ru/uchebnyj-process/enciklopediya/sovmestnye-uroki/" TargetMode="External"/><Relationship Id="rId88" Type="http://schemas.openxmlformats.org/officeDocument/2006/relationships/hyperlink" Target="http://2019.mmco-expo.ru/expo/16567205/?lang=ru" TargetMode="External"/><Relationship Id="rId91" Type="http://schemas.openxmlformats.org/officeDocument/2006/relationships/hyperlink" Target="http://2019.mmco-expo.ru/expo/16567205/i/109384/?lang=ru" TargetMode="External"/><Relationship Id="rId96" Type="http://schemas.openxmlformats.org/officeDocument/2006/relationships/image" Target="media/image5.png"/><Relationship Id="rId111" Type="http://schemas.openxmlformats.org/officeDocument/2006/relationships/hyperlink" Target="https://klass-center.ru/roditelskij-komitet/klass-centr-glazami-roditelej-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lass-center.ru/komanda/" TargetMode="External"/><Relationship Id="rId23" Type="http://schemas.openxmlformats.org/officeDocument/2006/relationships/hyperlink" Target="https://klass-center.ru/avtor/" TargetMode="External"/><Relationship Id="rId28" Type="http://schemas.openxmlformats.org/officeDocument/2006/relationships/hyperlink" Target="https://klass-center.ru/official/dokumenty/" TargetMode="External"/><Relationship Id="rId36" Type="http://schemas.openxmlformats.org/officeDocument/2006/relationships/diagramQuickStyle" Target="diagrams/quickStyle1.xml"/><Relationship Id="rId49" Type="http://schemas.openxmlformats.org/officeDocument/2006/relationships/hyperlink" Target="https://klass-center.ru/uchebnyj-process/enciklopediya/rezultaty/" TargetMode="External"/><Relationship Id="rId57" Type="http://schemas.openxmlformats.org/officeDocument/2006/relationships/diagramLayout" Target="diagrams/layout4.xml"/><Relationship Id="rId106" Type="http://schemas.openxmlformats.org/officeDocument/2006/relationships/image" Target="media/image7.jpeg"/><Relationship Id="rId114" Type="http://schemas.openxmlformats.org/officeDocument/2006/relationships/image" Target="media/image10.png"/><Relationship Id="rId10" Type="http://schemas.openxmlformats.org/officeDocument/2006/relationships/image" Target="media/image1.png"/><Relationship Id="rId31" Type="http://schemas.openxmlformats.org/officeDocument/2006/relationships/hyperlink" Target="https://klass-center.ru/kak-my-zhivem/" TargetMode="External"/><Relationship Id="rId44" Type="http://schemas.openxmlformats.org/officeDocument/2006/relationships/diagramColors" Target="diagrams/colors2.xml"/><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hyperlink" Target="https://klass-center.ru/official/materialno-texnicheskoe-obespechenie-i-osnashhennost-obrazovatelnogo-processa/" TargetMode="External"/><Relationship Id="rId78" Type="http://schemas.openxmlformats.org/officeDocument/2006/relationships/diagramColors" Target="diagrams/colors7.xml"/><Relationship Id="rId81" Type="http://schemas.openxmlformats.org/officeDocument/2006/relationships/hyperlink" Target="https://klass-center.ru/uchebnyj-process/enciklopediya/" TargetMode="External"/><Relationship Id="rId86" Type="http://schemas.openxmlformats.org/officeDocument/2006/relationships/hyperlink" Target="https://ru.wikipedia.org/wiki/&#1056;&#1086;&#1089;&#1089;&#1080;&#1081;&#1089;&#1082;&#1072;&#1103;_&#1072;&#1082;&#1072;&#1076;&#1077;&#1084;&#1080;&#1103;_&#1086;&#1073;&#1088;&#1072;&#1079;&#1086;&#1074;&#1072;&#1085;&#1080;&#1103;" TargetMode="External"/><Relationship Id="rId94" Type="http://schemas.openxmlformats.org/officeDocument/2006/relationships/hyperlink" Target="https://klass-center.ru/uchebnyj-process/platnye-obrazovatelnye-uslugi/" TargetMode="External"/><Relationship Id="rId99" Type="http://schemas.openxmlformats.org/officeDocument/2006/relationships/chart" Target="charts/chart2.xml"/><Relationship Id="rId10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klass-center.ru/avtor/" TargetMode="External"/><Relationship Id="rId18" Type="http://schemas.openxmlformats.org/officeDocument/2006/relationships/hyperlink" Target="https://klass-center.ru/kak-my-zhivem/" TargetMode="External"/><Relationship Id="rId39" Type="http://schemas.openxmlformats.org/officeDocument/2006/relationships/hyperlink" Target="https://klass-center.ru/roditelskij-komitet/" TargetMode="External"/><Relationship Id="rId109" Type="http://schemas.openxmlformats.org/officeDocument/2006/relationships/hyperlink" Target="https://686.eljur.ru/journal-portfolio-action/view.portfolio/class.7%D0%91/username.1292/" TargetMode="External"/><Relationship Id="rId34" Type="http://schemas.openxmlformats.org/officeDocument/2006/relationships/diagramData" Target="diagrams/data1.xml"/><Relationship Id="rId50" Type="http://schemas.openxmlformats.org/officeDocument/2006/relationships/hyperlink" Target="https://klass-center.ru/pravovye-dokumenty/uchebno-metodicheskie-dokumenty/" TargetMode="External"/><Relationship Id="rId55" Type="http://schemas.microsoft.com/office/2007/relationships/diagramDrawing" Target="diagrams/drawing3.xml"/><Relationship Id="rId76" Type="http://schemas.openxmlformats.org/officeDocument/2006/relationships/diagramLayout" Target="diagrams/layout7.xml"/><Relationship Id="rId97" Type="http://schemas.openxmlformats.org/officeDocument/2006/relationships/image" Target="media/image6.png"/><Relationship Id="rId104" Type="http://schemas.openxmlformats.org/officeDocument/2006/relationships/hyperlink" Target="http://nedorosl.com/tekstyi/obzoryi/net_podrostkovogo_teatra_teatr___dlya_vseh" TargetMode="External"/><Relationship Id="rId7" Type="http://schemas.openxmlformats.org/officeDocument/2006/relationships/footnotes" Target="footnotes.xml"/><Relationship Id="rId71" Type="http://schemas.openxmlformats.org/officeDocument/2006/relationships/hyperlink" Target="https://klass-center.ru/uchebnyj-process/" TargetMode="External"/><Relationship Id="rId92" Type="http://schemas.openxmlformats.org/officeDocument/2006/relationships/hyperlink" Target="http://2019.mmco-expo.ru/expo/16567205/i/109360/?lang=ru" TargetMode="External"/><Relationship Id="rId2" Type="http://schemas.openxmlformats.org/officeDocument/2006/relationships/customXml" Target="../customXml/item2.xml"/><Relationship Id="rId29" Type="http://schemas.openxmlformats.org/officeDocument/2006/relationships/hyperlink" Target="https://klass-center.ru/kontakt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7А</c:v>
                </c:pt>
              </c:strCache>
            </c:strRef>
          </c:tx>
          <c:spPr>
            <a:solidFill>
              <a:schemeClr val="accent1"/>
            </a:solidFill>
            <a:ln>
              <a:noFill/>
            </a:ln>
            <a:effectLst/>
          </c:spPr>
          <c:invertIfNegative val="0"/>
          <c:cat>
            <c:strRef>
              <c:f>Лист1!$A$2:$A$4</c:f>
              <c:strCache>
                <c:ptCount val="3"/>
                <c:pt idx="0">
                  <c:v>22-27 баллов (высокий)</c:v>
                </c:pt>
                <c:pt idx="1">
                  <c:v>15-21 балл (повышенный)</c:v>
                </c:pt>
                <c:pt idx="2">
                  <c:v>8 - 14 баллов (средний)</c:v>
                </c:pt>
              </c:strCache>
            </c:strRef>
          </c:cat>
          <c:val>
            <c:numRef>
              <c:f>Лист1!$B$2:$B$4</c:f>
              <c:numCache>
                <c:formatCode>General</c:formatCode>
                <c:ptCount val="3"/>
                <c:pt idx="0">
                  <c:v>15</c:v>
                </c:pt>
                <c:pt idx="1">
                  <c:v>65</c:v>
                </c:pt>
                <c:pt idx="2">
                  <c:v>20</c:v>
                </c:pt>
              </c:numCache>
            </c:numRef>
          </c:val>
        </c:ser>
        <c:ser>
          <c:idx val="1"/>
          <c:order val="1"/>
          <c:tx>
            <c:strRef>
              <c:f>Лист1!$C$1</c:f>
              <c:strCache>
                <c:ptCount val="1"/>
                <c:pt idx="0">
                  <c:v>7Б</c:v>
                </c:pt>
              </c:strCache>
            </c:strRef>
          </c:tx>
          <c:spPr>
            <a:solidFill>
              <a:schemeClr val="accent2"/>
            </a:solidFill>
            <a:ln>
              <a:noFill/>
            </a:ln>
            <a:effectLst/>
          </c:spPr>
          <c:invertIfNegative val="0"/>
          <c:cat>
            <c:strRef>
              <c:f>Лист1!$A$2:$A$4</c:f>
              <c:strCache>
                <c:ptCount val="3"/>
                <c:pt idx="0">
                  <c:v>22-27 баллов (высокий)</c:v>
                </c:pt>
                <c:pt idx="1">
                  <c:v>15-21 балл (повышенный)</c:v>
                </c:pt>
                <c:pt idx="2">
                  <c:v>8 - 14 баллов (средний)</c:v>
                </c:pt>
              </c:strCache>
            </c:strRef>
          </c:cat>
          <c:val>
            <c:numRef>
              <c:f>Лист1!$C$2:$C$4</c:f>
              <c:numCache>
                <c:formatCode>General</c:formatCode>
                <c:ptCount val="3"/>
                <c:pt idx="0">
                  <c:v>12</c:v>
                </c:pt>
                <c:pt idx="1">
                  <c:v>76</c:v>
                </c:pt>
                <c:pt idx="2">
                  <c:v>12</c:v>
                </c:pt>
              </c:numCache>
            </c:numRef>
          </c:val>
        </c:ser>
        <c:ser>
          <c:idx val="2"/>
          <c:order val="2"/>
          <c:tx>
            <c:strRef>
              <c:f>Лист1!$D$1</c:f>
              <c:strCache>
                <c:ptCount val="1"/>
                <c:pt idx="0">
                  <c:v>Всего</c:v>
                </c:pt>
              </c:strCache>
            </c:strRef>
          </c:tx>
          <c:spPr>
            <a:solidFill>
              <a:schemeClr val="accent3"/>
            </a:solidFill>
            <a:ln>
              <a:noFill/>
            </a:ln>
            <a:effectLst/>
          </c:spPr>
          <c:invertIfNegative val="0"/>
          <c:cat>
            <c:strRef>
              <c:f>Лист1!$A$2:$A$4</c:f>
              <c:strCache>
                <c:ptCount val="3"/>
                <c:pt idx="0">
                  <c:v>22-27 баллов (высокий)</c:v>
                </c:pt>
                <c:pt idx="1">
                  <c:v>15-21 балл (повышенный)</c:v>
                </c:pt>
                <c:pt idx="2">
                  <c:v>8 - 14 баллов (средний)</c:v>
                </c:pt>
              </c:strCache>
            </c:strRef>
          </c:cat>
          <c:val>
            <c:numRef>
              <c:f>Лист1!$D$2:$D$4</c:f>
              <c:numCache>
                <c:formatCode>General</c:formatCode>
                <c:ptCount val="3"/>
                <c:pt idx="0">
                  <c:v>13</c:v>
                </c:pt>
                <c:pt idx="1">
                  <c:v>70</c:v>
                </c:pt>
                <c:pt idx="2">
                  <c:v>16</c:v>
                </c:pt>
              </c:numCache>
            </c:numRef>
          </c:val>
        </c:ser>
        <c:dLbls>
          <c:showLegendKey val="0"/>
          <c:showVal val="0"/>
          <c:showCatName val="0"/>
          <c:showSerName val="0"/>
          <c:showPercent val="0"/>
          <c:showBubbleSize val="0"/>
        </c:dLbls>
        <c:gapWidth val="219"/>
        <c:overlap val="-27"/>
        <c:axId val="529151312"/>
        <c:axId val="529157192"/>
      </c:barChart>
      <c:catAx>
        <c:axId val="5291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57192"/>
        <c:crosses val="autoZero"/>
        <c:auto val="1"/>
        <c:lblAlgn val="ctr"/>
        <c:lblOffset val="100"/>
        <c:noMultiLvlLbl val="0"/>
      </c:catAx>
      <c:valAx>
        <c:axId val="52915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5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4А</c:v>
                </c:pt>
              </c:strCache>
            </c:strRef>
          </c:tx>
          <c:spPr>
            <a:solidFill>
              <a:schemeClr val="accent1"/>
            </a:solidFill>
            <a:ln>
              <a:noFill/>
            </a:ln>
            <a:effectLst/>
          </c:spPr>
          <c:invertIfNegative val="0"/>
          <c:cat>
            <c:strRef>
              <c:f>Лист1!$A$2:$A$4</c:f>
              <c:strCache>
                <c:ptCount val="3"/>
                <c:pt idx="0">
                  <c:v>14-20 балл (повышенный)</c:v>
                </c:pt>
                <c:pt idx="1">
                  <c:v>8 - 13 баллов (средний)</c:v>
                </c:pt>
                <c:pt idx="2">
                  <c:v>0-7 баллов (низкий)</c:v>
                </c:pt>
              </c:strCache>
            </c:strRef>
          </c:cat>
          <c:val>
            <c:numRef>
              <c:f>Лист1!$B$2:$B$4</c:f>
              <c:numCache>
                <c:formatCode>General</c:formatCode>
                <c:ptCount val="3"/>
                <c:pt idx="0">
                  <c:v>67</c:v>
                </c:pt>
                <c:pt idx="1">
                  <c:v>33</c:v>
                </c:pt>
                <c:pt idx="2">
                  <c:v>0</c:v>
                </c:pt>
              </c:numCache>
            </c:numRef>
          </c:val>
        </c:ser>
        <c:ser>
          <c:idx val="1"/>
          <c:order val="1"/>
          <c:tx>
            <c:strRef>
              <c:f>Лист1!$C$1</c:f>
              <c:strCache>
                <c:ptCount val="1"/>
                <c:pt idx="0">
                  <c:v>4Б</c:v>
                </c:pt>
              </c:strCache>
            </c:strRef>
          </c:tx>
          <c:spPr>
            <a:solidFill>
              <a:schemeClr val="accent2"/>
            </a:solidFill>
            <a:ln>
              <a:noFill/>
            </a:ln>
            <a:effectLst/>
          </c:spPr>
          <c:invertIfNegative val="0"/>
          <c:cat>
            <c:strRef>
              <c:f>Лист1!$A$2:$A$4</c:f>
              <c:strCache>
                <c:ptCount val="3"/>
                <c:pt idx="0">
                  <c:v>14-20 балл (повышенный)</c:v>
                </c:pt>
                <c:pt idx="1">
                  <c:v>8 - 13 баллов (средний)</c:v>
                </c:pt>
                <c:pt idx="2">
                  <c:v>0-7 баллов (низкий)</c:v>
                </c:pt>
              </c:strCache>
            </c:strRef>
          </c:cat>
          <c:val>
            <c:numRef>
              <c:f>Лист1!$C$2:$C$4</c:f>
              <c:numCache>
                <c:formatCode>General</c:formatCode>
                <c:ptCount val="3"/>
                <c:pt idx="0">
                  <c:v>85</c:v>
                </c:pt>
                <c:pt idx="1">
                  <c:v>10</c:v>
                </c:pt>
                <c:pt idx="2">
                  <c:v>5</c:v>
                </c:pt>
              </c:numCache>
            </c:numRef>
          </c:val>
        </c:ser>
        <c:ser>
          <c:idx val="2"/>
          <c:order val="2"/>
          <c:tx>
            <c:strRef>
              <c:f>Лист1!$D$1</c:f>
              <c:strCache>
                <c:ptCount val="1"/>
                <c:pt idx="0">
                  <c:v>Всего</c:v>
                </c:pt>
              </c:strCache>
            </c:strRef>
          </c:tx>
          <c:spPr>
            <a:solidFill>
              <a:schemeClr val="accent3"/>
            </a:solidFill>
            <a:ln>
              <a:noFill/>
            </a:ln>
            <a:effectLst/>
          </c:spPr>
          <c:invertIfNegative val="0"/>
          <c:cat>
            <c:strRef>
              <c:f>Лист1!$A$2:$A$4</c:f>
              <c:strCache>
                <c:ptCount val="3"/>
                <c:pt idx="0">
                  <c:v>14-20 балл (повышенный)</c:v>
                </c:pt>
                <c:pt idx="1">
                  <c:v>8 - 13 баллов (средний)</c:v>
                </c:pt>
                <c:pt idx="2">
                  <c:v>0-7 баллов (низкий)</c:v>
                </c:pt>
              </c:strCache>
            </c:strRef>
          </c:cat>
          <c:val>
            <c:numRef>
              <c:f>Лист1!$D$2:$D$4</c:f>
              <c:numCache>
                <c:formatCode>General</c:formatCode>
                <c:ptCount val="3"/>
                <c:pt idx="0">
                  <c:v>76</c:v>
                </c:pt>
                <c:pt idx="1">
                  <c:v>21</c:v>
                </c:pt>
                <c:pt idx="2">
                  <c:v>2</c:v>
                </c:pt>
              </c:numCache>
            </c:numRef>
          </c:val>
        </c:ser>
        <c:dLbls>
          <c:showLegendKey val="0"/>
          <c:showVal val="0"/>
          <c:showCatName val="0"/>
          <c:showSerName val="0"/>
          <c:showPercent val="0"/>
          <c:showBubbleSize val="0"/>
        </c:dLbls>
        <c:gapWidth val="219"/>
        <c:overlap val="-27"/>
        <c:axId val="529154056"/>
        <c:axId val="529154448"/>
      </c:barChart>
      <c:catAx>
        <c:axId val="52915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54448"/>
        <c:crosses val="autoZero"/>
        <c:auto val="1"/>
        <c:lblAlgn val="ctr"/>
        <c:lblOffset val="100"/>
        <c:noMultiLvlLbl val="0"/>
      </c:catAx>
      <c:valAx>
        <c:axId val="5291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5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4А</c:v>
                </c:pt>
              </c:strCache>
            </c:strRef>
          </c:tx>
          <c:spPr>
            <a:solidFill>
              <a:schemeClr val="accent1"/>
            </a:solidFill>
            <a:ln>
              <a:noFill/>
            </a:ln>
            <a:effectLst/>
          </c:spPr>
          <c:invertIfNegative val="0"/>
          <c:cat>
            <c:strRef>
              <c:f>Лист1!$A$2:$A$5</c:f>
              <c:strCache>
                <c:ptCount val="4"/>
                <c:pt idx="0">
                  <c:v>21-25 баллов (высокий)</c:v>
                </c:pt>
                <c:pt idx="1">
                  <c:v>16-20 балл (повышенный)</c:v>
                </c:pt>
                <c:pt idx="2">
                  <c:v>10 - 15 баллов (средний)</c:v>
                </c:pt>
                <c:pt idx="3">
                  <c:v>0-9 баллов (низкий)</c:v>
                </c:pt>
              </c:strCache>
            </c:strRef>
          </c:cat>
          <c:val>
            <c:numRef>
              <c:f>Лист1!$B$2:$B$5</c:f>
              <c:numCache>
                <c:formatCode>General</c:formatCode>
                <c:ptCount val="4"/>
                <c:pt idx="0">
                  <c:v>13</c:v>
                </c:pt>
                <c:pt idx="1">
                  <c:v>69</c:v>
                </c:pt>
                <c:pt idx="2">
                  <c:v>13</c:v>
                </c:pt>
                <c:pt idx="3">
                  <c:v>6</c:v>
                </c:pt>
              </c:numCache>
            </c:numRef>
          </c:val>
        </c:ser>
        <c:ser>
          <c:idx val="1"/>
          <c:order val="1"/>
          <c:tx>
            <c:strRef>
              <c:f>Лист1!$C$1</c:f>
              <c:strCache>
                <c:ptCount val="1"/>
                <c:pt idx="0">
                  <c:v>4Б</c:v>
                </c:pt>
              </c:strCache>
            </c:strRef>
          </c:tx>
          <c:spPr>
            <a:solidFill>
              <a:schemeClr val="accent2"/>
            </a:solidFill>
            <a:ln>
              <a:noFill/>
            </a:ln>
            <a:effectLst/>
          </c:spPr>
          <c:invertIfNegative val="0"/>
          <c:cat>
            <c:strRef>
              <c:f>Лист1!$A$2:$A$5</c:f>
              <c:strCache>
                <c:ptCount val="4"/>
                <c:pt idx="0">
                  <c:v>21-25 баллов (высокий)</c:v>
                </c:pt>
                <c:pt idx="1">
                  <c:v>16-20 балл (повышенный)</c:v>
                </c:pt>
                <c:pt idx="2">
                  <c:v>10 - 15 баллов (средний)</c:v>
                </c:pt>
                <c:pt idx="3">
                  <c:v>0-9 баллов (низкий)</c:v>
                </c:pt>
              </c:strCache>
            </c:strRef>
          </c:cat>
          <c:val>
            <c:numRef>
              <c:f>Лист1!$C$2:$C$5</c:f>
              <c:numCache>
                <c:formatCode>General</c:formatCode>
                <c:ptCount val="4"/>
                <c:pt idx="0">
                  <c:v>17</c:v>
                </c:pt>
                <c:pt idx="1">
                  <c:v>61</c:v>
                </c:pt>
                <c:pt idx="2">
                  <c:v>22</c:v>
                </c:pt>
                <c:pt idx="3">
                  <c:v>0</c:v>
                </c:pt>
              </c:numCache>
            </c:numRef>
          </c:val>
        </c:ser>
        <c:ser>
          <c:idx val="2"/>
          <c:order val="2"/>
          <c:tx>
            <c:strRef>
              <c:f>Лист1!$D$1</c:f>
              <c:strCache>
                <c:ptCount val="1"/>
                <c:pt idx="0">
                  <c:v>Всего</c:v>
                </c:pt>
              </c:strCache>
            </c:strRef>
          </c:tx>
          <c:spPr>
            <a:solidFill>
              <a:schemeClr val="accent3"/>
            </a:solidFill>
            <a:ln>
              <a:noFill/>
            </a:ln>
            <a:effectLst/>
          </c:spPr>
          <c:invertIfNegative val="0"/>
          <c:cat>
            <c:strRef>
              <c:f>Лист1!$A$2:$A$5</c:f>
              <c:strCache>
                <c:ptCount val="4"/>
                <c:pt idx="0">
                  <c:v>21-25 баллов (высокий)</c:v>
                </c:pt>
                <c:pt idx="1">
                  <c:v>16-20 балл (повышенный)</c:v>
                </c:pt>
                <c:pt idx="2">
                  <c:v>10 - 15 баллов (средний)</c:v>
                </c:pt>
                <c:pt idx="3">
                  <c:v>0-9 баллов (низкий)</c:v>
                </c:pt>
              </c:strCache>
            </c:strRef>
          </c:cat>
          <c:val>
            <c:numRef>
              <c:f>Лист1!$D$2:$D$5</c:f>
              <c:numCache>
                <c:formatCode>General</c:formatCode>
                <c:ptCount val="4"/>
                <c:pt idx="0">
                  <c:v>15</c:v>
                </c:pt>
                <c:pt idx="1">
                  <c:v>65</c:v>
                </c:pt>
                <c:pt idx="2">
                  <c:v>18</c:v>
                </c:pt>
                <c:pt idx="3">
                  <c:v>3</c:v>
                </c:pt>
              </c:numCache>
            </c:numRef>
          </c:val>
        </c:ser>
        <c:dLbls>
          <c:showLegendKey val="0"/>
          <c:showVal val="0"/>
          <c:showCatName val="0"/>
          <c:showSerName val="0"/>
          <c:showPercent val="0"/>
          <c:showBubbleSize val="0"/>
        </c:dLbls>
        <c:gapWidth val="219"/>
        <c:overlap val="-27"/>
        <c:axId val="529166208"/>
        <c:axId val="529163856"/>
      </c:barChart>
      <c:catAx>
        <c:axId val="5291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63856"/>
        <c:crosses val="autoZero"/>
        <c:auto val="1"/>
        <c:lblAlgn val="ctr"/>
        <c:lblOffset val="100"/>
        <c:noMultiLvlLbl val="0"/>
      </c:catAx>
      <c:valAx>
        <c:axId val="52916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2016 - 2017</c:v>
                </c:pt>
              </c:strCache>
            </c:strRef>
          </c:tx>
          <c:spPr>
            <a:solidFill>
              <a:schemeClr val="accent1"/>
            </a:solidFill>
            <a:ln>
              <a:noFill/>
            </a:ln>
            <a:effectLst/>
          </c:spPr>
          <c:invertIfNegative val="0"/>
          <c:cat>
            <c:strRef>
              <c:f>Лист1!$A$2:$A$7</c:f>
              <c:strCache>
                <c:ptCount val="6"/>
                <c:pt idx="0">
                  <c:v>Русский язык</c:v>
                </c:pt>
                <c:pt idx="1">
                  <c:v>Математика (проф)</c:v>
                </c:pt>
                <c:pt idx="2">
                  <c:v>Литература</c:v>
                </c:pt>
                <c:pt idx="3">
                  <c:v>Английский язык</c:v>
                </c:pt>
                <c:pt idx="4">
                  <c:v>История</c:v>
                </c:pt>
                <c:pt idx="5">
                  <c:v>Обществознание</c:v>
                </c:pt>
              </c:strCache>
            </c:strRef>
          </c:cat>
          <c:val>
            <c:numRef>
              <c:f>Лист1!$B$2:$B$7</c:f>
              <c:numCache>
                <c:formatCode>General</c:formatCode>
                <c:ptCount val="6"/>
                <c:pt idx="0">
                  <c:v>79</c:v>
                </c:pt>
                <c:pt idx="1">
                  <c:v>38</c:v>
                </c:pt>
                <c:pt idx="2">
                  <c:v>65</c:v>
                </c:pt>
                <c:pt idx="3">
                  <c:v>81</c:v>
                </c:pt>
                <c:pt idx="4">
                  <c:v>65</c:v>
                </c:pt>
                <c:pt idx="5">
                  <c:v>66</c:v>
                </c:pt>
              </c:numCache>
            </c:numRef>
          </c:val>
        </c:ser>
        <c:ser>
          <c:idx val="1"/>
          <c:order val="1"/>
          <c:tx>
            <c:strRef>
              <c:f>Лист1!$C$1</c:f>
              <c:strCache>
                <c:ptCount val="1"/>
                <c:pt idx="0">
                  <c:v>2017 - 2018</c:v>
                </c:pt>
              </c:strCache>
            </c:strRef>
          </c:tx>
          <c:spPr>
            <a:solidFill>
              <a:schemeClr val="accent2"/>
            </a:solidFill>
            <a:ln>
              <a:noFill/>
            </a:ln>
            <a:effectLst/>
          </c:spPr>
          <c:invertIfNegative val="0"/>
          <c:cat>
            <c:strRef>
              <c:f>Лист1!$A$2:$A$7</c:f>
              <c:strCache>
                <c:ptCount val="6"/>
                <c:pt idx="0">
                  <c:v>Русский язык</c:v>
                </c:pt>
                <c:pt idx="1">
                  <c:v>Математика (проф)</c:v>
                </c:pt>
                <c:pt idx="2">
                  <c:v>Литература</c:v>
                </c:pt>
                <c:pt idx="3">
                  <c:v>Английский язык</c:v>
                </c:pt>
                <c:pt idx="4">
                  <c:v>История</c:v>
                </c:pt>
                <c:pt idx="5">
                  <c:v>Обществознание</c:v>
                </c:pt>
              </c:strCache>
            </c:strRef>
          </c:cat>
          <c:val>
            <c:numRef>
              <c:f>Лист1!$C$2:$C$7</c:f>
              <c:numCache>
                <c:formatCode>General</c:formatCode>
                <c:ptCount val="6"/>
                <c:pt idx="0">
                  <c:v>86</c:v>
                </c:pt>
                <c:pt idx="1">
                  <c:v>50</c:v>
                </c:pt>
                <c:pt idx="2">
                  <c:v>79</c:v>
                </c:pt>
                <c:pt idx="3">
                  <c:v>67</c:v>
                </c:pt>
                <c:pt idx="4">
                  <c:v>64</c:v>
                </c:pt>
                <c:pt idx="5">
                  <c:v>72</c:v>
                </c:pt>
              </c:numCache>
            </c:numRef>
          </c:val>
        </c:ser>
        <c:ser>
          <c:idx val="2"/>
          <c:order val="2"/>
          <c:tx>
            <c:strRef>
              <c:f>Лист1!$D$1</c:f>
              <c:strCache>
                <c:ptCount val="1"/>
                <c:pt idx="0">
                  <c:v>2018-2019</c:v>
                </c:pt>
              </c:strCache>
            </c:strRef>
          </c:tx>
          <c:spPr>
            <a:solidFill>
              <a:schemeClr val="accent3"/>
            </a:solidFill>
            <a:ln>
              <a:noFill/>
            </a:ln>
            <a:effectLst/>
          </c:spPr>
          <c:invertIfNegative val="0"/>
          <c:cat>
            <c:strRef>
              <c:f>Лист1!$A$2:$A$7</c:f>
              <c:strCache>
                <c:ptCount val="6"/>
                <c:pt idx="0">
                  <c:v>Русский язык</c:v>
                </c:pt>
                <c:pt idx="1">
                  <c:v>Математика (проф)</c:v>
                </c:pt>
                <c:pt idx="2">
                  <c:v>Литература</c:v>
                </c:pt>
                <c:pt idx="3">
                  <c:v>Английский язык</c:v>
                </c:pt>
                <c:pt idx="4">
                  <c:v>История</c:v>
                </c:pt>
                <c:pt idx="5">
                  <c:v>Обществознание</c:v>
                </c:pt>
              </c:strCache>
            </c:strRef>
          </c:cat>
          <c:val>
            <c:numRef>
              <c:f>Лист1!$D$2:$D$7</c:f>
              <c:numCache>
                <c:formatCode>General</c:formatCode>
                <c:ptCount val="6"/>
                <c:pt idx="0">
                  <c:v>80</c:v>
                </c:pt>
                <c:pt idx="1">
                  <c:v>61</c:v>
                </c:pt>
                <c:pt idx="2">
                  <c:v>80</c:v>
                </c:pt>
                <c:pt idx="3">
                  <c:v>80</c:v>
                </c:pt>
                <c:pt idx="4">
                  <c:v>76</c:v>
                </c:pt>
                <c:pt idx="5">
                  <c:v>77</c:v>
                </c:pt>
              </c:numCache>
            </c:numRef>
          </c:val>
        </c:ser>
        <c:dLbls>
          <c:showLegendKey val="0"/>
          <c:showVal val="0"/>
          <c:showCatName val="0"/>
          <c:showSerName val="0"/>
          <c:showPercent val="0"/>
          <c:showBubbleSize val="0"/>
        </c:dLbls>
        <c:gapWidth val="219"/>
        <c:overlap val="-27"/>
        <c:axId val="529164248"/>
        <c:axId val="529166992"/>
      </c:barChart>
      <c:catAx>
        <c:axId val="52916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66992"/>
        <c:crosses val="autoZero"/>
        <c:auto val="1"/>
        <c:lblAlgn val="ctr"/>
        <c:lblOffset val="100"/>
        <c:noMultiLvlLbl val="0"/>
      </c:catAx>
      <c:valAx>
        <c:axId val="52916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164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E9ED7-1719-404E-BBC0-061CD728DEDF}" type="doc">
      <dgm:prSet loTypeId="urn:microsoft.com/office/officeart/2005/8/layout/radial1" loCatId="cycle" qsTypeId="urn:microsoft.com/office/officeart/2005/8/quickstyle/simple5" qsCatId="simple" csTypeId="urn:microsoft.com/office/officeart/2005/8/colors/colorful3" csCatId="colorful" phldr="1"/>
      <dgm:spPr/>
      <dgm:t>
        <a:bodyPr/>
        <a:lstStyle/>
        <a:p>
          <a:endParaRPr lang="ru-RU"/>
        </a:p>
      </dgm:t>
    </dgm:pt>
    <dgm:pt modelId="{7603D47B-7A71-4ACD-910A-6F02EE94D3E5}">
      <dgm:prSet phldrT="[Текст]" custT="1"/>
      <dgm:spPr/>
      <dgm:t>
        <a:bodyPr/>
        <a:lstStyle/>
        <a:p>
          <a:r>
            <a:rPr lang="ru-RU" sz="1100"/>
            <a:t>Директор</a:t>
          </a:r>
        </a:p>
      </dgm:t>
    </dgm:pt>
    <dgm:pt modelId="{720B7E38-1F41-426E-958C-281AD373FF9D}" type="parTrans" cxnId="{15F89917-FEE3-45C2-9FB8-F8E4846FAC02}">
      <dgm:prSet/>
      <dgm:spPr/>
      <dgm:t>
        <a:bodyPr/>
        <a:lstStyle/>
        <a:p>
          <a:endParaRPr lang="ru-RU"/>
        </a:p>
      </dgm:t>
    </dgm:pt>
    <dgm:pt modelId="{7F3A3971-2E60-4842-9A8B-69F9D6E24A0B}" type="sibTrans" cxnId="{15F89917-FEE3-45C2-9FB8-F8E4846FAC02}">
      <dgm:prSet/>
      <dgm:spPr/>
      <dgm:t>
        <a:bodyPr/>
        <a:lstStyle/>
        <a:p>
          <a:endParaRPr lang="ru-RU"/>
        </a:p>
      </dgm:t>
    </dgm:pt>
    <dgm:pt modelId="{86A2BB96-466F-4501-8EC2-8E0C7ABE50EC}">
      <dgm:prSet phldrT="[Текст]" custT="1"/>
      <dgm:spPr/>
      <dgm:t>
        <a:bodyPr/>
        <a:lstStyle/>
        <a:p>
          <a:r>
            <a:rPr lang="ru-RU" sz="900"/>
            <a:t>Образовательная деятельность</a:t>
          </a:r>
        </a:p>
      </dgm:t>
    </dgm:pt>
    <dgm:pt modelId="{866BB894-3FAF-4DB2-AE27-223AF4707C40}" type="parTrans" cxnId="{BB25FB9F-D3E6-4F2A-8EC5-31B2BB904223}">
      <dgm:prSet/>
      <dgm:spPr/>
      <dgm:t>
        <a:bodyPr/>
        <a:lstStyle/>
        <a:p>
          <a:endParaRPr lang="ru-RU"/>
        </a:p>
      </dgm:t>
    </dgm:pt>
    <dgm:pt modelId="{9CF433FE-9A00-47BB-92C0-606D39103CCB}" type="sibTrans" cxnId="{BB25FB9F-D3E6-4F2A-8EC5-31B2BB904223}">
      <dgm:prSet/>
      <dgm:spPr/>
      <dgm:t>
        <a:bodyPr/>
        <a:lstStyle/>
        <a:p>
          <a:endParaRPr lang="ru-RU"/>
        </a:p>
      </dgm:t>
    </dgm:pt>
    <dgm:pt modelId="{88DA2B86-2998-4A46-B2A4-60EFC3EEED33}">
      <dgm:prSet phldrT="[Текст]" custT="1"/>
      <dgm:spPr/>
      <dgm:t>
        <a:bodyPr/>
        <a:lstStyle/>
        <a:p>
          <a:r>
            <a:rPr lang="ru-RU" sz="900"/>
            <a:t>Инновационная деятельность</a:t>
          </a:r>
        </a:p>
      </dgm:t>
    </dgm:pt>
    <dgm:pt modelId="{0304AF88-72C6-46C3-9A0F-2B7C26FFEFFD}" type="parTrans" cxnId="{5A89CC4C-6293-4754-9039-768D2932D7EA}">
      <dgm:prSet/>
      <dgm:spPr/>
      <dgm:t>
        <a:bodyPr/>
        <a:lstStyle/>
        <a:p>
          <a:endParaRPr lang="ru-RU"/>
        </a:p>
      </dgm:t>
    </dgm:pt>
    <dgm:pt modelId="{01EC16E5-7173-485F-9364-7B54A78C1A03}" type="sibTrans" cxnId="{5A89CC4C-6293-4754-9039-768D2932D7EA}">
      <dgm:prSet/>
      <dgm:spPr/>
      <dgm:t>
        <a:bodyPr/>
        <a:lstStyle/>
        <a:p>
          <a:endParaRPr lang="ru-RU"/>
        </a:p>
      </dgm:t>
    </dgm:pt>
    <dgm:pt modelId="{707882D8-A90A-4CA3-B3AD-36A8D25207E0}">
      <dgm:prSet phldrT="[Текст]" custT="1"/>
      <dgm:spPr/>
      <dgm:t>
        <a:bodyPr/>
        <a:lstStyle/>
        <a:p>
          <a:r>
            <a:rPr lang="ru-RU" sz="900"/>
            <a:t>Хозяйственная деятельность</a:t>
          </a:r>
        </a:p>
      </dgm:t>
    </dgm:pt>
    <dgm:pt modelId="{87431C91-FC75-4206-AB49-446F1255C7D8}" type="parTrans" cxnId="{1B36C944-D25E-4368-B85C-2D063568C701}">
      <dgm:prSet/>
      <dgm:spPr/>
      <dgm:t>
        <a:bodyPr/>
        <a:lstStyle/>
        <a:p>
          <a:endParaRPr lang="ru-RU"/>
        </a:p>
      </dgm:t>
    </dgm:pt>
    <dgm:pt modelId="{9007FA67-17AC-478D-AB3F-718E67305668}" type="sibTrans" cxnId="{1B36C944-D25E-4368-B85C-2D063568C701}">
      <dgm:prSet/>
      <dgm:spPr/>
      <dgm:t>
        <a:bodyPr/>
        <a:lstStyle/>
        <a:p>
          <a:endParaRPr lang="ru-RU"/>
        </a:p>
      </dgm:t>
    </dgm:pt>
    <dgm:pt modelId="{FB3A4A66-8F5B-4963-B851-EEE3732FDBDA}">
      <dgm:prSet phldrT="[Текст]" custT="1"/>
      <dgm:spPr/>
      <dgm:t>
        <a:bodyPr/>
        <a:lstStyle/>
        <a:p>
          <a:r>
            <a:rPr lang="ru-RU" sz="900"/>
            <a:t>Бухгалтерия</a:t>
          </a:r>
        </a:p>
      </dgm:t>
    </dgm:pt>
    <dgm:pt modelId="{79EC80E4-1CF1-43BF-8867-C3506EC053C8}" type="parTrans" cxnId="{BE2B63DB-8602-421F-927C-0B65F357046B}">
      <dgm:prSet/>
      <dgm:spPr/>
      <dgm:t>
        <a:bodyPr/>
        <a:lstStyle/>
        <a:p>
          <a:endParaRPr lang="ru-RU"/>
        </a:p>
      </dgm:t>
    </dgm:pt>
    <dgm:pt modelId="{BF7EC476-B0F6-41D3-AF0E-C13E64964232}" type="sibTrans" cxnId="{BE2B63DB-8602-421F-927C-0B65F357046B}">
      <dgm:prSet/>
      <dgm:spPr/>
      <dgm:t>
        <a:bodyPr/>
        <a:lstStyle/>
        <a:p>
          <a:endParaRPr lang="ru-RU"/>
        </a:p>
      </dgm:t>
    </dgm:pt>
    <dgm:pt modelId="{32B41731-3E36-4A9E-8778-9D9361DB08E5}">
      <dgm:prSet phldrT="[Текст]" custT="1"/>
      <dgm:spPr/>
      <dgm:t>
        <a:bodyPr/>
        <a:lstStyle/>
        <a:p>
          <a:r>
            <a:rPr lang="ru-RU" sz="900"/>
            <a:t>Отдел кадров</a:t>
          </a:r>
        </a:p>
      </dgm:t>
    </dgm:pt>
    <dgm:pt modelId="{055BD408-0461-4489-B318-560922C0DC4C}" type="parTrans" cxnId="{EA8DEA2F-2314-4888-A6F4-7C55AD7C2072}">
      <dgm:prSet/>
      <dgm:spPr/>
      <dgm:t>
        <a:bodyPr/>
        <a:lstStyle/>
        <a:p>
          <a:endParaRPr lang="ru-RU"/>
        </a:p>
      </dgm:t>
    </dgm:pt>
    <dgm:pt modelId="{51C616E1-1E81-4349-91AF-0EAC01A15B76}" type="sibTrans" cxnId="{EA8DEA2F-2314-4888-A6F4-7C55AD7C2072}">
      <dgm:prSet/>
      <dgm:spPr/>
      <dgm:t>
        <a:bodyPr/>
        <a:lstStyle/>
        <a:p>
          <a:endParaRPr lang="ru-RU"/>
        </a:p>
      </dgm:t>
    </dgm:pt>
    <dgm:pt modelId="{DE2BD889-2E0F-42B4-A86F-FEA2EDF3AB61}">
      <dgm:prSet phldrT="[Текст]" custT="1"/>
      <dgm:spPr/>
      <dgm:t>
        <a:bodyPr/>
        <a:lstStyle/>
        <a:p>
          <a:r>
            <a:rPr lang="ru-RU" sz="900"/>
            <a:t>Библиотека</a:t>
          </a:r>
        </a:p>
      </dgm:t>
    </dgm:pt>
    <dgm:pt modelId="{D8CE1F30-F1B4-4769-88B8-734D8C5A83DE}" type="parTrans" cxnId="{16778990-FA3B-440C-885E-946012F9248E}">
      <dgm:prSet/>
      <dgm:spPr/>
      <dgm:t>
        <a:bodyPr/>
        <a:lstStyle/>
        <a:p>
          <a:endParaRPr lang="ru-RU"/>
        </a:p>
      </dgm:t>
    </dgm:pt>
    <dgm:pt modelId="{03A57ED7-6C8F-4F00-B6FE-E75A3A6FE681}" type="sibTrans" cxnId="{16778990-FA3B-440C-885E-946012F9248E}">
      <dgm:prSet/>
      <dgm:spPr/>
      <dgm:t>
        <a:bodyPr/>
        <a:lstStyle/>
        <a:p>
          <a:endParaRPr lang="ru-RU"/>
        </a:p>
      </dgm:t>
    </dgm:pt>
    <dgm:pt modelId="{4B12AC85-7607-4516-AD5E-289D52EDCDD8}">
      <dgm:prSet phldrT="[Текст]" custT="1"/>
      <dgm:spPr/>
      <dgm:t>
        <a:bodyPr/>
        <a:lstStyle/>
        <a:p>
          <a:r>
            <a:rPr lang="ru-RU" sz="900"/>
            <a:t>Психологическая служба</a:t>
          </a:r>
        </a:p>
      </dgm:t>
    </dgm:pt>
    <dgm:pt modelId="{B307F2C0-C0B3-426E-B3A8-0F207911A01B}" type="parTrans" cxnId="{C5A412B1-92BC-4CC7-B592-8D2F517B40E6}">
      <dgm:prSet/>
      <dgm:spPr/>
      <dgm:t>
        <a:bodyPr/>
        <a:lstStyle/>
        <a:p>
          <a:endParaRPr lang="ru-RU"/>
        </a:p>
      </dgm:t>
    </dgm:pt>
    <dgm:pt modelId="{276649AC-32ED-4A98-81BA-5301D3B85D99}" type="sibTrans" cxnId="{C5A412B1-92BC-4CC7-B592-8D2F517B40E6}">
      <dgm:prSet/>
      <dgm:spPr/>
      <dgm:t>
        <a:bodyPr/>
        <a:lstStyle/>
        <a:p>
          <a:endParaRPr lang="ru-RU"/>
        </a:p>
      </dgm:t>
    </dgm:pt>
    <dgm:pt modelId="{B93E1E52-9B08-4AB2-994A-51659E042105}">
      <dgm:prSet custT="1"/>
      <dgm:spPr/>
      <dgm:t>
        <a:bodyPr/>
        <a:lstStyle/>
        <a:p>
          <a:r>
            <a:rPr lang="ru-RU" sz="900"/>
            <a:t>Административная деятельность</a:t>
          </a:r>
        </a:p>
      </dgm:t>
    </dgm:pt>
    <dgm:pt modelId="{A281B2C7-9D13-44B0-980A-9906CAE36F31}" type="parTrans" cxnId="{EF952439-317C-4387-9387-C577115BF737}">
      <dgm:prSet/>
      <dgm:spPr/>
      <dgm:t>
        <a:bodyPr/>
        <a:lstStyle/>
        <a:p>
          <a:endParaRPr lang="ru-RU"/>
        </a:p>
      </dgm:t>
    </dgm:pt>
    <dgm:pt modelId="{0EE5B858-184C-4CD0-8D42-59423B48AEA1}" type="sibTrans" cxnId="{EF952439-317C-4387-9387-C577115BF737}">
      <dgm:prSet/>
      <dgm:spPr/>
      <dgm:t>
        <a:bodyPr/>
        <a:lstStyle/>
        <a:p>
          <a:endParaRPr lang="ru-RU"/>
        </a:p>
      </dgm:t>
    </dgm:pt>
    <dgm:pt modelId="{14B255AF-B21A-401A-AEB5-9ADF441DF429}" type="pres">
      <dgm:prSet presAssocID="{7BBE9ED7-1719-404E-BBC0-061CD728DEDF}" presName="cycle" presStyleCnt="0">
        <dgm:presLayoutVars>
          <dgm:chMax val="1"/>
          <dgm:dir/>
          <dgm:animLvl val="ctr"/>
          <dgm:resizeHandles val="exact"/>
        </dgm:presLayoutVars>
      </dgm:prSet>
      <dgm:spPr/>
      <dgm:t>
        <a:bodyPr/>
        <a:lstStyle/>
        <a:p>
          <a:endParaRPr lang="ru-RU"/>
        </a:p>
      </dgm:t>
    </dgm:pt>
    <dgm:pt modelId="{5B2EDC34-51C6-453A-B6D1-50F3BEF0169A}" type="pres">
      <dgm:prSet presAssocID="{7603D47B-7A71-4ACD-910A-6F02EE94D3E5}" presName="centerShape" presStyleLbl="node0" presStyleIdx="0" presStyleCnt="1" custScaleX="131257" custLinFactNeighborX="1392" custLinFactNeighborY="-232"/>
      <dgm:spPr/>
      <dgm:t>
        <a:bodyPr/>
        <a:lstStyle/>
        <a:p>
          <a:endParaRPr lang="ru-RU"/>
        </a:p>
      </dgm:t>
    </dgm:pt>
    <dgm:pt modelId="{4C9721EB-09FB-4F5F-B7E3-5DDE34822F32}" type="pres">
      <dgm:prSet presAssocID="{866BB894-3FAF-4DB2-AE27-223AF4707C40}" presName="Name9" presStyleLbl="parChTrans1D2" presStyleIdx="0" presStyleCnt="8"/>
      <dgm:spPr/>
      <dgm:t>
        <a:bodyPr/>
        <a:lstStyle/>
        <a:p>
          <a:endParaRPr lang="ru-RU"/>
        </a:p>
      </dgm:t>
    </dgm:pt>
    <dgm:pt modelId="{A6C88E91-EBCF-4879-A083-072A4A8869CD}" type="pres">
      <dgm:prSet presAssocID="{866BB894-3FAF-4DB2-AE27-223AF4707C40}" presName="connTx" presStyleLbl="parChTrans1D2" presStyleIdx="0" presStyleCnt="8"/>
      <dgm:spPr/>
      <dgm:t>
        <a:bodyPr/>
        <a:lstStyle/>
        <a:p>
          <a:endParaRPr lang="ru-RU"/>
        </a:p>
      </dgm:t>
    </dgm:pt>
    <dgm:pt modelId="{662C7782-595B-46DD-88C7-4340BEE8446E}" type="pres">
      <dgm:prSet presAssocID="{86A2BB96-466F-4501-8EC2-8E0C7ABE50EC}" presName="node" presStyleLbl="node1" presStyleIdx="0" presStyleCnt="8" custScaleX="134497" custRadScaleRad="99589" custRadScaleInc="8305">
        <dgm:presLayoutVars>
          <dgm:bulletEnabled val="1"/>
        </dgm:presLayoutVars>
      </dgm:prSet>
      <dgm:spPr/>
      <dgm:t>
        <a:bodyPr/>
        <a:lstStyle/>
        <a:p>
          <a:endParaRPr lang="ru-RU"/>
        </a:p>
      </dgm:t>
    </dgm:pt>
    <dgm:pt modelId="{EAAF2C77-B20A-48AA-BFD0-F1A3A7E8C430}" type="pres">
      <dgm:prSet presAssocID="{0304AF88-72C6-46C3-9A0F-2B7C26FFEFFD}" presName="Name9" presStyleLbl="parChTrans1D2" presStyleIdx="1" presStyleCnt="8"/>
      <dgm:spPr/>
      <dgm:t>
        <a:bodyPr/>
        <a:lstStyle/>
        <a:p>
          <a:endParaRPr lang="ru-RU"/>
        </a:p>
      </dgm:t>
    </dgm:pt>
    <dgm:pt modelId="{57007BB8-290F-4060-8BB1-4767CAB9DF65}" type="pres">
      <dgm:prSet presAssocID="{0304AF88-72C6-46C3-9A0F-2B7C26FFEFFD}" presName="connTx" presStyleLbl="parChTrans1D2" presStyleIdx="1" presStyleCnt="8"/>
      <dgm:spPr/>
      <dgm:t>
        <a:bodyPr/>
        <a:lstStyle/>
        <a:p>
          <a:endParaRPr lang="ru-RU"/>
        </a:p>
      </dgm:t>
    </dgm:pt>
    <dgm:pt modelId="{608F0496-CA29-4A89-A6E7-E90016310AD1}" type="pres">
      <dgm:prSet presAssocID="{88DA2B86-2998-4A46-B2A4-60EFC3EEED33}" presName="node" presStyleLbl="node1" presStyleIdx="1" presStyleCnt="8" custScaleX="156680" custRadScaleRad="103278" custRadScaleInc="20242">
        <dgm:presLayoutVars>
          <dgm:bulletEnabled val="1"/>
        </dgm:presLayoutVars>
      </dgm:prSet>
      <dgm:spPr/>
      <dgm:t>
        <a:bodyPr/>
        <a:lstStyle/>
        <a:p>
          <a:endParaRPr lang="ru-RU"/>
        </a:p>
      </dgm:t>
    </dgm:pt>
    <dgm:pt modelId="{4123FDCE-5D32-4D04-BEA7-7EB1AA86B4D7}" type="pres">
      <dgm:prSet presAssocID="{A281B2C7-9D13-44B0-980A-9906CAE36F31}" presName="Name9" presStyleLbl="parChTrans1D2" presStyleIdx="2" presStyleCnt="8"/>
      <dgm:spPr/>
      <dgm:t>
        <a:bodyPr/>
        <a:lstStyle/>
        <a:p>
          <a:endParaRPr lang="ru-RU"/>
        </a:p>
      </dgm:t>
    </dgm:pt>
    <dgm:pt modelId="{0247F4D7-207E-499E-95EE-4494A8F1B326}" type="pres">
      <dgm:prSet presAssocID="{A281B2C7-9D13-44B0-980A-9906CAE36F31}" presName="connTx" presStyleLbl="parChTrans1D2" presStyleIdx="2" presStyleCnt="8"/>
      <dgm:spPr/>
      <dgm:t>
        <a:bodyPr/>
        <a:lstStyle/>
        <a:p>
          <a:endParaRPr lang="ru-RU"/>
        </a:p>
      </dgm:t>
    </dgm:pt>
    <dgm:pt modelId="{EBF60BAD-7326-4CBD-A1F8-3E4899B2FB8E}" type="pres">
      <dgm:prSet presAssocID="{B93E1E52-9B08-4AB2-994A-51659E042105}" presName="node" presStyleLbl="node1" presStyleIdx="2" presStyleCnt="8" custScaleX="186631">
        <dgm:presLayoutVars>
          <dgm:bulletEnabled val="1"/>
        </dgm:presLayoutVars>
      </dgm:prSet>
      <dgm:spPr/>
      <dgm:t>
        <a:bodyPr/>
        <a:lstStyle/>
        <a:p>
          <a:endParaRPr lang="ru-RU"/>
        </a:p>
      </dgm:t>
    </dgm:pt>
    <dgm:pt modelId="{F1A6203D-B464-4610-B54B-12458692F364}" type="pres">
      <dgm:prSet presAssocID="{87431C91-FC75-4206-AB49-446F1255C7D8}" presName="Name9" presStyleLbl="parChTrans1D2" presStyleIdx="3" presStyleCnt="8"/>
      <dgm:spPr/>
      <dgm:t>
        <a:bodyPr/>
        <a:lstStyle/>
        <a:p>
          <a:endParaRPr lang="ru-RU"/>
        </a:p>
      </dgm:t>
    </dgm:pt>
    <dgm:pt modelId="{09A978FA-E569-4A30-B5BA-065E3EC02D34}" type="pres">
      <dgm:prSet presAssocID="{87431C91-FC75-4206-AB49-446F1255C7D8}" presName="connTx" presStyleLbl="parChTrans1D2" presStyleIdx="3" presStyleCnt="8"/>
      <dgm:spPr/>
      <dgm:t>
        <a:bodyPr/>
        <a:lstStyle/>
        <a:p>
          <a:endParaRPr lang="ru-RU"/>
        </a:p>
      </dgm:t>
    </dgm:pt>
    <dgm:pt modelId="{902FC0B8-9768-4101-B993-EDE9C2DB875E}" type="pres">
      <dgm:prSet presAssocID="{707882D8-A90A-4CA3-B3AD-36A8D25207E0}" presName="node" presStyleLbl="node1" presStyleIdx="3" presStyleCnt="8" custScaleX="146231" custRadScaleRad="100733" custRadScaleInc="-9954">
        <dgm:presLayoutVars>
          <dgm:bulletEnabled val="1"/>
        </dgm:presLayoutVars>
      </dgm:prSet>
      <dgm:spPr/>
      <dgm:t>
        <a:bodyPr/>
        <a:lstStyle/>
        <a:p>
          <a:endParaRPr lang="ru-RU"/>
        </a:p>
      </dgm:t>
    </dgm:pt>
    <dgm:pt modelId="{4E0258A7-C1EB-4F7D-8E94-FDE64FCE9EF4}" type="pres">
      <dgm:prSet presAssocID="{79EC80E4-1CF1-43BF-8867-C3506EC053C8}" presName="Name9" presStyleLbl="parChTrans1D2" presStyleIdx="4" presStyleCnt="8"/>
      <dgm:spPr/>
      <dgm:t>
        <a:bodyPr/>
        <a:lstStyle/>
        <a:p>
          <a:endParaRPr lang="ru-RU"/>
        </a:p>
      </dgm:t>
    </dgm:pt>
    <dgm:pt modelId="{C802DDC2-5C7C-4548-B80E-C553EAD9C5F4}" type="pres">
      <dgm:prSet presAssocID="{79EC80E4-1CF1-43BF-8867-C3506EC053C8}" presName="connTx" presStyleLbl="parChTrans1D2" presStyleIdx="4" presStyleCnt="8"/>
      <dgm:spPr/>
      <dgm:t>
        <a:bodyPr/>
        <a:lstStyle/>
        <a:p>
          <a:endParaRPr lang="ru-RU"/>
        </a:p>
      </dgm:t>
    </dgm:pt>
    <dgm:pt modelId="{230C108E-ACFA-4D23-B15E-17686557A3FF}" type="pres">
      <dgm:prSet presAssocID="{FB3A4A66-8F5B-4963-B851-EEE3732FDBDA}" presName="node" presStyleLbl="node1" presStyleIdx="4" presStyleCnt="8" custScaleX="124597">
        <dgm:presLayoutVars>
          <dgm:bulletEnabled val="1"/>
        </dgm:presLayoutVars>
      </dgm:prSet>
      <dgm:spPr/>
      <dgm:t>
        <a:bodyPr/>
        <a:lstStyle/>
        <a:p>
          <a:endParaRPr lang="ru-RU"/>
        </a:p>
      </dgm:t>
    </dgm:pt>
    <dgm:pt modelId="{B42103D0-3803-4C14-B42D-23A2D570067B}" type="pres">
      <dgm:prSet presAssocID="{055BD408-0461-4489-B318-560922C0DC4C}" presName="Name9" presStyleLbl="parChTrans1D2" presStyleIdx="5" presStyleCnt="8"/>
      <dgm:spPr/>
      <dgm:t>
        <a:bodyPr/>
        <a:lstStyle/>
        <a:p>
          <a:endParaRPr lang="ru-RU"/>
        </a:p>
      </dgm:t>
    </dgm:pt>
    <dgm:pt modelId="{E61B1664-2805-44B9-9D7E-F6DF502E3ED0}" type="pres">
      <dgm:prSet presAssocID="{055BD408-0461-4489-B318-560922C0DC4C}" presName="connTx" presStyleLbl="parChTrans1D2" presStyleIdx="5" presStyleCnt="8"/>
      <dgm:spPr/>
      <dgm:t>
        <a:bodyPr/>
        <a:lstStyle/>
        <a:p>
          <a:endParaRPr lang="ru-RU"/>
        </a:p>
      </dgm:t>
    </dgm:pt>
    <dgm:pt modelId="{889E4ECE-EAC5-4589-892D-72786217086B}" type="pres">
      <dgm:prSet presAssocID="{32B41731-3E36-4A9E-8778-9D9361DB08E5}" presName="node" presStyleLbl="node1" presStyleIdx="5" presStyleCnt="8" custScaleX="138850">
        <dgm:presLayoutVars>
          <dgm:bulletEnabled val="1"/>
        </dgm:presLayoutVars>
      </dgm:prSet>
      <dgm:spPr/>
      <dgm:t>
        <a:bodyPr/>
        <a:lstStyle/>
        <a:p>
          <a:endParaRPr lang="ru-RU"/>
        </a:p>
      </dgm:t>
    </dgm:pt>
    <dgm:pt modelId="{62DD83C2-8881-49DC-8555-5E51E70424CA}" type="pres">
      <dgm:prSet presAssocID="{D8CE1F30-F1B4-4769-88B8-734D8C5A83DE}" presName="Name9" presStyleLbl="parChTrans1D2" presStyleIdx="6" presStyleCnt="8"/>
      <dgm:spPr/>
      <dgm:t>
        <a:bodyPr/>
        <a:lstStyle/>
        <a:p>
          <a:endParaRPr lang="ru-RU"/>
        </a:p>
      </dgm:t>
    </dgm:pt>
    <dgm:pt modelId="{BB4A421B-885D-4FF7-9F9D-E175BB6E9077}" type="pres">
      <dgm:prSet presAssocID="{D8CE1F30-F1B4-4769-88B8-734D8C5A83DE}" presName="connTx" presStyleLbl="parChTrans1D2" presStyleIdx="6" presStyleCnt="8"/>
      <dgm:spPr/>
      <dgm:t>
        <a:bodyPr/>
        <a:lstStyle/>
        <a:p>
          <a:endParaRPr lang="ru-RU"/>
        </a:p>
      </dgm:t>
    </dgm:pt>
    <dgm:pt modelId="{C5608C68-D0BE-43DC-8391-EF90F185FFB9}" type="pres">
      <dgm:prSet presAssocID="{DE2BD889-2E0F-42B4-A86F-FEA2EDF3AB61}" presName="node" presStyleLbl="node1" presStyleIdx="6" presStyleCnt="8" custScaleX="142577">
        <dgm:presLayoutVars>
          <dgm:bulletEnabled val="1"/>
        </dgm:presLayoutVars>
      </dgm:prSet>
      <dgm:spPr/>
      <dgm:t>
        <a:bodyPr/>
        <a:lstStyle/>
        <a:p>
          <a:endParaRPr lang="ru-RU"/>
        </a:p>
      </dgm:t>
    </dgm:pt>
    <dgm:pt modelId="{941E88B9-32A2-4AEA-9B7A-A994F393FC4A}" type="pres">
      <dgm:prSet presAssocID="{B307F2C0-C0B3-426E-B3A8-0F207911A01B}" presName="Name9" presStyleLbl="parChTrans1D2" presStyleIdx="7" presStyleCnt="8"/>
      <dgm:spPr/>
      <dgm:t>
        <a:bodyPr/>
        <a:lstStyle/>
        <a:p>
          <a:endParaRPr lang="ru-RU"/>
        </a:p>
      </dgm:t>
    </dgm:pt>
    <dgm:pt modelId="{C67C493D-72C9-49F5-BE1D-73573EA39DA1}" type="pres">
      <dgm:prSet presAssocID="{B307F2C0-C0B3-426E-B3A8-0F207911A01B}" presName="connTx" presStyleLbl="parChTrans1D2" presStyleIdx="7" presStyleCnt="8"/>
      <dgm:spPr/>
      <dgm:t>
        <a:bodyPr/>
        <a:lstStyle/>
        <a:p>
          <a:endParaRPr lang="ru-RU"/>
        </a:p>
      </dgm:t>
    </dgm:pt>
    <dgm:pt modelId="{C05F9AC4-DA42-4DE5-A442-0F7846A95B87}" type="pres">
      <dgm:prSet presAssocID="{4B12AC85-7607-4516-AD5E-289D52EDCDD8}" presName="node" presStyleLbl="node1" presStyleIdx="7" presStyleCnt="8" custScaleX="163493" custRadScaleRad="100885" custRadScaleInc="-18311">
        <dgm:presLayoutVars>
          <dgm:bulletEnabled val="1"/>
        </dgm:presLayoutVars>
      </dgm:prSet>
      <dgm:spPr/>
      <dgm:t>
        <a:bodyPr/>
        <a:lstStyle/>
        <a:p>
          <a:endParaRPr lang="ru-RU"/>
        </a:p>
      </dgm:t>
    </dgm:pt>
  </dgm:ptLst>
  <dgm:cxnLst>
    <dgm:cxn modelId="{2380E632-0E0A-43C8-A678-2166114FFC48}" type="presOf" srcId="{0304AF88-72C6-46C3-9A0F-2B7C26FFEFFD}" destId="{57007BB8-290F-4060-8BB1-4767CAB9DF65}" srcOrd="1" destOrd="0" presId="urn:microsoft.com/office/officeart/2005/8/layout/radial1"/>
    <dgm:cxn modelId="{16778990-FA3B-440C-885E-946012F9248E}" srcId="{7603D47B-7A71-4ACD-910A-6F02EE94D3E5}" destId="{DE2BD889-2E0F-42B4-A86F-FEA2EDF3AB61}" srcOrd="6" destOrd="0" parTransId="{D8CE1F30-F1B4-4769-88B8-734D8C5A83DE}" sibTransId="{03A57ED7-6C8F-4F00-B6FE-E75A3A6FE681}"/>
    <dgm:cxn modelId="{1B36C944-D25E-4368-B85C-2D063568C701}" srcId="{7603D47B-7A71-4ACD-910A-6F02EE94D3E5}" destId="{707882D8-A90A-4CA3-B3AD-36A8D25207E0}" srcOrd="3" destOrd="0" parTransId="{87431C91-FC75-4206-AB49-446F1255C7D8}" sibTransId="{9007FA67-17AC-478D-AB3F-718E67305668}"/>
    <dgm:cxn modelId="{BE2B63DB-8602-421F-927C-0B65F357046B}" srcId="{7603D47B-7A71-4ACD-910A-6F02EE94D3E5}" destId="{FB3A4A66-8F5B-4963-B851-EEE3732FDBDA}" srcOrd="4" destOrd="0" parTransId="{79EC80E4-1CF1-43BF-8867-C3506EC053C8}" sibTransId="{BF7EC476-B0F6-41D3-AF0E-C13E64964232}"/>
    <dgm:cxn modelId="{AB94DEBF-033C-4128-8879-128E2F7BCA00}" type="presOf" srcId="{FB3A4A66-8F5B-4963-B851-EEE3732FDBDA}" destId="{230C108E-ACFA-4D23-B15E-17686557A3FF}" srcOrd="0" destOrd="0" presId="urn:microsoft.com/office/officeart/2005/8/layout/radial1"/>
    <dgm:cxn modelId="{E3BE3E07-D472-4019-AA8A-D1A11E0FF96B}" type="presOf" srcId="{32B41731-3E36-4A9E-8778-9D9361DB08E5}" destId="{889E4ECE-EAC5-4589-892D-72786217086B}" srcOrd="0" destOrd="0" presId="urn:microsoft.com/office/officeart/2005/8/layout/radial1"/>
    <dgm:cxn modelId="{BA1A2BD8-5EDE-4CD9-8700-CA5214572119}" type="presOf" srcId="{A281B2C7-9D13-44B0-980A-9906CAE36F31}" destId="{0247F4D7-207E-499E-95EE-4494A8F1B326}" srcOrd="1" destOrd="0" presId="urn:microsoft.com/office/officeart/2005/8/layout/radial1"/>
    <dgm:cxn modelId="{EF952439-317C-4387-9387-C577115BF737}" srcId="{7603D47B-7A71-4ACD-910A-6F02EE94D3E5}" destId="{B93E1E52-9B08-4AB2-994A-51659E042105}" srcOrd="2" destOrd="0" parTransId="{A281B2C7-9D13-44B0-980A-9906CAE36F31}" sibTransId="{0EE5B858-184C-4CD0-8D42-59423B48AEA1}"/>
    <dgm:cxn modelId="{DB0426DA-B255-466D-99CA-179A957F74BE}" type="presOf" srcId="{D8CE1F30-F1B4-4769-88B8-734D8C5A83DE}" destId="{BB4A421B-885D-4FF7-9F9D-E175BB6E9077}" srcOrd="1" destOrd="0" presId="urn:microsoft.com/office/officeart/2005/8/layout/radial1"/>
    <dgm:cxn modelId="{4B21BE1E-ACCD-414A-8505-915E709806F1}" type="presOf" srcId="{B307F2C0-C0B3-426E-B3A8-0F207911A01B}" destId="{C67C493D-72C9-49F5-BE1D-73573EA39DA1}" srcOrd="1" destOrd="0" presId="urn:microsoft.com/office/officeart/2005/8/layout/radial1"/>
    <dgm:cxn modelId="{3DCB71EB-31A0-4D74-B658-96719D23F2F9}" type="presOf" srcId="{DE2BD889-2E0F-42B4-A86F-FEA2EDF3AB61}" destId="{C5608C68-D0BE-43DC-8391-EF90F185FFB9}" srcOrd="0" destOrd="0" presId="urn:microsoft.com/office/officeart/2005/8/layout/radial1"/>
    <dgm:cxn modelId="{C426DC10-1426-4247-ABE3-5FBA37DE0E2D}" type="presOf" srcId="{866BB894-3FAF-4DB2-AE27-223AF4707C40}" destId="{4C9721EB-09FB-4F5F-B7E3-5DDE34822F32}" srcOrd="0" destOrd="0" presId="urn:microsoft.com/office/officeart/2005/8/layout/radial1"/>
    <dgm:cxn modelId="{C5A412B1-92BC-4CC7-B592-8D2F517B40E6}" srcId="{7603D47B-7A71-4ACD-910A-6F02EE94D3E5}" destId="{4B12AC85-7607-4516-AD5E-289D52EDCDD8}" srcOrd="7" destOrd="0" parTransId="{B307F2C0-C0B3-426E-B3A8-0F207911A01B}" sibTransId="{276649AC-32ED-4A98-81BA-5301D3B85D99}"/>
    <dgm:cxn modelId="{E48FFDC3-ED95-4D21-9286-6C4CEE519EAD}" type="presOf" srcId="{87431C91-FC75-4206-AB49-446F1255C7D8}" destId="{F1A6203D-B464-4610-B54B-12458692F364}" srcOrd="0" destOrd="0" presId="urn:microsoft.com/office/officeart/2005/8/layout/radial1"/>
    <dgm:cxn modelId="{B30A1BA1-08A8-476A-9141-36544A0A3C8D}" type="presOf" srcId="{055BD408-0461-4489-B318-560922C0DC4C}" destId="{B42103D0-3803-4C14-B42D-23A2D570067B}" srcOrd="0" destOrd="0" presId="urn:microsoft.com/office/officeart/2005/8/layout/radial1"/>
    <dgm:cxn modelId="{80E9E703-B27B-42CD-AC53-BA63135D4A4C}" type="presOf" srcId="{B307F2C0-C0B3-426E-B3A8-0F207911A01B}" destId="{941E88B9-32A2-4AEA-9B7A-A994F393FC4A}" srcOrd="0" destOrd="0" presId="urn:microsoft.com/office/officeart/2005/8/layout/radial1"/>
    <dgm:cxn modelId="{0E1B7AD2-6342-4C80-93DD-B6FE7899FD76}" type="presOf" srcId="{4B12AC85-7607-4516-AD5E-289D52EDCDD8}" destId="{C05F9AC4-DA42-4DE5-A442-0F7846A95B87}" srcOrd="0" destOrd="0" presId="urn:microsoft.com/office/officeart/2005/8/layout/radial1"/>
    <dgm:cxn modelId="{1D979ADD-6FCD-4584-B475-108DE2370E8A}" type="presOf" srcId="{88DA2B86-2998-4A46-B2A4-60EFC3EEED33}" destId="{608F0496-CA29-4A89-A6E7-E90016310AD1}" srcOrd="0" destOrd="0" presId="urn:microsoft.com/office/officeart/2005/8/layout/radial1"/>
    <dgm:cxn modelId="{EA8DEA2F-2314-4888-A6F4-7C55AD7C2072}" srcId="{7603D47B-7A71-4ACD-910A-6F02EE94D3E5}" destId="{32B41731-3E36-4A9E-8778-9D9361DB08E5}" srcOrd="5" destOrd="0" parTransId="{055BD408-0461-4489-B318-560922C0DC4C}" sibTransId="{51C616E1-1E81-4349-91AF-0EAC01A15B76}"/>
    <dgm:cxn modelId="{BE2C70BA-16F0-4628-B639-76913B74BB3F}" type="presOf" srcId="{A281B2C7-9D13-44B0-980A-9906CAE36F31}" destId="{4123FDCE-5D32-4D04-BEA7-7EB1AA86B4D7}" srcOrd="0" destOrd="0" presId="urn:microsoft.com/office/officeart/2005/8/layout/radial1"/>
    <dgm:cxn modelId="{EB4107B8-9320-4706-8CBC-E0491D718BCF}" type="presOf" srcId="{707882D8-A90A-4CA3-B3AD-36A8D25207E0}" destId="{902FC0B8-9768-4101-B993-EDE9C2DB875E}" srcOrd="0" destOrd="0" presId="urn:microsoft.com/office/officeart/2005/8/layout/radial1"/>
    <dgm:cxn modelId="{2AAB1AE9-86FA-48F0-B6D1-3E5686B8FA59}" type="presOf" srcId="{7BBE9ED7-1719-404E-BBC0-061CD728DEDF}" destId="{14B255AF-B21A-401A-AEB5-9ADF441DF429}" srcOrd="0" destOrd="0" presId="urn:microsoft.com/office/officeart/2005/8/layout/radial1"/>
    <dgm:cxn modelId="{BB25FB9F-D3E6-4F2A-8EC5-31B2BB904223}" srcId="{7603D47B-7A71-4ACD-910A-6F02EE94D3E5}" destId="{86A2BB96-466F-4501-8EC2-8E0C7ABE50EC}" srcOrd="0" destOrd="0" parTransId="{866BB894-3FAF-4DB2-AE27-223AF4707C40}" sibTransId="{9CF433FE-9A00-47BB-92C0-606D39103CCB}"/>
    <dgm:cxn modelId="{15F89917-FEE3-45C2-9FB8-F8E4846FAC02}" srcId="{7BBE9ED7-1719-404E-BBC0-061CD728DEDF}" destId="{7603D47B-7A71-4ACD-910A-6F02EE94D3E5}" srcOrd="0" destOrd="0" parTransId="{720B7E38-1F41-426E-958C-281AD373FF9D}" sibTransId="{7F3A3971-2E60-4842-9A8B-69F9D6E24A0B}"/>
    <dgm:cxn modelId="{009FD27A-6FC5-4DC8-B893-FDA895DB82C6}" type="presOf" srcId="{055BD408-0461-4489-B318-560922C0DC4C}" destId="{E61B1664-2805-44B9-9D7E-F6DF502E3ED0}" srcOrd="1" destOrd="0" presId="urn:microsoft.com/office/officeart/2005/8/layout/radial1"/>
    <dgm:cxn modelId="{B7C9446B-8340-42DB-AAE9-32228A6A32B9}" type="presOf" srcId="{87431C91-FC75-4206-AB49-446F1255C7D8}" destId="{09A978FA-E569-4A30-B5BA-065E3EC02D34}" srcOrd="1" destOrd="0" presId="urn:microsoft.com/office/officeart/2005/8/layout/radial1"/>
    <dgm:cxn modelId="{C8A15F4B-C45A-4ABA-A583-8241E746C28D}" type="presOf" srcId="{7603D47B-7A71-4ACD-910A-6F02EE94D3E5}" destId="{5B2EDC34-51C6-453A-B6D1-50F3BEF0169A}" srcOrd="0" destOrd="0" presId="urn:microsoft.com/office/officeart/2005/8/layout/radial1"/>
    <dgm:cxn modelId="{B9AF3FDD-969A-4CE6-A12A-99657DDE29C1}" type="presOf" srcId="{B93E1E52-9B08-4AB2-994A-51659E042105}" destId="{EBF60BAD-7326-4CBD-A1F8-3E4899B2FB8E}" srcOrd="0" destOrd="0" presId="urn:microsoft.com/office/officeart/2005/8/layout/radial1"/>
    <dgm:cxn modelId="{38DDDF2E-E4D5-43C4-9094-80CF41D2545A}" type="presOf" srcId="{866BB894-3FAF-4DB2-AE27-223AF4707C40}" destId="{A6C88E91-EBCF-4879-A083-072A4A8869CD}" srcOrd="1" destOrd="0" presId="urn:microsoft.com/office/officeart/2005/8/layout/radial1"/>
    <dgm:cxn modelId="{1BF099D2-9113-4119-8DE4-B428BD9B9008}" type="presOf" srcId="{0304AF88-72C6-46C3-9A0F-2B7C26FFEFFD}" destId="{EAAF2C77-B20A-48AA-BFD0-F1A3A7E8C430}" srcOrd="0" destOrd="0" presId="urn:microsoft.com/office/officeart/2005/8/layout/radial1"/>
    <dgm:cxn modelId="{9BF3CD3A-209F-4330-BC07-659310EDFF8D}" type="presOf" srcId="{D8CE1F30-F1B4-4769-88B8-734D8C5A83DE}" destId="{62DD83C2-8881-49DC-8555-5E51E70424CA}" srcOrd="0" destOrd="0" presId="urn:microsoft.com/office/officeart/2005/8/layout/radial1"/>
    <dgm:cxn modelId="{68A86ABA-CCCD-4794-A3A6-E36251DCDA66}" type="presOf" srcId="{79EC80E4-1CF1-43BF-8867-C3506EC053C8}" destId="{4E0258A7-C1EB-4F7D-8E94-FDE64FCE9EF4}" srcOrd="0" destOrd="0" presId="urn:microsoft.com/office/officeart/2005/8/layout/radial1"/>
    <dgm:cxn modelId="{5A89CC4C-6293-4754-9039-768D2932D7EA}" srcId="{7603D47B-7A71-4ACD-910A-6F02EE94D3E5}" destId="{88DA2B86-2998-4A46-B2A4-60EFC3EEED33}" srcOrd="1" destOrd="0" parTransId="{0304AF88-72C6-46C3-9A0F-2B7C26FFEFFD}" sibTransId="{01EC16E5-7173-485F-9364-7B54A78C1A03}"/>
    <dgm:cxn modelId="{7191CFE1-83AB-4CE2-BDF4-227C1510A7F4}" type="presOf" srcId="{86A2BB96-466F-4501-8EC2-8E0C7ABE50EC}" destId="{662C7782-595B-46DD-88C7-4340BEE8446E}" srcOrd="0" destOrd="0" presId="urn:microsoft.com/office/officeart/2005/8/layout/radial1"/>
    <dgm:cxn modelId="{6C405CA5-6A53-4E81-92DB-02F47EA3D9AA}" type="presOf" srcId="{79EC80E4-1CF1-43BF-8867-C3506EC053C8}" destId="{C802DDC2-5C7C-4548-B80E-C553EAD9C5F4}" srcOrd="1" destOrd="0" presId="urn:microsoft.com/office/officeart/2005/8/layout/radial1"/>
    <dgm:cxn modelId="{9DD499AF-6302-4717-ACC5-EF5538724F7D}" type="presParOf" srcId="{14B255AF-B21A-401A-AEB5-9ADF441DF429}" destId="{5B2EDC34-51C6-453A-B6D1-50F3BEF0169A}" srcOrd="0" destOrd="0" presId="urn:microsoft.com/office/officeart/2005/8/layout/radial1"/>
    <dgm:cxn modelId="{44D286CE-ACAD-4766-9C7F-6317DE6DC0AC}" type="presParOf" srcId="{14B255AF-B21A-401A-AEB5-9ADF441DF429}" destId="{4C9721EB-09FB-4F5F-B7E3-5DDE34822F32}" srcOrd="1" destOrd="0" presId="urn:microsoft.com/office/officeart/2005/8/layout/radial1"/>
    <dgm:cxn modelId="{FA42B934-B170-4F2A-914D-A31B416DCE50}" type="presParOf" srcId="{4C9721EB-09FB-4F5F-B7E3-5DDE34822F32}" destId="{A6C88E91-EBCF-4879-A083-072A4A8869CD}" srcOrd="0" destOrd="0" presId="urn:microsoft.com/office/officeart/2005/8/layout/radial1"/>
    <dgm:cxn modelId="{C010CFD9-F04D-448F-A3F7-512313CF9F37}" type="presParOf" srcId="{14B255AF-B21A-401A-AEB5-9ADF441DF429}" destId="{662C7782-595B-46DD-88C7-4340BEE8446E}" srcOrd="2" destOrd="0" presId="urn:microsoft.com/office/officeart/2005/8/layout/radial1"/>
    <dgm:cxn modelId="{40F50253-3623-4270-B25B-4ECBDCBA2771}" type="presParOf" srcId="{14B255AF-B21A-401A-AEB5-9ADF441DF429}" destId="{EAAF2C77-B20A-48AA-BFD0-F1A3A7E8C430}" srcOrd="3" destOrd="0" presId="urn:microsoft.com/office/officeart/2005/8/layout/radial1"/>
    <dgm:cxn modelId="{D46C8712-CDE4-480A-9427-C09888CFD753}" type="presParOf" srcId="{EAAF2C77-B20A-48AA-BFD0-F1A3A7E8C430}" destId="{57007BB8-290F-4060-8BB1-4767CAB9DF65}" srcOrd="0" destOrd="0" presId="urn:microsoft.com/office/officeart/2005/8/layout/radial1"/>
    <dgm:cxn modelId="{5CAA7521-CBEE-4437-992A-76D9FDB4252A}" type="presParOf" srcId="{14B255AF-B21A-401A-AEB5-9ADF441DF429}" destId="{608F0496-CA29-4A89-A6E7-E90016310AD1}" srcOrd="4" destOrd="0" presId="urn:microsoft.com/office/officeart/2005/8/layout/radial1"/>
    <dgm:cxn modelId="{AA0E8D77-E63C-40E6-85D5-55A64FC5AA37}" type="presParOf" srcId="{14B255AF-B21A-401A-AEB5-9ADF441DF429}" destId="{4123FDCE-5D32-4D04-BEA7-7EB1AA86B4D7}" srcOrd="5" destOrd="0" presId="urn:microsoft.com/office/officeart/2005/8/layout/radial1"/>
    <dgm:cxn modelId="{1E3848B0-379A-4506-AEF9-41E87753AA6B}" type="presParOf" srcId="{4123FDCE-5D32-4D04-BEA7-7EB1AA86B4D7}" destId="{0247F4D7-207E-499E-95EE-4494A8F1B326}" srcOrd="0" destOrd="0" presId="urn:microsoft.com/office/officeart/2005/8/layout/radial1"/>
    <dgm:cxn modelId="{F4F985DD-E59E-43B7-B2A8-8BA4C29C334B}" type="presParOf" srcId="{14B255AF-B21A-401A-AEB5-9ADF441DF429}" destId="{EBF60BAD-7326-4CBD-A1F8-3E4899B2FB8E}" srcOrd="6" destOrd="0" presId="urn:microsoft.com/office/officeart/2005/8/layout/radial1"/>
    <dgm:cxn modelId="{389B9D6E-64F2-4F37-83E0-4CDF1FE6DA38}" type="presParOf" srcId="{14B255AF-B21A-401A-AEB5-9ADF441DF429}" destId="{F1A6203D-B464-4610-B54B-12458692F364}" srcOrd="7" destOrd="0" presId="urn:microsoft.com/office/officeart/2005/8/layout/radial1"/>
    <dgm:cxn modelId="{A9BECC5B-5C2F-40CC-A11A-CB92077C5FD8}" type="presParOf" srcId="{F1A6203D-B464-4610-B54B-12458692F364}" destId="{09A978FA-E569-4A30-B5BA-065E3EC02D34}" srcOrd="0" destOrd="0" presId="urn:microsoft.com/office/officeart/2005/8/layout/radial1"/>
    <dgm:cxn modelId="{18D7111B-6F34-41DA-803A-341EE9FBA677}" type="presParOf" srcId="{14B255AF-B21A-401A-AEB5-9ADF441DF429}" destId="{902FC0B8-9768-4101-B993-EDE9C2DB875E}" srcOrd="8" destOrd="0" presId="urn:microsoft.com/office/officeart/2005/8/layout/radial1"/>
    <dgm:cxn modelId="{8D0F3178-CA93-48CB-9342-55EED8799208}" type="presParOf" srcId="{14B255AF-B21A-401A-AEB5-9ADF441DF429}" destId="{4E0258A7-C1EB-4F7D-8E94-FDE64FCE9EF4}" srcOrd="9" destOrd="0" presId="urn:microsoft.com/office/officeart/2005/8/layout/radial1"/>
    <dgm:cxn modelId="{3DE5073D-542D-4853-BA25-C12487599843}" type="presParOf" srcId="{4E0258A7-C1EB-4F7D-8E94-FDE64FCE9EF4}" destId="{C802DDC2-5C7C-4548-B80E-C553EAD9C5F4}" srcOrd="0" destOrd="0" presId="urn:microsoft.com/office/officeart/2005/8/layout/radial1"/>
    <dgm:cxn modelId="{CD649BFB-03EE-49BC-A135-C6D6CE22E423}" type="presParOf" srcId="{14B255AF-B21A-401A-AEB5-9ADF441DF429}" destId="{230C108E-ACFA-4D23-B15E-17686557A3FF}" srcOrd="10" destOrd="0" presId="urn:microsoft.com/office/officeart/2005/8/layout/radial1"/>
    <dgm:cxn modelId="{F853C68A-6C6C-440C-9963-8E4C57ADEBD1}" type="presParOf" srcId="{14B255AF-B21A-401A-AEB5-9ADF441DF429}" destId="{B42103D0-3803-4C14-B42D-23A2D570067B}" srcOrd="11" destOrd="0" presId="urn:microsoft.com/office/officeart/2005/8/layout/radial1"/>
    <dgm:cxn modelId="{87EE78F2-7777-4DF2-83CA-3D586B2F5177}" type="presParOf" srcId="{B42103D0-3803-4C14-B42D-23A2D570067B}" destId="{E61B1664-2805-44B9-9D7E-F6DF502E3ED0}" srcOrd="0" destOrd="0" presId="urn:microsoft.com/office/officeart/2005/8/layout/radial1"/>
    <dgm:cxn modelId="{F91DE264-9E73-4B0E-8670-EA8F6059AAC0}" type="presParOf" srcId="{14B255AF-B21A-401A-AEB5-9ADF441DF429}" destId="{889E4ECE-EAC5-4589-892D-72786217086B}" srcOrd="12" destOrd="0" presId="urn:microsoft.com/office/officeart/2005/8/layout/radial1"/>
    <dgm:cxn modelId="{22325220-EAFA-4245-AF0A-EF3BC61B0D12}" type="presParOf" srcId="{14B255AF-B21A-401A-AEB5-9ADF441DF429}" destId="{62DD83C2-8881-49DC-8555-5E51E70424CA}" srcOrd="13" destOrd="0" presId="urn:microsoft.com/office/officeart/2005/8/layout/radial1"/>
    <dgm:cxn modelId="{E0CA297B-DC51-4AF9-AC40-875C722402A7}" type="presParOf" srcId="{62DD83C2-8881-49DC-8555-5E51E70424CA}" destId="{BB4A421B-885D-4FF7-9F9D-E175BB6E9077}" srcOrd="0" destOrd="0" presId="urn:microsoft.com/office/officeart/2005/8/layout/radial1"/>
    <dgm:cxn modelId="{5D6BF59A-AEF7-4CA0-8B96-FC656AFFFF22}" type="presParOf" srcId="{14B255AF-B21A-401A-AEB5-9ADF441DF429}" destId="{C5608C68-D0BE-43DC-8391-EF90F185FFB9}" srcOrd="14" destOrd="0" presId="urn:microsoft.com/office/officeart/2005/8/layout/radial1"/>
    <dgm:cxn modelId="{E27FD356-859A-4B8D-9D8E-61769BFC3B7C}" type="presParOf" srcId="{14B255AF-B21A-401A-AEB5-9ADF441DF429}" destId="{941E88B9-32A2-4AEA-9B7A-A994F393FC4A}" srcOrd="15" destOrd="0" presId="urn:microsoft.com/office/officeart/2005/8/layout/radial1"/>
    <dgm:cxn modelId="{B9F362E6-1C9C-4F45-9978-DD507313CC73}" type="presParOf" srcId="{941E88B9-32A2-4AEA-9B7A-A994F393FC4A}" destId="{C67C493D-72C9-49F5-BE1D-73573EA39DA1}" srcOrd="0" destOrd="0" presId="urn:microsoft.com/office/officeart/2005/8/layout/radial1"/>
    <dgm:cxn modelId="{44291568-5791-4663-BC64-9DC9609A0F26}" type="presParOf" srcId="{14B255AF-B21A-401A-AEB5-9ADF441DF429}" destId="{C05F9AC4-DA42-4DE5-A442-0F7846A95B87}" srcOrd="16"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2E1881-C723-46EB-8B91-CD182F13C3B1}"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endParaRPr lang="ru-RU"/>
        </a:p>
      </dgm:t>
    </dgm:pt>
    <dgm:pt modelId="{C7CCB900-B79D-43C5-962F-47B31A9DD879}">
      <dgm:prSet phldrT="[Текст]" custT="1"/>
      <dgm:spPr/>
      <dgm:t>
        <a:bodyPr/>
        <a:lstStyle/>
        <a:p>
          <a:r>
            <a:rPr lang="ru-RU" sz="1000"/>
            <a:t>Директор </a:t>
          </a:r>
        </a:p>
        <a:p>
          <a:r>
            <a:rPr lang="ru-RU" sz="1000"/>
            <a:t>Казарновский С.З</a:t>
          </a:r>
          <a:r>
            <a:rPr lang="ru-RU" sz="700"/>
            <a:t>.</a:t>
          </a:r>
        </a:p>
      </dgm:t>
    </dgm:pt>
    <dgm:pt modelId="{D6DB2851-AF40-419B-9555-A310945CC819}" type="parTrans" cxnId="{BDC8CF50-17C6-41EA-8A3B-C46A0C1004BD}">
      <dgm:prSet/>
      <dgm:spPr/>
      <dgm:t>
        <a:bodyPr/>
        <a:lstStyle/>
        <a:p>
          <a:endParaRPr lang="ru-RU"/>
        </a:p>
      </dgm:t>
    </dgm:pt>
    <dgm:pt modelId="{A972829E-7877-477C-B40A-FC38894D87F5}" type="sibTrans" cxnId="{BDC8CF50-17C6-41EA-8A3B-C46A0C1004BD}">
      <dgm:prSet/>
      <dgm:spPr/>
      <dgm:t>
        <a:bodyPr/>
        <a:lstStyle/>
        <a:p>
          <a:endParaRPr lang="ru-RU"/>
        </a:p>
      </dgm:t>
    </dgm:pt>
    <dgm:pt modelId="{A5D68D25-3A27-4644-B594-CD0DD902D97A}" type="asst">
      <dgm:prSet phldrT="[Текст]" custT="1">
        <dgm:style>
          <a:lnRef idx="0">
            <a:schemeClr val="accent2"/>
          </a:lnRef>
          <a:fillRef idx="3">
            <a:schemeClr val="accent2"/>
          </a:fillRef>
          <a:effectRef idx="3">
            <a:schemeClr val="accent2"/>
          </a:effectRef>
          <a:fontRef idx="minor">
            <a:schemeClr val="lt1"/>
          </a:fontRef>
        </dgm:style>
      </dgm:prSet>
      <dgm:spPr/>
      <dgm:t>
        <a:bodyPr/>
        <a:lstStyle/>
        <a:p>
          <a:r>
            <a:rPr lang="ru-RU" sz="1000"/>
            <a:t>секретарь</a:t>
          </a:r>
        </a:p>
        <a:p>
          <a:r>
            <a:rPr lang="ru-RU" sz="1000"/>
            <a:t> Руднева Н.</a:t>
          </a:r>
        </a:p>
      </dgm:t>
    </dgm:pt>
    <dgm:pt modelId="{C369F6D4-3FE7-4089-B70F-444D40122ACA}" type="parTrans" cxnId="{21E1EAA1-6DB6-49A4-A855-49F7E3709F10}">
      <dgm:prSet/>
      <dgm:spPr/>
      <dgm:t>
        <a:bodyPr/>
        <a:lstStyle/>
        <a:p>
          <a:endParaRPr lang="ru-RU"/>
        </a:p>
      </dgm:t>
    </dgm:pt>
    <dgm:pt modelId="{408B6E9F-0A7F-4FA0-9B86-E7A2766EF6C1}" type="sibTrans" cxnId="{21E1EAA1-6DB6-49A4-A855-49F7E3709F10}">
      <dgm:prSet/>
      <dgm:spPr/>
      <dgm:t>
        <a:bodyPr/>
        <a:lstStyle/>
        <a:p>
          <a:endParaRPr lang="ru-RU"/>
        </a:p>
      </dgm:t>
    </dgm:pt>
    <dgm:pt modelId="{A5CA07AD-EEF4-408D-88A9-76A54964630A}">
      <dgm:prSet phldrT="[Текст]" custT="1">
        <dgm:style>
          <a:lnRef idx="0">
            <a:schemeClr val="accent3"/>
          </a:lnRef>
          <a:fillRef idx="3">
            <a:schemeClr val="accent3"/>
          </a:fillRef>
          <a:effectRef idx="3">
            <a:schemeClr val="accent3"/>
          </a:effectRef>
          <a:fontRef idx="minor">
            <a:schemeClr val="lt1"/>
          </a:fontRef>
        </dgm:style>
      </dgm:prSet>
      <dgm:spPr/>
      <dgm:t>
        <a:bodyPr/>
        <a:lstStyle/>
        <a:p>
          <a:r>
            <a:rPr lang="ru-RU" sz="1000"/>
            <a:t>Драматическое отделение </a:t>
          </a:r>
        </a:p>
        <a:p>
          <a:r>
            <a:rPr lang="ru-RU" sz="1000"/>
            <a:t>Сомонова Н.В.</a:t>
          </a:r>
        </a:p>
      </dgm:t>
    </dgm:pt>
    <dgm:pt modelId="{8560C94C-5426-4689-A444-159FA561C592}" type="parTrans" cxnId="{0354227A-2397-462E-8B24-8AF293AE9DD3}">
      <dgm:prSet/>
      <dgm:spPr/>
      <dgm:t>
        <a:bodyPr/>
        <a:lstStyle/>
        <a:p>
          <a:endParaRPr lang="ru-RU"/>
        </a:p>
      </dgm:t>
    </dgm:pt>
    <dgm:pt modelId="{4616502E-92DB-45D8-86FD-ED320242C1C4}" type="sibTrans" cxnId="{0354227A-2397-462E-8B24-8AF293AE9DD3}">
      <dgm:prSet/>
      <dgm:spPr/>
      <dgm:t>
        <a:bodyPr/>
        <a:lstStyle/>
        <a:p>
          <a:endParaRPr lang="ru-RU"/>
        </a:p>
      </dgm:t>
    </dgm:pt>
    <dgm:pt modelId="{29A58453-BB74-444E-B51A-678ACDAD0C02}">
      <dgm:prSet phldrT="[Текст]" custT="1"/>
      <dgm:spPr/>
      <dgm:t>
        <a:bodyPr/>
        <a:lstStyle/>
        <a:p>
          <a:r>
            <a:rPr lang="ru-RU" sz="1000"/>
            <a:t>Музыкальное отделение</a:t>
          </a:r>
        </a:p>
        <a:p>
          <a:r>
            <a:rPr lang="ru-RU" sz="1000"/>
            <a:t>Воронцова О.Е.</a:t>
          </a:r>
        </a:p>
      </dgm:t>
    </dgm:pt>
    <dgm:pt modelId="{7095D213-52F1-4A01-942C-2CAF0B2BA14D}" type="parTrans" cxnId="{1FED2536-ADBB-45F8-9357-897185098BAD}">
      <dgm:prSet/>
      <dgm:spPr/>
      <dgm:t>
        <a:bodyPr/>
        <a:lstStyle/>
        <a:p>
          <a:endParaRPr lang="ru-RU"/>
        </a:p>
      </dgm:t>
    </dgm:pt>
    <dgm:pt modelId="{A8853FBB-FFA8-49B4-9F65-C634FD701EE7}" type="sibTrans" cxnId="{1FED2536-ADBB-45F8-9357-897185098BAD}">
      <dgm:prSet/>
      <dgm:spPr/>
      <dgm:t>
        <a:bodyPr/>
        <a:lstStyle/>
        <a:p>
          <a:endParaRPr lang="ru-RU"/>
        </a:p>
      </dgm:t>
    </dgm:pt>
    <dgm:pt modelId="{58610C96-12EE-4D4A-9636-BBCA2B9E7D32}">
      <dgm:prSet phldrT="[Текст]" custT="1">
        <dgm:style>
          <a:lnRef idx="0">
            <a:schemeClr val="accent5"/>
          </a:lnRef>
          <a:fillRef idx="3">
            <a:schemeClr val="accent5"/>
          </a:fillRef>
          <a:effectRef idx="3">
            <a:schemeClr val="accent5"/>
          </a:effectRef>
          <a:fontRef idx="minor">
            <a:schemeClr val="lt1"/>
          </a:fontRef>
        </dgm:style>
      </dgm:prSet>
      <dgm:spPr/>
      <dgm:t>
        <a:bodyPr/>
        <a:lstStyle/>
        <a:p>
          <a:r>
            <a:rPr lang="ru-RU" sz="1000"/>
            <a:t>Общеобразовательное отделение</a:t>
          </a:r>
        </a:p>
        <a:p>
          <a:r>
            <a:rPr lang="ru-RU" sz="1000"/>
            <a:t>Оршанская Н.Н.</a:t>
          </a:r>
        </a:p>
      </dgm:t>
    </dgm:pt>
    <dgm:pt modelId="{BFE0BBBF-6962-4FF3-8616-FBD5B631CA0D}" type="parTrans" cxnId="{B7A5325C-45C3-41C4-AB21-FBC953BCE7EB}">
      <dgm:prSet/>
      <dgm:spPr/>
      <dgm:t>
        <a:bodyPr/>
        <a:lstStyle/>
        <a:p>
          <a:endParaRPr lang="ru-RU"/>
        </a:p>
      </dgm:t>
    </dgm:pt>
    <dgm:pt modelId="{6C3E6F44-3B45-4608-B214-C36D537FF4C8}" type="sibTrans" cxnId="{B7A5325C-45C3-41C4-AB21-FBC953BCE7EB}">
      <dgm:prSet/>
      <dgm:spPr/>
      <dgm:t>
        <a:bodyPr/>
        <a:lstStyle/>
        <a:p>
          <a:endParaRPr lang="ru-RU"/>
        </a:p>
      </dgm:t>
    </dgm:pt>
    <dgm:pt modelId="{2AC295EB-1005-40A1-AEA4-2C3E17705146}">
      <dgm:prSet phldrT="[Текст]" custT="1">
        <dgm:style>
          <a:lnRef idx="0">
            <a:schemeClr val="accent1"/>
          </a:lnRef>
          <a:fillRef idx="3">
            <a:schemeClr val="accent1"/>
          </a:fillRef>
          <a:effectRef idx="3">
            <a:schemeClr val="accent1"/>
          </a:effectRef>
          <a:fontRef idx="minor">
            <a:schemeClr val="lt1"/>
          </a:fontRef>
        </dgm:style>
      </dgm:prSet>
      <dgm:spPr/>
      <dgm:t>
        <a:bodyPr/>
        <a:lstStyle/>
        <a:p>
          <a:r>
            <a:rPr lang="ru-RU" sz="1000"/>
            <a:t>Инновационная деятельность</a:t>
          </a:r>
        </a:p>
        <a:p>
          <a:r>
            <a:rPr lang="ru-RU" sz="1000"/>
            <a:t>Королькова Е.В</a:t>
          </a:r>
          <a:r>
            <a:rPr lang="ru-RU" sz="900"/>
            <a:t>.</a:t>
          </a:r>
        </a:p>
      </dgm:t>
    </dgm:pt>
    <dgm:pt modelId="{C7EABDD9-16F7-4A7D-94DE-82F0809F9335}" type="parTrans" cxnId="{141CDBD8-EA61-4D3A-8758-C77984DC47CF}">
      <dgm:prSet/>
      <dgm:spPr/>
      <dgm:t>
        <a:bodyPr/>
        <a:lstStyle/>
        <a:p>
          <a:endParaRPr lang="ru-RU"/>
        </a:p>
      </dgm:t>
    </dgm:pt>
    <dgm:pt modelId="{97AE7B42-361E-4DC8-8DF9-79CDF44D8EE6}" type="sibTrans" cxnId="{141CDBD8-EA61-4D3A-8758-C77984DC47CF}">
      <dgm:prSet/>
      <dgm:spPr/>
      <dgm:t>
        <a:bodyPr/>
        <a:lstStyle/>
        <a:p>
          <a:endParaRPr lang="ru-RU"/>
        </a:p>
      </dgm:t>
    </dgm:pt>
    <dgm:pt modelId="{BC1954E7-854E-499E-9A8F-6F27C3B66150}" type="asst">
      <dgm:prSet phldrT="[Текст]" custT="1">
        <dgm:style>
          <a:lnRef idx="0">
            <a:schemeClr val="accent2"/>
          </a:lnRef>
          <a:fillRef idx="3">
            <a:schemeClr val="accent2"/>
          </a:fillRef>
          <a:effectRef idx="3">
            <a:schemeClr val="accent2"/>
          </a:effectRef>
          <a:fontRef idx="minor">
            <a:schemeClr val="lt1"/>
          </a:fontRef>
        </dgm:style>
      </dgm:prSet>
      <dgm:spPr/>
      <dgm:t>
        <a:bodyPr/>
        <a:lstStyle/>
        <a:p>
          <a:r>
            <a:rPr lang="ru-RU" sz="1000"/>
            <a:t>секретарь </a:t>
          </a:r>
        </a:p>
        <a:p>
          <a:r>
            <a:rPr lang="ru-RU" sz="1000"/>
            <a:t>учебной части</a:t>
          </a:r>
        </a:p>
        <a:p>
          <a:r>
            <a:rPr lang="ru-RU" sz="1000"/>
            <a:t>Колосова М.</a:t>
          </a:r>
        </a:p>
      </dgm:t>
    </dgm:pt>
    <dgm:pt modelId="{8726C712-CA85-4002-9680-545E36A393D5}" type="parTrans" cxnId="{B1B51F03-3DBD-467C-B39B-937DDDA1ACE9}">
      <dgm:prSet/>
      <dgm:spPr/>
      <dgm:t>
        <a:bodyPr/>
        <a:lstStyle/>
        <a:p>
          <a:endParaRPr lang="ru-RU"/>
        </a:p>
      </dgm:t>
    </dgm:pt>
    <dgm:pt modelId="{34B46064-CEDD-4778-B50B-0D1918C6893D}" type="sibTrans" cxnId="{B1B51F03-3DBD-467C-B39B-937DDDA1ACE9}">
      <dgm:prSet/>
      <dgm:spPr/>
      <dgm:t>
        <a:bodyPr/>
        <a:lstStyle/>
        <a:p>
          <a:endParaRPr lang="ru-RU"/>
        </a:p>
      </dgm:t>
    </dgm:pt>
    <dgm:pt modelId="{230D3FC9-EB4C-46F7-ACE7-6B357E77A2D9}">
      <dgm:prSet phldrT="[Текст]" custT="1">
        <dgm:style>
          <a:lnRef idx="0">
            <a:schemeClr val="accent6"/>
          </a:lnRef>
          <a:fillRef idx="3">
            <a:schemeClr val="accent6"/>
          </a:fillRef>
          <a:effectRef idx="3">
            <a:schemeClr val="accent6"/>
          </a:effectRef>
          <a:fontRef idx="minor">
            <a:schemeClr val="lt1"/>
          </a:fontRef>
        </dgm:style>
      </dgm:prSet>
      <dgm:spPr/>
      <dgm:t>
        <a:bodyPr/>
        <a:lstStyle/>
        <a:p>
          <a:r>
            <a:rPr lang="ru-RU" sz="1000"/>
            <a:t>Администраторы Иванова О.В.</a:t>
          </a:r>
        </a:p>
        <a:p>
          <a:r>
            <a:rPr lang="ru-RU" sz="1000"/>
            <a:t>Борина М.Г.</a:t>
          </a:r>
        </a:p>
      </dgm:t>
    </dgm:pt>
    <dgm:pt modelId="{5AEBC041-3A44-4EE0-A938-C52A74BBE8F5}" type="parTrans" cxnId="{5847B11B-AE00-4AF9-8062-FA45BA93D558}">
      <dgm:prSet/>
      <dgm:spPr/>
      <dgm:t>
        <a:bodyPr/>
        <a:lstStyle/>
        <a:p>
          <a:endParaRPr lang="ru-RU"/>
        </a:p>
      </dgm:t>
    </dgm:pt>
    <dgm:pt modelId="{B3AB243E-36E9-449A-A7C1-E7B1448684EE}" type="sibTrans" cxnId="{5847B11B-AE00-4AF9-8062-FA45BA93D558}">
      <dgm:prSet/>
      <dgm:spPr/>
      <dgm:t>
        <a:bodyPr/>
        <a:lstStyle/>
        <a:p>
          <a:endParaRPr lang="ru-RU"/>
        </a:p>
      </dgm:t>
    </dgm:pt>
    <dgm:pt modelId="{2E78F4EE-B4DB-4188-B05F-8C54F345380C}" type="pres">
      <dgm:prSet presAssocID="{3F2E1881-C723-46EB-8B91-CD182F13C3B1}" presName="hierChild1" presStyleCnt="0">
        <dgm:presLayoutVars>
          <dgm:orgChart val="1"/>
          <dgm:chPref val="1"/>
          <dgm:dir/>
          <dgm:animOne val="branch"/>
          <dgm:animLvl val="lvl"/>
          <dgm:resizeHandles/>
        </dgm:presLayoutVars>
      </dgm:prSet>
      <dgm:spPr/>
      <dgm:t>
        <a:bodyPr/>
        <a:lstStyle/>
        <a:p>
          <a:endParaRPr lang="ru-RU"/>
        </a:p>
      </dgm:t>
    </dgm:pt>
    <dgm:pt modelId="{B2571441-BC0B-4B7A-B912-841A27B6A7C6}" type="pres">
      <dgm:prSet presAssocID="{C7CCB900-B79D-43C5-962F-47B31A9DD879}" presName="hierRoot1" presStyleCnt="0">
        <dgm:presLayoutVars>
          <dgm:hierBranch val="init"/>
        </dgm:presLayoutVars>
      </dgm:prSet>
      <dgm:spPr/>
    </dgm:pt>
    <dgm:pt modelId="{6BD0AD81-CED0-40D0-A2AC-92AD1BC23B8F}" type="pres">
      <dgm:prSet presAssocID="{C7CCB900-B79D-43C5-962F-47B31A9DD879}" presName="rootComposite1" presStyleCnt="0"/>
      <dgm:spPr/>
    </dgm:pt>
    <dgm:pt modelId="{527727C9-0279-494A-B375-82F11ABF0179}" type="pres">
      <dgm:prSet presAssocID="{C7CCB900-B79D-43C5-962F-47B31A9DD879}" presName="rootText1" presStyleLbl="node0" presStyleIdx="0" presStyleCnt="1" custScaleX="126846" custScaleY="130721">
        <dgm:presLayoutVars>
          <dgm:chPref val="3"/>
        </dgm:presLayoutVars>
      </dgm:prSet>
      <dgm:spPr/>
      <dgm:t>
        <a:bodyPr/>
        <a:lstStyle/>
        <a:p>
          <a:endParaRPr lang="ru-RU"/>
        </a:p>
      </dgm:t>
    </dgm:pt>
    <dgm:pt modelId="{C38BAC59-D370-495A-945A-0DB7DCE973F4}" type="pres">
      <dgm:prSet presAssocID="{C7CCB900-B79D-43C5-962F-47B31A9DD879}" presName="rootConnector1" presStyleLbl="node1" presStyleIdx="0" presStyleCnt="0"/>
      <dgm:spPr/>
      <dgm:t>
        <a:bodyPr/>
        <a:lstStyle/>
        <a:p>
          <a:endParaRPr lang="ru-RU"/>
        </a:p>
      </dgm:t>
    </dgm:pt>
    <dgm:pt modelId="{42566B97-CBC0-4004-981F-3B205F8EF317}" type="pres">
      <dgm:prSet presAssocID="{C7CCB900-B79D-43C5-962F-47B31A9DD879}" presName="hierChild2" presStyleCnt="0"/>
      <dgm:spPr/>
    </dgm:pt>
    <dgm:pt modelId="{FF988BA3-68E4-4A60-88C9-71E5E81E35D9}" type="pres">
      <dgm:prSet presAssocID="{8560C94C-5426-4689-A444-159FA561C592}" presName="Name37" presStyleLbl="parChTrans1D2" presStyleIdx="0" presStyleCnt="7"/>
      <dgm:spPr/>
      <dgm:t>
        <a:bodyPr/>
        <a:lstStyle/>
        <a:p>
          <a:endParaRPr lang="ru-RU"/>
        </a:p>
      </dgm:t>
    </dgm:pt>
    <dgm:pt modelId="{DC841E2B-5CC6-4F7C-B42A-EEA54105F953}" type="pres">
      <dgm:prSet presAssocID="{A5CA07AD-EEF4-408D-88A9-76A54964630A}" presName="hierRoot2" presStyleCnt="0">
        <dgm:presLayoutVars>
          <dgm:hierBranch val="init"/>
        </dgm:presLayoutVars>
      </dgm:prSet>
      <dgm:spPr/>
    </dgm:pt>
    <dgm:pt modelId="{9EB0F34B-B79C-4D0E-A433-2FFD2839DD4F}" type="pres">
      <dgm:prSet presAssocID="{A5CA07AD-EEF4-408D-88A9-76A54964630A}" presName="rootComposite" presStyleCnt="0"/>
      <dgm:spPr/>
    </dgm:pt>
    <dgm:pt modelId="{ABC28CB6-7360-4614-AA81-DE65DC6CCFE7}" type="pres">
      <dgm:prSet presAssocID="{A5CA07AD-EEF4-408D-88A9-76A54964630A}" presName="rootText" presStyleLbl="node2" presStyleIdx="0" presStyleCnt="5" custScaleY="115091">
        <dgm:presLayoutVars>
          <dgm:chPref val="3"/>
        </dgm:presLayoutVars>
      </dgm:prSet>
      <dgm:spPr/>
      <dgm:t>
        <a:bodyPr/>
        <a:lstStyle/>
        <a:p>
          <a:endParaRPr lang="ru-RU"/>
        </a:p>
      </dgm:t>
    </dgm:pt>
    <dgm:pt modelId="{FB9BB943-B384-47C8-B289-988326114E07}" type="pres">
      <dgm:prSet presAssocID="{A5CA07AD-EEF4-408D-88A9-76A54964630A}" presName="rootConnector" presStyleLbl="node2" presStyleIdx="0" presStyleCnt="5"/>
      <dgm:spPr/>
      <dgm:t>
        <a:bodyPr/>
        <a:lstStyle/>
        <a:p>
          <a:endParaRPr lang="ru-RU"/>
        </a:p>
      </dgm:t>
    </dgm:pt>
    <dgm:pt modelId="{1A3B7100-EAEC-4F34-8D13-BD09F7761554}" type="pres">
      <dgm:prSet presAssocID="{A5CA07AD-EEF4-408D-88A9-76A54964630A}" presName="hierChild4" presStyleCnt="0"/>
      <dgm:spPr/>
    </dgm:pt>
    <dgm:pt modelId="{074D7BF2-AFF2-4FAE-9335-5CA1DA5CB8E9}" type="pres">
      <dgm:prSet presAssocID="{A5CA07AD-EEF4-408D-88A9-76A54964630A}" presName="hierChild5" presStyleCnt="0"/>
      <dgm:spPr/>
    </dgm:pt>
    <dgm:pt modelId="{2EC69B17-1D1A-47EA-9BE7-361FD953C18C}" type="pres">
      <dgm:prSet presAssocID="{7095D213-52F1-4A01-942C-2CAF0B2BA14D}" presName="Name37" presStyleLbl="parChTrans1D2" presStyleIdx="1" presStyleCnt="7"/>
      <dgm:spPr/>
      <dgm:t>
        <a:bodyPr/>
        <a:lstStyle/>
        <a:p>
          <a:endParaRPr lang="ru-RU"/>
        </a:p>
      </dgm:t>
    </dgm:pt>
    <dgm:pt modelId="{BFDB7D9A-EB21-462F-B3C3-FAA8711B4EAC}" type="pres">
      <dgm:prSet presAssocID="{29A58453-BB74-444E-B51A-678ACDAD0C02}" presName="hierRoot2" presStyleCnt="0">
        <dgm:presLayoutVars>
          <dgm:hierBranch val="init"/>
        </dgm:presLayoutVars>
      </dgm:prSet>
      <dgm:spPr/>
    </dgm:pt>
    <dgm:pt modelId="{A5BA07B5-C341-4213-B9EA-3A180A2BE6EE}" type="pres">
      <dgm:prSet presAssocID="{29A58453-BB74-444E-B51A-678ACDAD0C02}" presName="rootComposite" presStyleCnt="0"/>
      <dgm:spPr/>
    </dgm:pt>
    <dgm:pt modelId="{819F31C9-E4EB-4CDB-B04D-F1C05CC77CCA}" type="pres">
      <dgm:prSet presAssocID="{29A58453-BB74-444E-B51A-678ACDAD0C02}" presName="rootText" presStyleLbl="node2" presStyleIdx="1" presStyleCnt="5" custScaleY="117988">
        <dgm:presLayoutVars>
          <dgm:chPref val="3"/>
        </dgm:presLayoutVars>
      </dgm:prSet>
      <dgm:spPr/>
      <dgm:t>
        <a:bodyPr/>
        <a:lstStyle/>
        <a:p>
          <a:endParaRPr lang="ru-RU"/>
        </a:p>
      </dgm:t>
    </dgm:pt>
    <dgm:pt modelId="{322FDA22-DF94-4B37-9671-B313E2C19E58}" type="pres">
      <dgm:prSet presAssocID="{29A58453-BB74-444E-B51A-678ACDAD0C02}" presName="rootConnector" presStyleLbl="node2" presStyleIdx="1" presStyleCnt="5"/>
      <dgm:spPr/>
      <dgm:t>
        <a:bodyPr/>
        <a:lstStyle/>
        <a:p>
          <a:endParaRPr lang="ru-RU"/>
        </a:p>
      </dgm:t>
    </dgm:pt>
    <dgm:pt modelId="{3E795FEC-0CDC-47D9-AFBD-E7C24A87F30A}" type="pres">
      <dgm:prSet presAssocID="{29A58453-BB74-444E-B51A-678ACDAD0C02}" presName="hierChild4" presStyleCnt="0"/>
      <dgm:spPr/>
    </dgm:pt>
    <dgm:pt modelId="{D7B8FD10-7A06-4622-B808-94B1DC3C8332}" type="pres">
      <dgm:prSet presAssocID="{29A58453-BB74-444E-B51A-678ACDAD0C02}" presName="hierChild5" presStyleCnt="0"/>
      <dgm:spPr/>
    </dgm:pt>
    <dgm:pt modelId="{B1F7C598-F5E1-4258-A83A-070981E53BF7}" type="pres">
      <dgm:prSet presAssocID="{BFE0BBBF-6962-4FF3-8616-FBD5B631CA0D}" presName="Name37" presStyleLbl="parChTrans1D2" presStyleIdx="2" presStyleCnt="7"/>
      <dgm:spPr/>
      <dgm:t>
        <a:bodyPr/>
        <a:lstStyle/>
        <a:p>
          <a:endParaRPr lang="ru-RU"/>
        </a:p>
      </dgm:t>
    </dgm:pt>
    <dgm:pt modelId="{C704F8E2-2225-4F48-B789-B0CEB2289B6E}" type="pres">
      <dgm:prSet presAssocID="{58610C96-12EE-4D4A-9636-BBCA2B9E7D32}" presName="hierRoot2" presStyleCnt="0">
        <dgm:presLayoutVars>
          <dgm:hierBranch val="init"/>
        </dgm:presLayoutVars>
      </dgm:prSet>
      <dgm:spPr/>
    </dgm:pt>
    <dgm:pt modelId="{15C814B7-F101-4F38-9532-8D01FE0410EE}" type="pres">
      <dgm:prSet presAssocID="{58610C96-12EE-4D4A-9636-BBCA2B9E7D32}" presName="rootComposite" presStyleCnt="0"/>
      <dgm:spPr/>
    </dgm:pt>
    <dgm:pt modelId="{BA741785-44F0-439E-BDFB-26AB013257B3}" type="pres">
      <dgm:prSet presAssocID="{58610C96-12EE-4D4A-9636-BBCA2B9E7D32}" presName="rootText" presStyleLbl="node2" presStyleIdx="2" presStyleCnt="5" custScaleX="139618" custScaleY="120884">
        <dgm:presLayoutVars>
          <dgm:chPref val="3"/>
        </dgm:presLayoutVars>
      </dgm:prSet>
      <dgm:spPr/>
      <dgm:t>
        <a:bodyPr/>
        <a:lstStyle/>
        <a:p>
          <a:endParaRPr lang="ru-RU"/>
        </a:p>
      </dgm:t>
    </dgm:pt>
    <dgm:pt modelId="{54B060AF-B71A-4126-9204-B028849C3C7C}" type="pres">
      <dgm:prSet presAssocID="{58610C96-12EE-4D4A-9636-BBCA2B9E7D32}" presName="rootConnector" presStyleLbl="node2" presStyleIdx="2" presStyleCnt="5"/>
      <dgm:spPr/>
      <dgm:t>
        <a:bodyPr/>
        <a:lstStyle/>
        <a:p>
          <a:endParaRPr lang="ru-RU"/>
        </a:p>
      </dgm:t>
    </dgm:pt>
    <dgm:pt modelId="{44E4D600-B8F1-49F0-BCD1-3633B3637FA3}" type="pres">
      <dgm:prSet presAssocID="{58610C96-12EE-4D4A-9636-BBCA2B9E7D32}" presName="hierChild4" presStyleCnt="0"/>
      <dgm:spPr/>
    </dgm:pt>
    <dgm:pt modelId="{D7B4043E-1DDB-4861-A9F8-6376CEE5E0EB}" type="pres">
      <dgm:prSet presAssocID="{58610C96-12EE-4D4A-9636-BBCA2B9E7D32}" presName="hierChild5" presStyleCnt="0"/>
      <dgm:spPr/>
    </dgm:pt>
    <dgm:pt modelId="{E0427A7A-1044-4DC8-A565-21F2C17885DA}" type="pres">
      <dgm:prSet presAssocID="{C7EABDD9-16F7-4A7D-94DE-82F0809F9335}" presName="Name37" presStyleLbl="parChTrans1D2" presStyleIdx="3" presStyleCnt="7"/>
      <dgm:spPr/>
      <dgm:t>
        <a:bodyPr/>
        <a:lstStyle/>
        <a:p>
          <a:endParaRPr lang="ru-RU"/>
        </a:p>
      </dgm:t>
    </dgm:pt>
    <dgm:pt modelId="{4509C7C8-8264-4CDC-9BF4-63996F9BDEF5}" type="pres">
      <dgm:prSet presAssocID="{2AC295EB-1005-40A1-AEA4-2C3E17705146}" presName="hierRoot2" presStyleCnt="0">
        <dgm:presLayoutVars>
          <dgm:hierBranch val="init"/>
        </dgm:presLayoutVars>
      </dgm:prSet>
      <dgm:spPr/>
    </dgm:pt>
    <dgm:pt modelId="{5124C165-CC89-46F4-8B4E-A7376E36336B}" type="pres">
      <dgm:prSet presAssocID="{2AC295EB-1005-40A1-AEA4-2C3E17705146}" presName="rootComposite" presStyleCnt="0"/>
      <dgm:spPr/>
    </dgm:pt>
    <dgm:pt modelId="{17B23CAF-62DC-4DF1-91DA-EBB5F657CEA9}" type="pres">
      <dgm:prSet presAssocID="{2AC295EB-1005-40A1-AEA4-2C3E17705146}" presName="rootText" presStyleLbl="node2" presStyleIdx="3" presStyleCnt="5" custScaleY="114723">
        <dgm:presLayoutVars>
          <dgm:chPref val="3"/>
        </dgm:presLayoutVars>
      </dgm:prSet>
      <dgm:spPr/>
      <dgm:t>
        <a:bodyPr/>
        <a:lstStyle/>
        <a:p>
          <a:endParaRPr lang="ru-RU"/>
        </a:p>
      </dgm:t>
    </dgm:pt>
    <dgm:pt modelId="{62F146D2-7137-4176-9AFF-A4F4A21A04B6}" type="pres">
      <dgm:prSet presAssocID="{2AC295EB-1005-40A1-AEA4-2C3E17705146}" presName="rootConnector" presStyleLbl="node2" presStyleIdx="3" presStyleCnt="5"/>
      <dgm:spPr/>
      <dgm:t>
        <a:bodyPr/>
        <a:lstStyle/>
        <a:p>
          <a:endParaRPr lang="ru-RU"/>
        </a:p>
      </dgm:t>
    </dgm:pt>
    <dgm:pt modelId="{BB507EFA-734D-4C84-98AD-1EFF74C63650}" type="pres">
      <dgm:prSet presAssocID="{2AC295EB-1005-40A1-AEA4-2C3E17705146}" presName="hierChild4" presStyleCnt="0"/>
      <dgm:spPr/>
    </dgm:pt>
    <dgm:pt modelId="{59A449A0-84E5-48FD-B18C-D049D02AE2EC}" type="pres">
      <dgm:prSet presAssocID="{2AC295EB-1005-40A1-AEA4-2C3E17705146}" presName="hierChild5" presStyleCnt="0"/>
      <dgm:spPr/>
    </dgm:pt>
    <dgm:pt modelId="{793FD5A6-20F7-479B-9B45-8F831B788353}" type="pres">
      <dgm:prSet presAssocID="{5AEBC041-3A44-4EE0-A938-C52A74BBE8F5}" presName="Name37" presStyleLbl="parChTrans1D2" presStyleIdx="4" presStyleCnt="7"/>
      <dgm:spPr/>
      <dgm:t>
        <a:bodyPr/>
        <a:lstStyle/>
        <a:p>
          <a:endParaRPr lang="ru-RU"/>
        </a:p>
      </dgm:t>
    </dgm:pt>
    <dgm:pt modelId="{9B6F38F7-A217-4425-963D-58A23F1197AC}" type="pres">
      <dgm:prSet presAssocID="{230D3FC9-EB4C-46F7-ACE7-6B357E77A2D9}" presName="hierRoot2" presStyleCnt="0">
        <dgm:presLayoutVars>
          <dgm:hierBranch val="init"/>
        </dgm:presLayoutVars>
      </dgm:prSet>
      <dgm:spPr/>
    </dgm:pt>
    <dgm:pt modelId="{4266FDB1-6534-4DAA-B821-C314228A88ED}" type="pres">
      <dgm:prSet presAssocID="{230D3FC9-EB4C-46F7-ACE7-6B357E77A2D9}" presName="rootComposite" presStyleCnt="0"/>
      <dgm:spPr/>
    </dgm:pt>
    <dgm:pt modelId="{E786EFD4-9DFC-440D-8231-F3274ABA67B3}" type="pres">
      <dgm:prSet presAssocID="{230D3FC9-EB4C-46F7-ACE7-6B357E77A2D9}" presName="rootText" presStyleLbl="node2" presStyleIdx="4" presStyleCnt="5" custScaleX="109293" custScaleY="112114">
        <dgm:presLayoutVars>
          <dgm:chPref val="3"/>
        </dgm:presLayoutVars>
      </dgm:prSet>
      <dgm:spPr/>
      <dgm:t>
        <a:bodyPr/>
        <a:lstStyle/>
        <a:p>
          <a:endParaRPr lang="ru-RU"/>
        </a:p>
      </dgm:t>
    </dgm:pt>
    <dgm:pt modelId="{9EAE23F3-6675-42A4-BF91-9C164021776A}" type="pres">
      <dgm:prSet presAssocID="{230D3FC9-EB4C-46F7-ACE7-6B357E77A2D9}" presName="rootConnector" presStyleLbl="node2" presStyleIdx="4" presStyleCnt="5"/>
      <dgm:spPr/>
      <dgm:t>
        <a:bodyPr/>
        <a:lstStyle/>
        <a:p>
          <a:endParaRPr lang="ru-RU"/>
        </a:p>
      </dgm:t>
    </dgm:pt>
    <dgm:pt modelId="{BBEF1816-9182-478B-AE95-9CDB017C2B93}" type="pres">
      <dgm:prSet presAssocID="{230D3FC9-EB4C-46F7-ACE7-6B357E77A2D9}" presName="hierChild4" presStyleCnt="0"/>
      <dgm:spPr/>
    </dgm:pt>
    <dgm:pt modelId="{EEDF1945-3981-4425-941D-26852CE3DE42}" type="pres">
      <dgm:prSet presAssocID="{230D3FC9-EB4C-46F7-ACE7-6B357E77A2D9}" presName="hierChild5" presStyleCnt="0"/>
      <dgm:spPr/>
    </dgm:pt>
    <dgm:pt modelId="{65936B31-ED27-435A-B773-AEF3000269D7}" type="pres">
      <dgm:prSet presAssocID="{C7CCB900-B79D-43C5-962F-47B31A9DD879}" presName="hierChild3" presStyleCnt="0"/>
      <dgm:spPr/>
    </dgm:pt>
    <dgm:pt modelId="{1192EC62-F3E1-4784-A241-B08DA0E7AEA7}" type="pres">
      <dgm:prSet presAssocID="{C369F6D4-3FE7-4089-B70F-444D40122ACA}" presName="Name111" presStyleLbl="parChTrans1D2" presStyleIdx="5" presStyleCnt="7"/>
      <dgm:spPr/>
      <dgm:t>
        <a:bodyPr/>
        <a:lstStyle/>
        <a:p>
          <a:endParaRPr lang="ru-RU"/>
        </a:p>
      </dgm:t>
    </dgm:pt>
    <dgm:pt modelId="{231B6810-73A1-49FA-8B23-6A0E1CDE90F7}" type="pres">
      <dgm:prSet presAssocID="{A5D68D25-3A27-4644-B594-CD0DD902D97A}" presName="hierRoot3" presStyleCnt="0">
        <dgm:presLayoutVars>
          <dgm:hierBranch val="init"/>
        </dgm:presLayoutVars>
      </dgm:prSet>
      <dgm:spPr/>
    </dgm:pt>
    <dgm:pt modelId="{B8D395A4-06ED-45D1-AB62-2F95B6F35268}" type="pres">
      <dgm:prSet presAssocID="{A5D68D25-3A27-4644-B594-CD0DD902D97A}" presName="rootComposite3" presStyleCnt="0"/>
      <dgm:spPr/>
    </dgm:pt>
    <dgm:pt modelId="{CFEFF582-266E-416A-8CC6-AE249D1E18EB}" type="pres">
      <dgm:prSet presAssocID="{A5D68D25-3A27-4644-B594-CD0DD902D97A}" presName="rootText3" presStyleLbl="asst1" presStyleIdx="0" presStyleCnt="2" custScaleX="113114" custScaleY="114633">
        <dgm:presLayoutVars>
          <dgm:chPref val="3"/>
        </dgm:presLayoutVars>
      </dgm:prSet>
      <dgm:spPr/>
      <dgm:t>
        <a:bodyPr/>
        <a:lstStyle/>
        <a:p>
          <a:endParaRPr lang="ru-RU"/>
        </a:p>
      </dgm:t>
    </dgm:pt>
    <dgm:pt modelId="{C8CFD9D8-550B-4997-BF91-45A6F2E90851}" type="pres">
      <dgm:prSet presAssocID="{A5D68D25-3A27-4644-B594-CD0DD902D97A}" presName="rootConnector3" presStyleLbl="asst1" presStyleIdx="0" presStyleCnt="2"/>
      <dgm:spPr/>
      <dgm:t>
        <a:bodyPr/>
        <a:lstStyle/>
        <a:p>
          <a:endParaRPr lang="ru-RU"/>
        </a:p>
      </dgm:t>
    </dgm:pt>
    <dgm:pt modelId="{DEDC07F2-46EF-4C56-A7E1-DE4A433A1362}" type="pres">
      <dgm:prSet presAssocID="{A5D68D25-3A27-4644-B594-CD0DD902D97A}" presName="hierChild6" presStyleCnt="0"/>
      <dgm:spPr/>
    </dgm:pt>
    <dgm:pt modelId="{B56B4CDA-98DE-464C-91AB-0269CBD81B30}" type="pres">
      <dgm:prSet presAssocID="{A5D68D25-3A27-4644-B594-CD0DD902D97A}" presName="hierChild7" presStyleCnt="0"/>
      <dgm:spPr/>
    </dgm:pt>
    <dgm:pt modelId="{C369D997-4615-479A-9A5F-C0B7436FF15A}" type="pres">
      <dgm:prSet presAssocID="{8726C712-CA85-4002-9680-545E36A393D5}" presName="Name111" presStyleLbl="parChTrans1D2" presStyleIdx="6" presStyleCnt="7"/>
      <dgm:spPr/>
      <dgm:t>
        <a:bodyPr/>
        <a:lstStyle/>
        <a:p>
          <a:endParaRPr lang="ru-RU"/>
        </a:p>
      </dgm:t>
    </dgm:pt>
    <dgm:pt modelId="{68994430-D8CF-48E2-A966-97B1EAE74087}" type="pres">
      <dgm:prSet presAssocID="{BC1954E7-854E-499E-9A8F-6F27C3B66150}" presName="hierRoot3" presStyleCnt="0">
        <dgm:presLayoutVars>
          <dgm:hierBranch val="init"/>
        </dgm:presLayoutVars>
      </dgm:prSet>
      <dgm:spPr/>
    </dgm:pt>
    <dgm:pt modelId="{E962DA69-63C4-4D08-90A6-3A6BFD3C77DB}" type="pres">
      <dgm:prSet presAssocID="{BC1954E7-854E-499E-9A8F-6F27C3B66150}" presName="rootComposite3" presStyleCnt="0"/>
      <dgm:spPr/>
    </dgm:pt>
    <dgm:pt modelId="{5A5B267E-1F3F-45C8-B756-B00B8CA9130A}" type="pres">
      <dgm:prSet presAssocID="{BC1954E7-854E-499E-9A8F-6F27C3B66150}" presName="rootText3" presStyleLbl="asst1" presStyleIdx="1" presStyleCnt="2" custScaleX="109501" custScaleY="120398">
        <dgm:presLayoutVars>
          <dgm:chPref val="3"/>
        </dgm:presLayoutVars>
      </dgm:prSet>
      <dgm:spPr/>
      <dgm:t>
        <a:bodyPr/>
        <a:lstStyle/>
        <a:p>
          <a:endParaRPr lang="ru-RU"/>
        </a:p>
      </dgm:t>
    </dgm:pt>
    <dgm:pt modelId="{21E1172A-1281-4316-9078-0FD73FCFD7E2}" type="pres">
      <dgm:prSet presAssocID="{BC1954E7-854E-499E-9A8F-6F27C3B66150}" presName="rootConnector3" presStyleLbl="asst1" presStyleIdx="1" presStyleCnt="2"/>
      <dgm:spPr/>
      <dgm:t>
        <a:bodyPr/>
        <a:lstStyle/>
        <a:p>
          <a:endParaRPr lang="ru-RU"/>
        </a:p>
      </dgm:t>
    </dgm:pt>
    <dgm:pt modelId="{83ED4EDC-6842-4AEC-B497-89732FAC9E80}" type="pres">
      <dgm:prSet presAssocID="{BC1954E7-854E-499E-9A8F-6F27C3B66150}" presName="hierChild6" presStyleCnt="0"/>
      <dgm:spPr/>
    </dgm:pt>
    <dgm:pt modelId="{494BC14B-789C-41C4-B5A3-01EE427C1C32}" type="pres">
      <dgm:prSet presAssocID="{BC1954E7-854E-499E-9A8F-6F27C3B66150}" presName="hierChild7" presStyleCnt="0"/>
      <dgm:spPr/>
    </dgm:pt>
  </dgm:ptLst>
  <dgm:cxnLst>
    <dgm:cxn modelId="{E34B9E5B-ECF3-4F7A-95F2-34348E7A4335}" type="presOf" srcId="{A5CA07AD-EEF4-408D-88A9-76A54964630A}" destId="{FB9BB943-B384-47C8-B289-988326114E07}" srcOrd="1" destOrd="0" presId="urn:microsoft.com/office/officeart/2005/8/layout/orgChart1"/>
    <dgm:cxn modelId="{A521D80A-CB11-487F-996A-75077331DDAF}" type="presOf" srcId="{A5D68D25-3A27-4644-B594-CD0DD902D97A}" destId="{C8CFD9D8-550B-4997-BF91-45A6F2E90851}" srcOrd="1" destOrd="0" presId="urn:microsoft.com/office/officeart/2005/8/layout/orgChart1"/>
    <dgm:cxn modelId="{6EE2C7E8-5CEE-41A7-BE1D-BE20E463B447}" type="presOf" srcId="{230D3FC9-EB4C-46F7-ACE7-6B357E77A2D9}" destId="{9EAE23F3-6675-42A4-BF91-9C164021776A}" srcOrd="1" destOrd="0" presId="urn:microsoft.com/office/officeart/2005/8/layout/orgChart1"/>
    <dgm:cxn modelId="{9B68D957-3680-4F96-991D-1DA45485F204}" type="presOf" srcId="{C7CCB900-B79D-43C5-962F-47B31A9DD879}" destId="{527727C9-0279-494A-B375-82F11ABF0179}" srcOrd="0" destOrd="0" presId="urn:microsoft.com/office/officeart/2005/8/layout/orgChart1"/>
    <dgm:cxn modelId="{A5805A07-8992-40F4-898D-FEE1FD64CBD6}" type="presOf" srcId="{58610C96-12EE-4D4A-9636-BBCA2B9E7D32}" destId="{BA741785-44F0-439E-BDFB-26AB013257B3}" srcOrd="0" destOrd="0" presId="urn:microsoft.com/office/officeart/2005/8/layout/orgChart1"/>
    <dgm:cxn modelId="{E277AC5C-B99C-4EDC-82A0-BD12349029C4}" type="presOf" srcId="{BFE0BBBF-6962-4FF3-8616-FBD5B631CA0D}" destId="{B1F7C598-F5E1-4258-A83A-070981E53BF7}" srcOrd="0" destOrd="0" presId="urn:microsoft.com/office/officeart/2005/8/layout/orgChart1"/>
    <dgm:cxn modelId="{BCE97030-07A5-4904-B6AB-1165AB565030}" type="presOf" srcId="{5AEBC041-3A44-4EE0-A938-C52A74BBE8F5}" destId="{793FD5A6-20F7-479B-9B45-8F831B788353}" srcOrd="0" destOrd="0" presId="urn:microsoft.com/office/officeart/2005/8/layout/orgChart1"/>
    <dgm:cxn modelId="{5847B11B-AE00-4AF9-8062-FA45BA93D558}" srcId="{C7CCB900-B79D-43C5-962F-47B31A9DD879}" destId="{230D3FC9-EB4C-46F7-ACE7-6B357E77A2D9}" srcOrd="6" destOrd="0" parTransId="{5AEBC041-3A44-4EE0-A938-C52A74BBE8F5}" sibTransId="{B3AB243E-36E9-449A-A7C1-E7B1448684EE}"/>
    <dgm:cxn modelId="{F9D97E69-8870-4533-B388-B33CB7A69FDD}" type="presOf" srcId="{8726C712-CA85-4002-9680-545E36A393D5}" destId="{C369D997-4615-479A-9A5F-C0B7436FF15A}" srcOrd="0" destOrd="0" presId="urn:microsoft.com/office/officeart/2005/8/layout/orgChart1"/>
    <dgm:cxn modelId="{0B8E00E0-AD13-4385-B803-6E83509E7BE8}" type="presOf" srcId="{C7EABDD9-16F7-4A7D-94DE-82F0809F9335}" destId="{E0427A7A-1044-4DC8-A565-21F2C17885DA}" srcOrd="0" destOrd="0" presId="urn:microsoft.com/office/officeart/2005/8/layout/orgChart1"/>
    <dgm:cxn modelId="{8EF264F7-61E8-41B6-A68C-74F5C8CE8AA9}" type="presOf" srcId="{C369F6D4-3FE7-4089-B70F-444D40122ACA}" destId="{1192EC62-F3E1-4784-A241-B08DA0E7AEA7}" srcOrd="0" destOrd="0" presId="urn:microsoft.com/office/officeart/2005/8/layout/orgChart1"/>
    <dgm:cxn modelId="{341C5C13-D524-4C4B-AA36-8F39FA7E981E}" type="presOf" srcId="{230D3FC9-EB4C-46F7-ACE7-6B357E77A2D9}" destId="{E786EFD4-9DFC-440D-8231-F3274ABA67B3}" srcOrd="0" destOrd="0" presId="urn:microsoft.com/office/officeart/2005/8/layout/orgChart1"/>
    <dgm:cxn modelId="{1A76546D-8D76-44D1-AE51-B2FA64B4956C}" type="presOf" srcId="{A5D68D25-3A27-4644-B594-CD0DD902D97A}" destId="{CFEFF582-266E-416A-8CC6-AE249D1E18EB}" srcOrd="0" destOrd="0" presId="urn:microsoft.com/office/officeart/2005/8/layout/orgChart1"/>
    <dgm:cxn modelId="{ED991572-27F4-4844-A4B2-91EE68300ACA}" type="presOf" srcId="{8560C94C-5426-4689-A444-159FA561C592}" destId="{FF988BA3-68E4-4A60-88C9-71E5E81E35D9}" srcOrd="0" destOrd="0" presId="urn:microsoft.com/office/officeart/2005/8/layout/orgChart1"/>
    <dgm:cxn modelId="{C78B2F93-A13A-48F3-B705-98BC485634F3}" type="presOf" srcId="{58610C96-12EE-4D4A-9636-BBCA2B9E7D32}" destId="{54B060AF-B71A-4126-9204-B028849C3C7C}" srcOrd="1" destOrd="0" presId="urn:microsoft.com/office/officeart/2005/8/layout/orgChart1"/>
    <dgm:cxn modelId="{21E1EAA1-6DB6-49A4-A855-49F7E3709F10}" srcId="{C7CCB900-B79D-43C5-962F-47B31A9DD879}" destId="{A5D68D25-3A27-4644-B594-CD0DD902D97A}" srcOrd="0" destOrd="0" parTransId="{C369F6D4-3FE7-4089-B70F-444D40122ACA}" sibTransId="{408B6E9F-0A7F-4FA0-9B86-E7A2766EF6C1}"/>
    <dgm:cxn modelId="{E43907D3-6275-4541-812A-53DAA5E7D512}" type="presOf" srcId="{BC1954E7-854E-499E-9A8F-6F27C3B66150}" destId="{21E1172A-1281-4316-9078-0FD73FCFD7E2}" srcOrd="1" destOrd="0" presId="urn:microsoft.com/office/officeart/2005/8/layout/orgChart1"/>
    <dgm:cxn modelId="{637B84EC-E597-417A-92FB-2A8ACD6ECDDA}" type="presOf" srcId="{29A58453-BB74-444E-B51A-678ACDAD0C02}" destId="{322FDA22-DF94-4B37-9671-B313E2C19E58}" srcOrd="1" destOrd="0" presId="urn:microsoft.com/office/officeart/2005/8/layout/orgChart1"/>
    <dgm:cxn modelId="{633AB32A-6D19-4BFD-94E9-B86A9005526A}" type="presOf" srcId="{A5CA07AD-EEF4-408D-88A9-76A54964630A}" destId="{ABC28CB6-7360-4614-AA81-DE65DC6CCFE7}" srcOrd="0" destOrd="0" presId="urn:microsoft.com/office/officeart/2005/8/layout/orgChart1"/>
    <dgm:cxn modelId="{2CA66F6A-0383-46E4-9825-9B08D611359D}" type="presOf" srcId="{3F2E1881-C723-46EB-8B91-CD182F13C3B1}" destId="{2E78F4EE-B4DB-4188-B05F-8C54F345380C}" srcOrd="0" destOrd="0" presId="urn:microsoft.com/office/officeart/2005/8/layout/orgChart1"/>
    <dgm:cxn modelId="{141CDBD8-EA61-4D3A-8758-C77984DC47CF}" srcId="{C7CCB900-B79D-43C5-962F-47B31A9DD879}" destId="{2AC295EB-1005-40A1-AEA4-2C3E17705146}" srcOrd="5" destOrd="0" parTransId="{C7EABDD9-16F7-4A7D-94DE-82F0809F9335}" sibTransId="{97AE7B42-361E-4DC8-8DF9-79CDF44D8EE6}"/>
    <dgm:cxn modelId="{BDC8CF50-17C6-41EA-8A3B-C46A0C1004BD}" srcId="{3F2E1881-C723-46EB-8B91-CD182F13C3B1}" destId="{C7CCB900-B79D-43C5-962F-47B31A9DD879}" srcOrd="0" destOrd="0" parTransId="{D6DB2851-AF40-419B-9555-A310945CC819}" sibTransId="{A972829E-7877-477C-B40A-FC38894D87F5}"/>
    <dgm:cxn modelId="{B1B51F03-3DBD-467C-B39B-937DDDA1ACE9}" srcId="{C7CCB900-B79D-43C5-962F-47B31A9DD879}" destId="{BC1954E7-854E-499E-9A8F-6F27C3B66150}" srcOrd="1" destOrd="0" parTransId="{8726C712-CA85-4002-9680-545E36A393D5}" sibTransId="{34B46064-CEDD-4778-B50B-0D1918C6893D}"/>
    <dgm:cxn modelId="{CDAA9F9D-CFCD-4D06-8CF7-97732D8A88E5}" type="presOf" srcId="{7095D213-52F1-4A01-942C-2CAF0B2BA14D}" destId="{2EC69B17-1D1A-47EA-9BE7-361FD953C18C}" srcOrd="0" destOrd="0" presId="urn:microsoft.com/office/officeart/2005/8/layout/orgChart1"/>
    <dgm:cxn modelId="{B7A5325C-45C3-41C4-AB21-FBC953BCE7EB}" srcId="{C7CCB900-B79D-43C5-962F-47B31A9DD879}" destId="{58610C96-12EE-4D4A-9636-BBCA2B9E7D32}" srcOrd="4" destOrd="0" parTransId="{BFE0BBBF-6962-4FF3-8616-FBD5B631CA0D}" sibTransId="{6C3E6F44-3B45-4608-B214-C36D537FF4C8}"/>
    <dgm:cxn modelId="{BFCB66D2-06AA-4196-ABC5-CCABDCBE06E7}" type="presOf" srcId="{2AC295EB-1005-40A1-AEA4-2C3E17705146}" destId="{62F146D2-7137-4176-9AFF-A4F4A21A04B6}" srcOrd="1" destOrd="0" presId="urn:microsoft.com/office/officeart/2005/8/layout/orgChart1"/>
    <dgm:cxn modelId="{5584DF4C-0CDA-48F9-8942-E35C065E1256}" type="presOf" srcId="{BC1954E7-854E-499E-9A8F-6F27C3B66150}" destId="{5A5B267E-1F3F-45C8-B756-B00B8CA9130A}" srcOrd="0" destOrd="0" presId="urn:microsoft.com/office/officeart/2005/8/layout/orgChart1"/>
    <dgm:cxn modelId="{0354227A-2397-462E-8B24-8AF293AE9DD3}" srcId="{C7CCB900-B79D-43C5-962F-47B31A9DD879}" destId="{A5CA07AD-EEF4-408D-88A9-76A54964630A}" srcOrd="2" destOrd="0" parTransId="{8560C94C-5426-4689-A444-159FA561C592}" sibTransId="{4616502E-92DB-45D8-86FD-ED320242C1C4}"/>
    <dgm:cxn modelId="{7AE8B3F8-B4BC-4534-8FEB-D8AF0C608C2D}" type="presOf" srcId="{2AC295EB-1005-40A1-AEA4-2C3E17705146}" destId="{17B23CAF-62DC-4DF1-91DA-EBB5F657CEA9}" srcOrd="0" destOrd="0" presId="urn:microsoft.com/office/officeart/2005/8/layout/orgChart1"/>
    <dgm:cxn modelId="{7156A03E-3C36-4E79-AE55-5F97B2E8DA6C}" type="presOf" srcId="{C7CCB900-B79D-43C5-962F-47B31A9DD879}" destId="{C38BAC59-D370-495A-945A-0DB7DCE973F4}" srcOrd="1" destOrd="0" presId="urn:microsoft.com/office/officeart/2005/8/layout/orgChart1"/>
    <dgm:cxn modelId="{BC13AE7D-EDA3-4AE6-8D18-946D1E8287C9}" type="presOf" srcId="{29A58453-BB74-444E-B51A-678ACDAD0C02}" destId="{819F31C9-E4EB-4CDB-B04D-F1C05CC77CCA}" srcOrd="0" destOrd="0" presId="urn:microsoft.com/office/officeart/2005/8/layout/orgChart1"/>
    <dgm:cxn modelId="{1FED2536-ADBB-45F8-9357-897185098BAD}" srcId="{C7CCB900-B79D-43C5-962F-47B31A9DD879}" destId="{29A58453-BB74-444E-B51A-678ACDAD0C02}" srcOrd="3" destOrd="0" parTransId="{7095D213-52F1-4A01-942C-2CAF0B2BA14D}" sibTransId="{A8853FBB-FFA8-49B4-9F65-C634FD701EE7}"/>
    <dgm:cxn modelId="{560A24E8-5DE8-4C58-924B-B7C22D72CE04}" type="presParOf" srcId="{2E78F4EE-B4DB-4188-B05F-8C54F345380C}" destId="{B2571441-BC0B-4B7A-B912-841A27B6A7C6}" srcOrd="0" destOrd="0" presId="urn:microsoft.com/office/officeart/2005/8/layout/orgChart1"/>
    <dgm:cxn modelId="{4D9E730D-CE17-4F1A-A0AA-3DEBB0C9DFD8}" type="presParOf" srcId="{B2571441-BC0B-4B7A-B912-841A27B6A7C6}" destId="{6BD0AD81-CED0-40D0-A2AC-92AD1BC23B8F}" srcOrd="0" destOrd="0" presId="urn:microsoft.com/office/officeart/2005/8/layout/orgChart1"/>
    <dgm:cxn modelId="{0A1AA7D4-3F6C-4271-86F5-91A6A1510171}" type="presParOf" srcId="{6BD0AD81-CED0-40D0-A2AC-92AD1BC23B8F}" destId="{527727C9-0279-494A-B375-82F11ABF0179}" srcOrd="0" destOrd="0" presId="urn:microsoft.com/office/officeart/2005/8/layout/orgChart1"/>
    <dgm:cxn modelId="{47D14ECD-21AA-4199-B600-36CFE20DEC72}" type="presParOf" srcId="{6BD0AD81-CED0-40D0-A2AC-92AD1BC23B8F}" destId="{C38BAC59-D370-495A-945A-0DB7DCE973F4}" srcOrd="1" destOrd="0" presId="urn:microsoft.com/office/officeart/2005/8/layout/orgChart1"/>
    <dgm:cxn modelId="{9CBCFFD9-5AF1-406F-9821-6A5498EC80C1}" type="presParOf" srcId="{B2571441-BC0B-4B7A-B912-841A27B6A7C6}" destId="{42566B97-CBC0-4004-981F-3B205F8EF317}" srcOrd="1" destOrd="0" presId="urn:microsoft.com/office/officeart/2005/8/layout/orgChart1"/>
    <dgm:cxn modelId="{39A6C05B-6B5A-421E-89E6-4D4CA0D0C5E1}" type="presParOf" srcId="{42566B97-CBC0-4004-981F-3B205F8EF317}" destId="{FF988BA3-68E4-4A60-88C9-71E5E81E35D9}" srcOrd="0" destOrd="0" presId="urn:microsoft.com/office/officeart/2005/8/layout/orgChart1"/>
    <dgm:cxn modelId="{5BAC8FB5-D8E3-44E0-B56A-7A0928173808}" type="presParOf" srcId="{42566B97-CBC0-4004-981F-3B205F8EF317}" destId="{DC841E2B-5CC6-4F7C-B42A-EEA54105F953}" srcOrd="1" destOrd="0" presId="urn:microsoft.com/office/officeart/2005/8/layout/orgChart1"/>
    <dgm:cxn modelId="{DB8E5BFE-9652-4D15-B94A-5C85F32B7629}" type="presParOf" srcId="{DC841E2B-5CC6-4F7C-B42A-EEA54105F953}" destId="{9EB0F34B-B79C-4D0E-A433-2FFD2839DD4F}" srcOrd="0" destOrd="0" presId="urn:microsoft.com/office/officeart/2005/8/layout/orgChart1"/>
    <dgm:cxn modelId="{5EAAB1C0-B380-4F04-8D5B-9DCC8C267F14}" type="presParOf" srcId="{9EB0F34B-B79C-4D0E-A433-2FFD2839DD4F}" destId="{ABC28CB6-7360-4614-AA81-DE65DC6CCFE7}" srcOrd="0" destOrd="0" presId="urn:microsoft.com/office/officeart/2005/8/layout/orgChart1"/>
    <dgm:cxn modelId="{D20BC6BF-159E-4EFC-9586-4D967885E3FB}" type="presParOf" srcId="{9EB0F34B-B79C-4D0E-A433-2FFD2839DD4F}" destId="{FB9BB943-B384-47C8-B289-988326114E07}" srcOrd="1" destOrd="0" presId="urn:microsoft.com/office/officeart/2005/8/layout/orgChart1"/>
    <dgm:cxn modelId="{9ABF1427-B38B-413B-8938-B923474ED0F4}" type="presParOf" srcId="{DC841E2B-5CC6-4F7C-B42A-EEA54105F953}" destId="{1A3B7100-EAEC-4F34-8D13-BD09F7761554}" srcOrd="1" destOrd="0" presId="urn:microsoft.com/office/officeart/2005/8/layout/orgChart1"/>
    <dgm:cxn modelId="{A128731E-C838-40B6-BF9C-33D3113B51FB}" type="presParOf" srcId="{DC841E2B-5CC6-4F7C-B42A-EEA54105F953}" destId="{074D7BF2-AFF2-4FAE-9335-5CA1DA5CB8E9}" srcOrd="2" destOrd="0" presId="urn:microsoft.com/office/officeart/2005/8/layout/orgChart1"/>
    <dgm:cxn modelId="{9B2EB91D-6660-4F12-A05D-7BDEA04AE5D2}" type="presParOf" srcId="{42566B97-CBC0-4004-981F-3B205F8EF317}" destId="{2EC69B17-1D1A-47EA-9BE7-361FD953C18C}" srcOrd="2" destOrd="0" presId="urn:microsoft.com/office/officeart/2005/8/layout/orgChart1"/>
    <dgm:cxn modelId="{D8CF575B-096D-424C-B73F-7A7CF7346884}" type="presParOf" srcId="{42566B97-CBC0-4004-981F-3B205F8EF317}" destId="{BFDB7D9A-EB21-462F-B3C3-FAA8711B4EAC}" srcOrd="3" destOrd="0" presId="urn:microsoft.com/office/officeart/2005/8/layout/orgChart1"/>
    <dgm:cxn modelId="{2CCDDA58-696C-4538-91EB-D72225B3A514}" type="presParOf" srcId="{BFDB7D9A-EB21-462F-B3C3-FAA8711B4EAC}" destId="{A5BA07B5-C341-4213-B9EA-3A180A2BE6EE}" srcOrd="0" destOrd="0" presId="urn:microsoft.com/office/officeart/2005/8/layout/orgChart1"/>
    <dgm:cxn modelId="{24C421FC-CF05-41B9-AFCD-08C5882C444F}" type="presParOf" srcId="{A5BA07B5-C341-4213-B9EA-3A180A2BE6EE}" destId="{819F31C9-E4EB-4CDB-B04D-F1C05CC77CCA}" srcOrd="0" destOrd="0" presId="urn:microsoft.com/office/officeart/2005/8/layout/orgChart1"/>
    <dgm:cxn modelId="{DEB94F6E-887F-4230-91A2-DF75FA1CB803}" type="presParOf" srcId="{A5BA07B5-C341-4213-B9EA-3A180A2BE6EE}" destId="{322FDA22-DF94-4B37-9671-B313E2C19E58}" srcOrd="1" destOrd="0" presId="urn:microsoft.com/office/officeart/2005/8/layout/orgChart1"/>
    <dgm:cxn modelId="{DC2BF4BD-1DCC-4255-B4C7-61F9BF22DE50}" type="presParOf" srcId="{BFDB7D9A-EB21-462F-B3C3-FAA8711B4EAC}" destId="{3E795FEC-0CDC-47D9-AFBD-E7C24A87F30A}" srcOrd="1" destOrd="0" presId="urn:microsoft.com/office/officeart/2005/8/layout/orgChart1"/>
    <dgm:cxn modelId="{E0A00DB0-3546-41D5-BD46-7E619727C151}" type="presParOf" srcId="{BFDB7D9A-EB21-462F-B3C3-FAA8711B4EAC}" destId="{D7B8FD10-7A06-4622-B808-94B1DC3C8332}" srcOrd="2" destOrd="0" presId="urn:microsoft.com/office/officeart/2005/8/layout/orgChart1"/>
    <dgm:cxn modelId="{560CA47F-B4BA-455C-9093-BF74C083D057}" type="presParOf" srcId="{42566B97-CBC0-4004-981F-3B205F8EF317}" destId="{B1F7C598-F5E1-4258-A83A-070981E53BF7}" srcOrd="4" destOrd="0" presId="urn:microsoft.com/office/officeart/2005/8/layout/orgChart1"/>
    <dgm:cxn modelId="{A633035A-BF52-4C60-97B0-5D5B44B34B9C}" type="presParOf" srcId="{42566B97-CBC0-4004-981F-3B205F8EF317}" destId="{C704F8E2-2225-4F48-B789-B0CEB2289B6E}" srcOrd="5" destOrd="0" presId="urn:microsoft.com/office/officeart/2005/8/layout/orgChart1"/>
    <dgm:cxn modelId="{550A3776-8009-40D9-AED3-97567D9F4088}" type="presParOf" srcId="{C704F8E2-2225-4F48-B789-B0CEB2289B6E}" destId="{15C814B7-F101-4F38-9532-8D01FE0410EE}" srcOrd="0" destOrd="0" presId="urn:microsoft.com/office/officeart/2005/8/layout/orgChart1"/>
    <dgm:cxn modelId="{44458EAC-FF2E-4DB8-90BC-EDDCA952E52A}" type="presParOf" srcId="{15C814B7-F101-4F38-9532-8D01FE0410EE}" destId="{BA741785-44F0-439E-BDFB-26AB013257B3}" srcOrd="0" destOrd="0" presId="urn:microsoft.com/office/officeart/2005/8/layout/orgChart1"/>
    <dgm:cxn modelId="{26FE369B-7D12-47B2-92B2-6B6B89049FA1}" type="presParOf" srcId="{15C814B7-F101-4F38-9532-8D01FE0410EE}" destId="{54B060AF-B71A-4126-9204-B028849C3C7C}" srcOrd="1" destOrd="0" presId="urn:microsoft.com/office/officeart/2005/8/layout/orgChart1"/>
    <dgm:cxn modelId="{1359D17B-A3A9-4FBF-A7B2-499C555D2619}" type="presParOf" srcId="{C704F8E2-2225-4F48-B789-B0CEB2289B6E}" destId="{44E4D600-B8F1-49F0-BCD1-3633B3637FA3}" srcOrd="1" destOrd="0" presId="urn:microsoft.com/office/officeart/2005/8/layout/orgChart1"/>
    <dgm:cxn modelId="{1CD834CB-844A-4928-BE89-6C6E22AA3692}" type="presParOf" srcId="{C704F8E2-2225-4F48-B789-B0CEB2289B6E}" destId="{D7B4043E-1DDB-4861-A9F8-6376CEE5E0EB}" srcOrd="2" destOrd="0" presId="urn:microsoft.com/office/officeart/2005/8/layout/orgChart1"/>
    <dgm:cxn modelId="{603BBFA2-1193-44C0-BC15-B151AB6DC896}" type="presParOf" srcId="{42566B97-CBC0-4004-981F-3B205F8EF317}" destId="{E0427A7A-1044-4DC8-A565-21F2C17885DA}" srcOrd="6" destOrd="0" presId="urn:microsoft.com/office/officeart/2005/8/layout/orgChart1"/>
    <dgm:cxn modelId="{1922171F-2987-433C-8754-9873EE2F48C0}" type="presParOf" srcId="{42566B97-CBC0-4004-981F-3B205F8EF317}" destId="{4509C7C8-8264-4CDC-9BF4-63996F9BDEF5}" srcOrd="7" destOrd="0" presId="urn:microsoft.com/office/officeart/2005/8/layout/orgChart1"/>
    <dgm:cxn modelId="{E0046C46-D506-45FD-85AE-364036AD084B}" type="presParOf" srcId="{4509C7C8-8264-4CDC-9BF4-63996F9BDEF5}" destId="{5124C165-CC89-46F4-8B4E-A7376E36336B}" srcOrd="0" destOrd="0" presId="urn:microsoft.com/office/officeart/2005/8/layout/orgChart1"/>
    <dgm:cxn modelId="{F023008D-7B3D-47A3-B1AF-7B6FC78F5F94}" type="presParOf" srcId="{5124C165-CC89-46F4-8B4E-A7376E36336B}" destId="{17B23CAF-62DC-4DF1-91DA-EBB5F657CEA9}" srcOrd="0" destOrd="0" presId="urn:microsoft.com/office/officeart/2005/8/layout/orgChart1"/>
    <dgm:cxn modelId="{7F350599-2B0B-4D41-BC86-DC7813236F4B}" type="presParOf" srcId="{5124C165-CC89-46F4-8B4E-A7376E36336B}" destId="{62F146D2-7137-4176-9AFF-A4F4A21A04B6}" srcOrd="1" destOrd="0" presId="urn:microsoft.com/office/officeart/2005/8/layout/orgChart1"/>
    <dgm:cxn modelId="{4B4968F1-8CFA-48B3-9181-E9509B3AB714}" type="presParOf" srcId="{4509C7C8-8264-4CDC-9BF4-63996F9BDEF5}" destId="{BB507EFA-734D-4C84-98AD-1EFF74C63650}" srcOrd="1" destOrd="0" presId="urn:microsoft.com/office/officeart/2005/8/layout/orgChart1"/>
    <dgm:cxn modelId="{05855C17-3A27-448C-8D7F-03302C134BC3}" type="presParOf" srcId="{4509C7C8-8264-4CDC-9BF4-63996F9BDEF5}" destId="{59A449A0-84E5-48FD-B18C-D049D02AE2EC}" srcOrd="2" destOrd="0" presId="urn:microsoft.com/office/officeart/2005/8/layout/orgChart1"/>
    <dgm:cxn modelId="{5713DBDE-CA20-494F-8B6C-2F9465282D4F}" type="presParOf" srcId="{42566B97-CBC0-4004-981F-3B205F8EF317}" destId="{793FD5A6-20F7-479B-9B45-8F831B788353}" srcOrd="8" destOrd="0" presId="urn:microsoft.com/office/officeart/2005/8/layout/orgChart1"/>
    <dgm:cxn modelId="{C2BB9744-1388-489A-AF30-8B312F9FFC70}" type="presParOf" srcId="{42566B97-CBC0-4004-981F-3B205F8EF317}" destId="{9B6F38F7-A217-4425-963D-58A23F1197AC}" srcOrd="9" destOrd="0" presId="urn:microsoft.com/office/officeart/2005/8/layout/orgChart1"/>
    <dgm:cxn modelId="{64E6CB36-A0A9-413B-BD7E-6BA41C763508}" type="presParOf" srcId="{9B6F38F7-A217-4425-963D-58A23F1197AC}" destId="{4266FDB1-6534-4DAA-B821-C314228A88ED}" srcOrd="0" destOrd="0" presId="urn:microsoft.com/office/officeart/2005/8/layout/orgChart1"/>
    <dgm:cxn modelId="{37CEFC1B-674D-45DA-8D6D-B1D286A49997}" type="presParOf" srcId="{4266FDB1-6534-4DAA-B821-C314228A88ED}" destId="{E786EFD4-9DFC-440D-8231-F3274ABA67B3}" srcOrd="0" destOrd="0" presId="urn:microsoft.com/office/officeart/2005/8/layout/orgChart1"/>
    <dgm:cxn modelId="{73022C92-9694-4958-A105-3D7F8B481718}" type="presParOf" srcId="{4266FDB1-6534-4DAA-B821-C314228A88ED}" destId="{9EAE23F3-6675-42A4-BF91-9C164021776A}" srcOrd="1" destOrd="0" presId="urn:microsoft.com/office/officeart/2005/8/layout/orgChart1"/>
    <dgm:cxn modelId="{7D5E8F9A-2131-4467-AD23-ACE4E0012BBD}" type="presParOf" srcId="{9B6F38F7-A217-4425-963D-58A23F1197AC}" destId="{BBEF1816-9182-478B-AE95-9CDB017C2B93}" srcOrd="1" destOrd="0" presId="urn:microsoft.com/office/officeart/2005/8/layout/orgChart1"/>
    <dgm:cxn modelId="{849158CB-A8A4-4FAF-9A6C-C07F4439ECEF}" type="presParOf" srcId="{9B6F38F7-A217-4425-963D-58A23F1197AC}" destId="{EEDF1945-3981-4425-941D-26852CE3DE42}" srcOrd="2" destOrd="0" presId="urn:microsoft.com/office/officeart/2005/8/layout/orgChart1"/>
    <dgm:cxn modelId="{90ABFD7E-2A5D-4112-BEAF-F0D49F194A07}" type="presParOf" srcId="{B2571441-BC0B-4B7A-B912-841A27B6A7C6}" destId="{65936B31-ED27-435A-B773-AEF3000269D7}" srcOrd="2" destOrd="0" presId="urn:microsoft.com/office/officeart/2005/8/layout/orgChart1"/>
    <dgm:cxn modelId="{EC8A1D76-6259-48E1-8D8E-2785EDEEFB8D}" type="presParOf" srcId="{65936B31-ED27-435A-B773-AEF3000269D7}" destId="{1192EC62-F3E1-4784-A241-B08DA0E7AEA7}" srcOrd="0" destOrd="0" presId="urn:microsoft.com/office/officeart/2005/8/layout/orgChart1"/>
    <dgm:cxn modelId="{E35423FB-843F-41F0-8F9C-0A502A67F1B0}" type="presParOf" srcId="{65936B31-ED27-435A-B773-AEF3000269D7}" destId="{231B6810-73A1-49FA-8B23-6A0E1CDE90F7}" srcOrd="1" destOrd="0" presId="urn:microsoft.com/office/officeart/2005/8/layout/orgChart1"/>
    <dgm:cxn modelId="{42B490B4-767D-4F80-A86C-9280A9A7C23B}" type="presParOf" srcId="{231B6810-73A1-49FA-8B23-6A0E1CDE90F7}" destId="{B8D395A4-06ED-45D1-AB62-2F95B6F35268}" srcOrd="0" destOrd="0" presId="urn:microsoft.com/office/officeart/2005/8/layout/orgChart1"/>
    <dgm:cxn modelId="{6BA8D050-A758-47FB-B178-74B8FB847D69}" type="presParOf" srcId="{B8D395A4-06ED-45D1-AB62-2F95B6F35268}" destId="{CFEFF582-266E-416A-8CC6-AE249D1E18EB}" srcOrd="0" destOrd="0" presId="urn:microsoft.com/office/officeart/2005/8/layout/orgChart1"/>
    <dgm:cxn modelId="{045A8595-9AA7-4442-921A-2FE0A368A186}" type="presParOf" srcId="{B8D395A4-06ED-45D1-AB62-2F95B6F35268}" destId="{C8CFD9D8-550B-4997-BF91-45A6F2E90851}" srcOrd="1" destOrd="0" presId="urn:microsoft.com/office/officeart/2005/8/layout/orgChart1"/>
    <dgm:cxn modelId="{8247C2FE-34BE-48F8-BAC4-3FDA873716F1}" type="presParOf" srcId="{231B6810-73A1-49FA-8B23-6A0E1CDE90F7}" destId="{DEDC07F2-46EF-4C56-A7E1-DE4A433A1362}" srcOrd="1" destOrd="0" presId="urn:microsoft.com/office/officeart/2005/8/layout/orgChart1"/>
    <dgm:cxn modelId="{2D0A9ED1-0565-42A6-8CC5-239EC502DEED}" type="presParOf" srcId="{231B6810-73A1-49FA-8B23-6A0E1CDE90F7}" destId="{B56B4CDA-98DE-464C-91AB-0269CBD81B30}" srcOrd="2" destOrd="0" presId="urn:microsoft.com/office/officeart/2005/8/layout/orgChart1"/>
    <dgm:cxn modelId="{0FF4B0AF-39CA-4FE2-A8C2-29E2468656A3}" type="presParOf" srcId="{65936B31-ED27-435A-B773-AEF3000269D7}" destId="{C369D997-4615-479A-9A5F-C0B7436FF15A}" srcOrd="2" destOrd="0" presId="urn:microsoft.com/office/officeart/2005/8/layout/orgChart1"/>
    <dgm:cxn modelId="{8A070451-F0CD-4E99-AFDE-52108D421CBE}" type="presParOf" srcId="{65936B31-ED27-435A-B773-AEF3000269D7}" destId="{68994430-D8CF-48E2-A966-97B1EAE74087}" srcOrd="3" destOrd="0" presId="urn:microsoft.com/office/officeart/2005/8/layout/orgChart1"/>
    <dgm:cxn modelId="{4C049B04-A2BD-457F-A8D8-93CFCC615700}" type="presParOf" srcId="{68994430-D8CF-48E2-A966-97B1EAE74087}" destId="{E962DA69-63C4-4D08-90A6-3A6BFD3C77DB}" srcOrd="0" destOrd="0" presId="urn:microsoft.com/office/officeart/2005/8/layout/orgChart1"/>
    <dgm:cxn modelId="{D847DCA9-ACBD-4D6C-86DA-24CFC9DF33AD}" type="presParOf" srcId="{E962DA69-63C4-4D08-90A6-3A6BFD3C77DB}" destId="{5A5B267E-1F3F-45C8-B756-B00B8CA9130A}" srcOrd="0" destOrd="0" presId="urn:microsoft.com/office/officeart/2005/8/layout/orgChart1"/>
    <dgm:cxn modelId="{C433A1B8-A75D-466A-BF13-C336C628F222}" type="presParOf" srcId="{E962DA69-63C4-4D08-90A6-3A6BFD3C77DB}" destId="{21E1172A-1281-4316-9078-0FD73FCFD7E2}" srcOrd="1" destOrd="0" presId="urn:microsoft.com/office/officeart/2005/8/layout/orgChart1"/>
    <dgm:cxn modelId="{1EEE0AD3-431F-4F05-A734-481B9364B95D}" type="presParOf" srcId="{68994430-D8CF-48E2-A966-97B1EAE74087}" destId="{83ED4EDC-6842-4AEC-B497-89732FAC9E80}" srcOrd="1" destOrd="0" presId="urn:microsoft.com/office/officeart/2005/8/layout/orgChart1"/>
    <dgm:cxn modelId="{3C287BB7-41D6-4139-A57E-0358A56306DF}" type="presParOf" srcId="{68994430-D8CF-48E2-A966-97B1EAE74087}" destId="{494BC14B-789C-41C4-B5A3-01EE427C1C32}"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0E0AC8-C391-47E8-A3A0-F370DB6FF5E6}" type="doc">
      <dgm:prSet loTypeId="urn:microsoft.com/office/officeart/2008/layout/NameandTitleOrganizationalChart" loCatId="hierarchy" qsTypeId="urn:microsoft.com/office/officeart/2005/8/quickstyle/simple5" qsCatId="simple" csTypeId="urn:microsoft.com/office/officeart/2005/8/colors/colorful3" csCatId="colorful" phldr="1"/>
      <dgm:spPr/>
      <dgm:t>
        <a:bodyPr/>
        <a:lstStyle/>
        <a:p>
          <a:endParaRPr lang="ru-RU"/>
        </a:p>
      </dgm:t>
    </dgm:pt>
    <dgm:pt modelId="{B5FC5DF7-7C6B-4A66-8236-69897FED21F7}">
      <dgm:prSet phldrT="[Текст]" custT="1"/>
      <dgm:spPr>
        <a:xfrm>
          <a:off x="2167856" y="523549"/>
          <a:ext cx="1162183" cy="68725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Заместитель директора по стратегии образования</a:t>
          </a:r>
        </a:p>
      </dgm:t>
    </dgm:pt>
    <dgm:pt modelId="{2D7C9945-E6F4-453F-AF6D-FC5BD8F24C6B}" type="parTrans" cxnId="{8A059E02-292A-4F60-9770-0434A5A54495}">
      <dgm:prSet/>
      <dgm:spPr/>
      <dgm:t>
        <a:bodyPr/>
        <a:lstStyle/>
        <a:p>
          <a:endParaRPr lang="ru-RU"/>
        </a:p>
      </dgm:t>
    </dgm:pt>
    <dgm:pt modelId="{A5E2F8F8-AF57-4269-8CCC-758A19351A48}" type="sibTrans" cxnId="{8A059E02-292A-4F60-9770-0434A5A54495}">
      <dgm:prSet custT="1"/>
      <dgm:spPr>
        <a:xfrm>
          <a:off x="2456971" y="1145721"/>
          <a:ext cx="893620" cy="171361"/>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Calibri"/>
              <a:ea typeface="+mn-ea"/>
              <a:cs typeface="+mn-cs"/>
            </a:rPr>
            <a:t>Королькова Е.В.</a:t>
          </a:r>
        </a:p>
      </dgm:t>
    </dgm:pt>
    <dgm:pt modelId="{7F910362-FEFF-4E37-BEA2-8C3BED61A391}">
      <dgm:prSet phldrT="[Текст]" custT="1"/>
      <dgm:spPr>
        <a:xfrm>
          <a:off x="53330" y="2610913"/>
          <a:ext cx="1159402" cy="51408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Классные руководители</a:t>
          </a:r>
        </a:p>
      </dgm:t>
    </dgm:pt>
    <dgm:pt modelId="{7C82B63C-D09F-4DF9-B571-6A1D355D061E}" type="parTrans" cxnId="{C1A8E7F4-A9EB-4AA7-A161-CF38227DAB9F}">
      <dgm:prSet/>
      <dgm:spPr>
        <a:xfrm>
          <a:off x="633032" y="1210799"/>
          <a:ext cx="2115915" cy="1400113"/>
        </a:xfrm>
        <a:noFill/>
        <a:ln w="25400" cap="flat" cmpd="sng" algn="ctr">
          <a:solidFill>
            <a:srgbClr val="8064A2">
              <a:hueOff val="0"/>
              <a:satOff val="0"/>
              <a:lumOff val="0"/>
              <a:alphaOff val="0"/>
            </a:srgbClr>
          </a:solidFill>
          <a:prstDash val="solid"/>
        </a:ln>
        <a:effectLst/>
      </dgm:spPr>
      <dgm:t>
        <a:bodyPr/>
        <a:lstStyle/>
        <a:p>
          <a:endParaRPr lang="ru-RU"/>
        </a:p>
      </dgm:t>
    </dgm:pt>
    <dgm:pt modelId="{DC8D9E37-73D7-44E6-BDF8-2C5456BB51E5}" type="sibTrans" cxnId="{C1A8E7F4-A9EB-4AA7-A161-CF38227DAB9F}">
      <dgm:prSet/>
      <dgm:spPr>
        <a:xfrm flipV="1">
          <a:off x="335158" y="3080762"/>
          <a:ext cx="893620" cy="31352"/>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91AA3C8-A9B0-4E64-AEFC-356CF43662BD}">
      <dgm:prSet phldrT="[Текст]" custT="1">
        <dgm:style>
          <a:lnRef idx="0">
            <a:schemeClr val="accent6"/>
          </a:lnRef>
          <a:fillRef idx="3">
            <a:schemeClr val="accent6"/>
          </a:fillRef>
          <a:effectRef idx="3">
            <a:schemeClr val="accent6"/>
          </a:effectRef>
          <a:fontRef idx="minor">
            <a:schemeClr val="lt1"/>
          </a:fontRef>
        </dgm:style>
      </dgm:prSet>
      <dgm:spPr>
        <a:xfrm>
          <a:off x="2199031" y="3077666"/>
          <a:ext cx="1101456" cy="514085"/>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Руководители МО</a:t>
          </a:r>
        </a:p>
      </dgm:t>
    </dgm:pt>
    <dgm:pt modelId="{E7601C97-E964-42D5-B0E2-6B8A9772975C}" type="parTrans" cxnId="{619EED3E-3694-4CA2-B3A5-FD82D97274BD}">
      <dgm:prSet/>
      <dgm:spPr>
        <a:xfrm>
          <a:off x="2703228" y="1210799"/>
          <a:ext cx="91440" cy="1866867"/>
        </a:xfrm>
        <a:noFill/>
        <a:ln w="25400" cap="flat" cmpd="sng" algn="ctr">
          <a:solidFill>
            <a:srgbClr val="8064A2">
              <a:hueOff val="0"/>
              <a:satOff val="0"/>
              <a:lumOff val="0"/>
              <a:alphaOff val="0"/>
            </a:srgbClr>
          </a:solidFill>
          <a:prstDash val="solid"/>
        </a:ln>
        <a:effectLst/>
      </dgm:spPr>
      <dgm:t>
        <a:bodyPr/>
        <a:lstStyle/>
        <a:p>
          <a:endParaRPr lang="ru-RU"/>
        </a:p>
      </dgm:t>
    </dgm:pt>
    <dgm:pt modelId="{FC2ACA35-2EDD-4E97-B5D8-68A9DC00355B}" type="sibTrans" cxnId="{619EED3E-3694-4CA2-B3A5-FD82D97274BD}">
      <dgm:prSet/>
      <dgm:spPr>
        <a:xfrm flipV="1">
          <a:off x="2440029" y="3545499"/>
          <a:ext cx="893620" cy="41820"/>
        </a:xfrm>
        <a:solidFill>
          <a:sysClr val="window" lastClr="FFFFFF">
            <a:alpha val="90000"/>
            <a:hueOff val="0"/>
            <a:satOff val="0"/>
            <a:lumOff val="0"/>
            <a:alphaOff val="0"/>
          </a:sysClr>
        </a:solidFill>
        <a:ln w="9525" cap="flat" cmpd="sng" algn="ctr">
          <a:solidFill>
            <a:srgbClr val="9BBB59">
              <a:hueOff val="3750088"/>
              <a:satOff val="-5627"/>
              <a:lumOff val="-915"/>
              <a:alphaOff val="0"/>
            </a:srgbClr>
          </a:solidFill>
          <a:prstDash val="solid"/>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D036D2-35CA-4E08-8154-DE014591C267}" type="asst">
      <dgm:prSet phldrT="[Текст]" custT="1"/>
      <dgm:spPr>
        <a:xfrm>
          <a:off x="1046025" y="1645472"/>
          <a:ext cx="1306999" cy="654708"/>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Методист по проектной деятельности</a:t>
          </a:r>
        </a:p>
      </dgm:t>
    </dgm:pt>
    <dgm:pt modelId="{784E51F1-0AE9-4113-8F33-58F2C20E0864}" type="sibTrans" cxnId="{6C9C1124-F3E3-4564-A42F-554D3ACEDF53}">
      <dgm:prSet/>
      <dgm:spPr>
        <a:xfrm>
          <a:off x="1575980" y="2190186"/>
          <a:ext cx="893620" cy="171361"/>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libri"/>
              <a:ea typeface="+mn-ea"/>
              <a:cs typeface="+mn-cs"/>
            </a:rPr>
            <a:t>Корнева Т.А.</a:t>
          </a:r>
        </a:p>
      </dgm:t>
    </dgm:pt>
    <dgm:pt modelId="{94BCBE3C-38AD-420C-A788-2BF043C3123C}" type="parTrans" cxnId="{6C9C1124-F3E3-4564-A42F-554D3ACEDF53}">
      <dgm:prSet/>
      <dgm:spPr>
        <a:xfrm>
          <a:off x="2353024" y="1210799"/>
          <a:ext cx="395923" cy="762027"/>
        </a:xfrm>
        <a:noFill/>
        <a:ln w="25400" cap="flat" cmpd="sng" algn="ctr">
          <a:solidFill>
            <a:srgbClr val="8064A2">
              <a:hueOff val="0"/>
              <a:satOff val="0"/>
              <a:lumOff val="0"/>
              <a:alphaOff val="0"/>
            </a:srgbClr>
          </a:solidFill>
          <a:prstDash val="solid"/>
        </a:ln>
        <a:effectLst/>
      </dgm:spPr>
      <dgm:t>
        <a:bodyPr/>
        <a:lstStyle/>
        <a:p>
          <a:endParaRPr lang="ru-RU"/>
        </a:p>
      </dgm:t>
    </dgm:pt>
    <dgm:pt modelId="{4549EB73-0028-46E6-B057-AD86D86B7B8F}" type="asst">
      <dgm:prSet phldrT="[Текст]" custT="1"/>
      <dgm:spPr>
        <a:xfrm>
          <a:off x="3130017" y="1669079"/>
          <a:ext cx="1358868" cy="648251"/>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Методист по инновационной деятельности </a:t>
          </a:r>
        </a:p>
      </dgm:t>
    </dgm:pt>
    <dgm:pt modelId="{34E7DB3E-3097-4A84-A66E-F311E3E48D7C}" type="parTrans" cxnId="{827BBB7D-BE56-4807-8973-565A4C4DF0DF}">
      <dgm:prSet/>
      <dgm:spPr>
        <a:xfrm>
          <a:off x="2748948" y="1210799"/>
          <a:ext cx="381069" cy="782405"/>
        </a:xfrm>
        <a:noFill/>
        <a:ln w="25400" cap="flat" cmpd="sng" algn="ctr">
          <a:solidFill>
            <a:srgbClr val="8064A2">
              <a:hueOff val="0"/>
              <a:satOff val="0"/>
              <a:lumOff val="0"/>
              <a:alphaOff val="0"/>
            </a:srgbClr>
          </a:solidFill>
          <a:prstDash val="solid"/>
        </a:ln>
        <a:effectLst/>
      </dgm:spPr>
      <dgm:t>
        <a:bodyPr/>
        <a:lstStyle/>
        <a:p>
          <a:endParaRPr lang="ru-RU"/>
        </a:p>
      </dgm:t>
    </dgm:pt>
    <dgm:pt modelId="{600DD2CE-CCAD-4495-8917-9155054F375C}" type="sibTrans" cxnId="{827BBB7D-BE56-4807-8973-565A4C4DF0DF}">
      <dgm:prSet custT="1"/>
      <dgm:spPr>
        <a:xfrm>
          <a:off x="3620138" y="2196870"/>
          <a:ext cx="971606" cy="191289"/>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Calibri"/>
              <a:ea typeface="+mn-ea"/>
              <a:cs typeface="+mn-cs"/>
            </a:rPr>
            <a:t>Тюханова Е.Л</a:t>
          </a:r>
          <a:r>
            <a:rPr lang="ru-RU" sz="900">
              <a:solidFill>
                <a:sysClr val="windowText" lastClr="000000">
                  <a:hueOff val="0"/>
                  <a:satOff val="0"/>
                  <a:lumOff val="0"/>
                  <a:alphaOff val="0"/>
                </a:sysClr>
              </a:solidFill>
              <a:latin typeface="Calibri"/>
              <a:ea typeface="+mn-ea"/>
              <a:cs typeface="+mn-cs"/>
            </a:rPr>
            <a:t>.</a:t>
          </a:r>
        </a:p>
      </dgm:t>
    </dgm:pt>
    <dgm:pt modelId="{F63AB2C8-9F5F-40B2-8E23-EAB1BABD1729}">
      <dgm:prSet phldrT="[Текст]" custT="1">
        <dgm:style>
          <a:lnRef idx="0">
            <a:schemeClr val="accent5"/>
          </a:lnRef>
          <a:fillRef idx="3">
            <a:schemeClr val="accent5"/>
          </a:fillRef>
          <a:effectRef idx="3">
            <a:schemeClr val="accent5"/>
          </a:effectRef>
          <a:fontRef idx="minor">
            <a:schemeClr val="lt1"/>
          </a:fontRef>
        </dgm:style>
      </dgm:prSet>
      <dgm:spPr>
        <a:xfrm>
          <a:off x="4263998" y="2610913"/>
          <a:ext cx="1151727" cy="514085"/>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Научные руководители проектов</a:t>
          </a:r>
        </a:p>
      </dgm:t>
    </dgm:pt>
    <dgm:pt modelId="{42CEFE0D-8006-4850-888F-F706DB532EC5}" type="parTrans" cxnId="{2D9F90DF-29AC-4587-81C7-DA918E459A0A}">
      <dgm:prSet/>
      <dgm:spPr>
        <a:xfrm>
          <a:off x="2748948" y="1210799"/>
          <a:ext cx="2090914" cy="1400113"/>
        </a:xfrm>
        <a:noFill/>
        <a:ln w="25400" cap="flat" cmpd="sng" algn="ctr">
          <a:solidFill>
            <a:srgbClr val="8064A2">
              <a:hueOff val="0"/>
              <a:satOff val="0"/>
              <a:lumOff val="0"/>
              <a:alphaOff val="0"/>
            </a:srgbClr>
          </a:solidFill>
          <a:prstDash val="solid"/>
        </a:ln>
        <a:effectLst/>
      </dgm:spPr>
      <dgm:t>
        <a:bodyPr/>
        <a:lstStyle/>
        <a:p>
          <a:endParaRPr lang="ru-RU"/>
        </a:p>
      </dgm:t>
    </dgm:pt>
    <dgm:pt modelId="{80B38AFC-A505-4E45-A52B-6760A988EADF}" type="sibTrans" cxnId="{2D9F90DF-29AC-4587-81C7-DA918E459A0A}">
      <dgm:prSet/>
      <dgm:spPr>
        <a:xfrm>
          <a:off x="4541988" y="3080473"/>
          <a:ext cx="893620" cy="31929"/>
        </a:xfr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7A2530A-6E57-4232-B422-C0FCCDDD7910}">
      <dgm:prSet phldrT="[Текст]" custT="1">
        <dgm:style>
          <a:lnRef idx="0">
            <a:schemeClr val="accent1"/>
          </a:lnRef>
          <a:fillRef idx="3">
            <a:schemeClr val="accent1"/>
          </a:fillRef>
          <a:effectRef idx="3">
            <a:schemeClr val="accent1"/>
          </a:effectRef>
          <a:fontRef idx="minor">
            <a:schemeClr val="lt1"/>
          </a:fontRef>
        </dgm:style>
      </dgm:prSet>
      <dgm:spPr>
        <a:xfrm>
          <a:off x="2154419" y="2363149"/>
          <a:ext cx="1146554" cy="514085"/>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Энциклопедический совет</a:t>
          </a:r>
        </a:p>
      </dgm:t>
    </dgm:pt>
    <dgm:pt modelId="{6625B753-4EB8-4E42-9A11-60C8FF0F5D00}" type="parTrans" cxnId="{194FEEFE-66F6-46D9-9BD3-BB1D1EEF600F}">
      <dgm:prSet/>
      <dgm:spPr>
        <a:xfrm>
          <a:off x="2681976" y="1210799"/>
          <a:ext cx="91440" cy="1152350"/>
        </a:xfrm>
        <a:noFill/>
        <a:ln w="25400" cap="flat" cmpd="sng" algn="ctr">
          <a:solidFill>
            <a:srgbClr val="8064A2">
              <a:hueOff val="0"/>
              <a:satOff val="0"/>
              <a:lumOff val="0"/>
              <a:alphaOff val="0"/>
            </a:srgbClr>
          </a:solidFill>
          <a:prstDash val="solid"/>
        </a:ln>
        <a:effectLst/>
      </dgm:spPr>
      <dgm:t>
        <a:bodyPr/>
        <a:lstStyle/>
        <a:p>
          <a:endParaRPr lang="ru-RU"/>
        </a:p>
      </dgm:t>
    </dgm:pt>
    <dgm:pt modelId="{14BEDB4A-7CAB-4605-BBC7-78FF1A8D83BF}" type="sibTrans" cxnId="{194FEEFE-66F6-46D9-9BD3-BB1D1EEF600F}">
      <dgm:prSet/>
      <dgm:spPr>
        <a:xfrm>
          <a:off x="2463062" y="2826282"/>
          <a:ext cx="893620" cy="43274"/>
        </a:xfrm>
        <a:solidFill>
          <a:sysClr val="window" lastClr="FFFFFF">
            <a:alpha val="90000"/>
            <a:hueOff val="0"/>
            <a:satOff val="0"/>
            <a:lumOff val="0"/>
            <a:alphaOff val="0"/>
          </a:sysClr>
        </a:solidFill>
        <a:ln w="9525" cap="flat" cmpd="sng" algn="ctr">
          <a:solidFill>
            <a:srgbClr val="9BBB59">
              <a:hueOff val="7500176"/>
              <a:satOff val="-11253"/>
              <a:lumOff val="-1830"/>
              <a:alphaOff val="0"/>
            </a:srgbClr>
          </a:solidFill>
          <a:prstDash val="solid"/>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B8B39D-BE0A-403F-8D5E-2FBABC7343FF}">
      <dgm:prSet phldrT="[Текст]" custT="1"/>
      <dgm:spPr>
        <a:xfrm>
          <a:off x="3584601" y="523549"/>
          <a:ext cx="1162183" cy="68725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a:solidFill>
                <a:sysClr val="window" lastClr="FFFFFF"/>
              </a:solidFill>
              <a:latin typeface="Calibri"/>
              <a:ea typeface="+mn-ea"/>
              <a:cs typeface="+mn-cs"/>
            </a:rPr>
            <a:t>Научный руководитель инновационной деятельности</a:t>
          </a:r>
        </a:p>
      </dgm:t>
    </dgm:pt>
    <dgm:pt modelId="{4332F48C-3260-4F5B-8606-AB053C1173EB}" type="parTrans" cxnId="{75F9038E-249B-45A3-8EC2-196548E90027}">
      <dgm:prSet/>
      <dgm:spPr/>
      <dgm:t>
        <a:bodyPr/>
        <a:lstStyle/>
        <a:p>
          <a:endParaRPr lang="ru-RU"/>
        </a:p>
      </dgm:t>
    </dgm:pt>
    <dgm:pt modelId="{8C9D081F-DA71-44B9-8C0A-C6B8A0E3A74F}" type="sibTrans" cxnId="{75F9038E-249B-45A3-8EC2-196548E90027}">
      <dgm:prSet/>
      <dgm:spPr>
        <a:xfrm>
          <a:off x="3873716" y="1145721"/>
          <a:ext cx="893620" cy="171361"/>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libri"/>
              <a:ea typeface="+mn-ea"/>
              <a:cs typeface="+mn-cs"/>
            </a:rPr>
            <a:t>Шугаева О.Я.</a:t>
          </a:r>
        </a:p>
      </dgm:t>
    </dgm:pt>
    <dgm:pt modelId="{1E5942AA-C83D-4A3A-86DF-3F4DF2038CDC}" type="pres">
      <dgm:prSet presAssocID="{1D0E0AC8-C391-47E8-A3A0-F370DB6FF5E6}" presName="hierChild1" presStyleCnt="0">
        <dgm:presLayoutVars>
          <dgm:orgChart val="1"/>
          <dgm:chPref val="1"/>
          <dgm:dir/>
          <dgm:animOne val="branch"/>
          <dgm:animLvl val="lvl"/>
          <dgm:resizeHandles/>
        </dgm:presLayoutVars>
      </dgm:prSet>
      <dgm:spPr/>
      <dgm:t>
        <a:bodyPr/>
        <a:lstStyle/>
        <a:p>
          <a:endParaRPr lang="ru-RU"/>
        </a:p>
      </dgm:t>
    </dgm:pt>
    <dgm:pt modelId="{A035E252-9475-42D1-AEB7-606FB55859A1}" type="pres">
      <dgm:prSet presAssocID="{B5FC5DF7-7C6B-4A66-8236-69897FED21F7}" presName="hierRoot1" presStyleCnt="0">
        <dgm:presLayoutVars>
          <dgm:hierBranch val="init"/>
        </dgm:presLayoutVars>
      </dgm:prSet>
      <dgm:spPr/>
    </dgm:pt>
    <dgm:pt modelId="{2A4F7C81-584C-47A7-B826-41BB644FDBE2}" type="pres">
      <dgm:prSet presAssocID="{B5FC5DF7-7C6B-4A66-8236-69897FED21F7}" presName="rootComposite1" presStyleCnt="0"/>
      <dgm:spPr/>
    </dgm:pt>
    <dgm:pt modelId="{A84CC93C-0F60-498E-BAA5-878AFE7E02B7}" type="pres">
      <dgm:prSet presAssocID="{B5FC5DF7-7C6B-4A66-8236-69897FED21F7}" presName="rootText1" presStyleLbl="node0" presStyleIdx="0" presStyleCnt="2" custScaleX="117048" custScaleY="143017" custLinFactNeighborX="11472" custLinFactNeighborY="-63957">
        <dgm:presLayoutVars>
          <dgm:chMax/>
          <dgm:chPref val="3"/>
        </dgm:presLayoutVars>
      </dgm:prSet>
      <dgm:spPr>
        <a:prstGeom prst="rect">
          <a:avLst/>
        </a:prstGeom>
      </dgm:spPr>
      <dgm:t>
        <a:bodyPr/>
        <a:lstStyle/>
        <a:p>
          <a:endParaRPr lang="ru-RU"/>
        </a:p>
      </dgm:t>
    </dgm:pt>
    <dgm:pt modelId="{1B1F314C-0F5E-417A-9C68-C0F7677707FF}" type="pres">
      <dgm:prSet presAssocID="{B5FC5DF7-7C6B-4A66-8236-69897FED21F7}" presName="titleText1" presStyleLbl="fgAcc0" presStyleIdx="0" presStyleCnt="2" custScaleX="117373" custScaleY="138927" custLinFactNeighborX="-742" custLinFactNeighborY="-33175">
        <dgm:presLayoutVars>
          <dgm:chMax val="0"/>
          <dgm:chPref val="0"/>
        </dgm:presLayoutVars>
      </dgm:prSet>
      <dgm:spPr>
        <a:prstGeom prst="rect">
          <a:avLst/>
        </a:prstGeom>
      </dgm:spPr>
      <dgm:t>
        <a:bodyPr/>
        <a:lstStyle/>
        <a:p>
          <a:endParaRPr lang="ru-RU"/>
        </a:p>
      </dgm:t>
    </dgm:pt>
    <dgm:pt modelId="{B38C7471-4689-48E2-AEE9-C5CCF649C482}" type="pres">
      <dgm:prSet presAssocID="{B5FC5DF7-7C6B-4A66-8236-69897FED21F7}" presName="rootConnector1" presStyleLbl="node1" presStyleIdx="0" presStyleCnt="4"/>
      <dgm:spPr/>
      <dgm:t>
        <a:bodyPr/>
        <a:lstStyle/>
        <a:p>
          <a:endParaRPr lang="ru-RU"/>
        </a:p>
      </dgm:t>
    </dgm:pt>
    <dgm:pt modelId="{2DC22B8F-BC27-4929-BF56-64ACE1BCE428}" type="pres">
      <dgm:prSet presAssocID="{B5FC5DF7-7C6B-4A66-8236-69897FED21F7}" presName="hierChild2" presStyleCnt="0"/>
      <dgm:spPr/>
    </dgm:pt>
    <dgm:pt modelId="{F73444B3-8263-47B7-82C4-F283A2B2ABBD}" type="pres">
      <dgm:prSet presAssocID="{7C82B63C-D09F-4DF9-B571-6A1D355D061E}" presName="Name37" presStyleLbl="parChTrans1D2" presStyleIdx="0" presStyleCnt="6"/>
      <dgm:spPr>
        <a:custGeom>
          <a:avLst/>
          <a:gdLst/>
          <a:ahLst/>
          <a:cxnLst/>
          <a:rect l="0" t="0" r="0" b="0"/>
          <a:pathLst>
            <a:path>
              <a:moveTo>
                <a:pt x="2115915" y="0"/>
              </a:moveTo>
              <a:lnTo>
                <a:pt x="2115915" y="1280160"/>
              </a:lnTo>
              <a:lnTo>
                <a:pt x="0" y="1280160"/>
              </a:lnTo>
              <a:lnTo>
                <a:pt x="0" y="1400113"/>
              </a:lnTo>
            </a:path>
          </a:pathLst>
        </a:custGeom>
      </dgm:spPr>
      <dgm:t>
        <a:bodyPr/>
        <a:lstStyle/>
        <a:p>
          <a:endParaRPr lang="ru-RU"/>
        </a:p>
      </dgm:t>
    </dgm:pt>
    <dgm:pt modelId="{2F5AF97C-A784-4A41-B27D-0669500AF9CB}" type="pres">
      <dgm:prSet presAssocID="{7F910362-FEFF-4E37-BEA2-8C3BED61A391}" presName="hierRoot2" presStyleCnt="0">
        <dgm:presLayoutVars>
          <dgm:hierBranch val="init"/>
        </dgm:presLayoutVars>
      </dgm:prSet>
      <dgm:spPr/>
    </dgm:pt>
    <dgm:pt modelId="{44CDDB5F-2ADD-4924-941A-546930900738}" type="pres">
      <dgm:prSet presAssocID="{7F910362-FEFF-4E37-BEA2-8C3BED61A391}" presName="rootComposite" presStyleCnt="0"/>
      <dgm:spPr/>
    </dgm:pt>
    <dgm:pt modelId="{0F77F4A7-857B-420B-93ED-A7780B43902B}" type="pres">
      <dgm:prSet presAssocID="{7F910362-FEFF-4E37-BEA2-8C3BED61A391}" presName="rootText" presStyleLbl="node1" presStyleIdx="0" presStyleCnt="4" custScaleX="116768" custScaleY="112194" custLinFactNeighborX="7344" custLinFactNeighborY="20805">
        <dgm:presLayoutVars>
          <dgm:chMax/>
          <dgm:chPref val="3"/>
        </dgm:presLayoutVars>
      </dgm:prSet>
      <dgm:spPr>
        <a:prstGeom prst="rect">
          <a:avLst/>
        </a:prstGeom>
      </dgm:spPr>
      <dgm:t>
        <a:bodyPr/>
        <a:lstStyle/>
        <a:p>
          <a:endParaRPr lang="ru-RU"/>
        </a:p>
      </dgm:t>
    </dgm:pt>
    <dgm:pt modelId="{CB37DE01-FCF6-462A-8325-48184C1737E9}" type="pres">
      <dgm:prSet presAssocID="{7F910362-FEFF-4E37-BEA2-8C3BED61A391}" presName="titleText2" presStyleLbl="fgAcc1" presStyleIdx="0" presStyleCnt="4" custFlipVert="1" custScaleY="18296" custLinFactNeighborX="-544" custLinFactNeighborY="70928">
        <dgm:presLayoutVars>
          <dgm:chMax val="0"/>
          <dgm:chPref val="0"/>
        </dgm:presLayoutVars>
      </dgm:prSet>
      <dgm:spPr>
        <a:prstGeom prst="rect">
          <a:avLst/>
        </a:prstGeom>
      </dgm:spPr>
      <dgm:t>
        <a:bodyPr/>
        <a:lstStyle/>
        <a:p>
          <a:endParaRPr lang="ru-RU"/>
        </a:p>
      </dgm:t>
    </dgm:pt>
    <dgm:pt modelId="{697859DB-D66E-4BC7-974B-0C109D6B1CA2}" type="pres">
      <dgm:prSet presAssocID="{7F910362-FEFF-4E37-BEA2-8C3BED61A391}" presName="rootConnector" presStyleLbl="node2" presStyleIdx="0" presStyleCnt="0"/>
      <dgm:spPr/>
      <dgm:t>
        <a:bodyPr/>
        <a:lstStyle/>
        <a:p>
          <a:endParaRPr lang="ru-RU"/>
        </a:p>
      </dgm:t>
    </dgm:pt>
    <dgm:pt modelId="{6E77A77F-6376-4805-8360-4CB6A335508E}" type="pres">
      <dgm:prSet presAssocID="{7F910362-FEFF-4E37-BEA2-8C3BED61A391}" presName="hierChild4" presStyleCnt="0"/>
      <dgm:spPr/>
    </dgm:pt>
    <dgm:pt modelId="{97B82530-BF0F-4BFD-A74B-96EE688B8E5A}" type="pres">
      <dgm:prSet presAssocID="{7F910362-FEFF-4E37-BEA2-8C3BED61A391}" presName="hierChild5" presStyleCnt="0"/>
      <dgm:spPr/>
    </dgm:pt>
    <dgm:pt modelId="{1351E7FC-BF38-45C4-82C7-E2B3C6129E10}" type="pres">
      <dgm:prSet presAssocID="{E7601C97-E964-42D5-B0E2-6B8A9772975C}" presName="Name37" presStyleLbl="parChTrans1D2" presStyleIdx="1" presStyleCnt="6"/>
      <dgm:spPr>
        <a:custGeom>
          <a:avLst/>
          <a:gdLst/>
          <a:ahLst/>
          <a:cxnLst/>
          <a:rect l="0" t="0" r="0" b="0"/>
          <a:pathLst>
            <a:path>
              <a:moveTo>
                <a:pt x="45720" y="0"/>
              </a:moveTo>
              <a:lnTo>
                <a:pt x="45720" y="1746914"/>
              </a:lnTo>
              <a:lnTo>
                <a:pt x="46532" y="1746914"/>
              </a:lnTo>
              <a:lnTo>
                <a:pt x="46532" y="1866867"/>
              </a:lnTo>
            </a:path>
          </a:pathLst>
        </a:custGeom>
      </dgm:spPr>
      <dgm:t>
        <a:bodyPr/>
        <a:lstStyle/>
        <a:p>
          <a:endParaRPr lang="ru-RU"/>
        </a:p>
      </dgm:t>
    </dgm:pt>
    <dgm:pt modelId="{3CA8E56A-926F-4403-9B85-31AFB8694BC1}" type="pres">
      <dgm:prSet presAssocID="{191AA3C8-A9B0-4E64-AEFC-356CF43662BD}" presName="hierRoot2" presStyleCnt="0">
        <dgm:presLayoutVars>
          <dgm:hierBranch val="init"/>
        </dgm:presLayoutVars>
      </dgm:prSet>
      <dgm:spPr/>
    </dgm:pt>
    <dgm:pt modelId="{FFE3D067-64C6-4CD6-99D9-E4D74AFF413C}" type="pres">
      <dgm:prSet presAssocID="{191AA3C8-A9B0-4E64-AEFC-356CF43662BD}" presName="rootComposite" presStyleCnt="0"/>
      <dgm:spPr/>
    </dgm:pt>
    <dgm:pt modelId="{5BE4E967-1C68-4BED-8128-1DCE20F4CEC9}" type="pres">
      <dgm:prSet presAssocID="{191AA3C8-A9B0-4E64-AEFC-356CF43662BD}" presName="rootText" presStyleLbl="node1" presStyleIdx="1" presStyleCnt="4" custScaleX="110932" custScaleY="121473" custLinFactNeighborX="97118" custLinFactNeighborY="79597">
        <dgm:presLayoutVars>
          <dgm:chMax/>
          <dgm:chPref val="3"/>
        </dgm:presLayoutVars>
      </dgm:prSet>
      <dgm:spPr>
        <a:prstGeom prst="rect">
          <a:avLst/>
        </a:prstGeom>
      </dgm:spPr>
      <dgm:t>
        <a:bodyPr/>
        <a:lstStyle/>
        <a:p>
          <a:endParaRPr lang="ru-RU"/>
        </a:p>
      </dgm:t>
    </dgm:pt>
    <dgm:pt modelId="{A3D2C640-B812-4E8D-945A-DB8BDBFC6F84}" type="pres">
      <dgm:prSet presAssocID="{191AA3C8-A9B0-4E64-AEFC-356CF43662BD}" presName="titleText2" presStyleLbl="fgAcc1" presStyleIdx="1" presStyleCnt="4" custFlipVert="1" custScaleY="24405" custLinFactX="8176" custLinFactY="92199" custLinFactNeighborX="100000" custLinFactNeighborY="100000">
        <dgm:presLayoutVars>
          <dgm:chMax val="0"/>
          <dgm:chPref val="0"/>
        </dgm:presLayoutVars>
      </dgm:prSet>
      <dgm:spPr>
        <a:prstGeom prst="rect">
          <a:avLst/>
        </a:prstGeom>
      </dgm:spPr>
      <dgm:t>
        <a:bodyPr/>
        <a:lstStyle/>
        <a:p>
          <a:endParaRPr lang="ru-RU"/>
        </a:p>
      </dgm:t>
    </dgm:pt>
    <dgm:pt modelId="{34E32607-DADD-4D4B-BD5F-0D7D1FABE0F8}" type="pres">
      <dgm:prSet presAssocID="{191AA3C8-A9B0-4E64-AEFC-356CF43662BD}" presName="rootConnector" presStyleLbl="node2" presStyleIdx="0" presStyleCnt="0"/>
      <dgm:spPr/>
      <dgm:t>
        <a:bodyPr/>
        <a:lstStyle/>
        <a:p>
          <a:endParaRPr lang="ru-RU"/>
        </a:p>
      </dgm:t>
    </dgm:pt>
    <dgm:pt modelId="{A8477370-20C3-44CF-83FD-EEBCD9C6A092}" type="pres">
      <dgm:prSet presAssocID="{191AA3C8-A9B0-4E64-AEFC-356CF43662BD}" presName="hierChild4" presStyleCnt="0"/>
      <dgm:spPr/>
    </dgm:pt>
    <dgm:pt modelId="{EB1B6DAE-229A-4AF3-A3EC-6C06300C905C}" type="pres">
      <dgm:prSet presAssocID="{191AA3C8-A9B0-4E64-AEFC-356CF43662BD}" presName="hierChild5" presStyleCnt="0"/>
      <dgm:spPr/>
    </dgm:pt>
    <dgm:pt modelId="{443C1DF7-E5CD-4BDF-A2D5-0628CA15F3D8}" type="pres">
      <dgm:prSet presAssocID="{6625B753-4EB8-4E42-9A11-60C8FF0F5D00}" presName="Name37" presStyleLbl="parChTrans1D2" presStyleIdx="2" presStyleCnt="6"/>
      <dgm:spPr>
        <a:custGeom>
          <a:avLst/>
          <a:gdLst/>
          <a:ahLst/>
          <a:cxnLst/>
          <a:rect l="0" t="0" r="0" b="0"/>
          <a:pathLst>
            <a:path>
              <a:moveTo>
                <a:pt x="66971" y="0"/>
              </a:moveTo>
              <a:lnTo>
                <a:pt x="66971" y="1032396"/>
              </a:lnTo>
              <a:lnTo>
                <a:pt x="45720" y="1032396"/>
              </a:lnTo>
              <a:lnTo>
                <a:pt x="45720" y="1152350"/>
              </a:lnTo>
            </a:path>
          </a:pathLst>
        </a:custGeom>
      </dgm:spPr>
      <dgm:t>
        <a:bodyPr/>
        <a:lstStyle/>
        <a:p>
          <a:endParaRPr lang="ru-RU"/>
        </a:p>
      </dgm:t>
    </dgm:pt>
    <dgm:pt modelId="{EF956A43-A097-4BA7-9003-84DF66161E0E}" type="pres">
      <dgm:prSet presAssocID="{67A2530A-6E57-4232-B422-C0FCCDDD7910}" presName="hierRoot2" presStyleCnt="0">
        <dgm:presLayoutVars>
          <dgm:hierBranch val="init"/>
        </dgm:presLayoutVars>
      </dgm:prSet>
      <dgm:spPr/>
    </dgm:pt>
    <dgm:pt modelId="{E3FA46A4-ED4D-43CF-97D5-1C3F5486FB1C}" type="pres">
      <dgm:prSet presAssocID="{67A2530A-6E57-4232-B422-C0FCCDDD7910}" presName="rootComposite" presStyleCnt="0"/>
      <dgm:spPr/>
    </dgm:pt>
    <dgm:pt modelId="{D5342950-E340-43CA-8732-C3D8FEAACFC6}" type="pres">
      <dgm:prSet presAssocID="{67A2530A-6E57-4232-B422-C0FCCDDD7910}" presName="rootText" presStyleLbl="node1" presStyleIdx="2" presStyleCnt="4" custScaleX="141075" custScaleY="115688" custLinFactNeighborX="-57401" custLinFactNeighborY="-88139">
        <dgm:presLayoutVars>
          <dgm:chMax/>
          <dgm:chPref val="3"/>
        </dgm:presLayoutVars>
      </dgm:prSet>
      <dgm:spPr>
        <a:prstGeom prst="rect">
          <a:avLst/>
        </a:prstGeom>
      </dgm:spPr>
      <dgm:t>
        <a:bodyPr/>
        <a:lstStyle/>
        <a:p>
          <a:endParaRPr lang="ru-RU"/>
        </a:p>
      </dgm:t>
    </dgm:pt>
    <dgm:pt modelId="{DE4E2130-0ECB-4522-A456-F508440F2002}" type="pres">
      <dgm:prSet presAssocID="{67A2530A-6E57-4232-B422-C0FCCDDD7910}" presName="titleText2" presStyleLbl="fgAcc1" presStyleIdx="2" presStyleCnt="4" custScaleY="25253" custLinFactY="-100000" custLinFactNeighborX="-45820" custLinFactNeighborY="-124469">
        <dgm:presLayoutVars>
          <dgm:chMax val="0"/>
          <dgm:chPref val="0"/>
        </dgm:presLayoutVars>
      </dgm:prSet>
      <dgm:spPr>
        <a:prstGeom prst="rect">
          <a:avLst/>
        </a:prstGeom>
      </dgm:spPr>
      <dgm:t>
        <a:bodyPr/>
        <a:lstStyle/>
        <a:p>
          <a:endParaRPr lang="ru-RU"/>
        </a:p>
      </dgm:t>
    </dgm:pt>
    <dgm:pt modelId="{45B489E3-4579-4576-B52A-30AABDA3C340}" type="pres">
      <dgm:prSet presAssocID="{67A2530A-6E57-4232-B422-C0FCCDDD7910}" presName="rootConnector" presStyleLbl="node2" presStyleIdx="0" presStyleCnt="0"/>
      <dgm:spPr/>
      <dgm:t>
        <a:bodyPr/>
        <a:lstStyle/>
        <a:p>
          <a:endParaRPr lang="ru-RU"/>
        </a:p>
      </dgm:t>
    </dgm:pt>
    <dgm:pt modelId="{FBC0AD3B-6251-4703-80BB-944FBA21452A}" type="pres">
      <dgm:prSet presAssocID="{67A2530A-6E57-4232-B422-C0FCCDDD7910}" presName="hierChild4" presStyleCnt="0"/>
      <dgm:spPr/>
    </dgm:pt>
    <dgm:pt modelId="{6323ABB7-9951-45B5-AE65-0B4B59BE2C02}" type="pres">
      <dgm:prSet presAssocID="{67A2530A-6E57-4232-B422-C0FCCDDD7910}" presName="hierChild5" presStyleCnt="0"/>
      <dgm:spPr/>
    </dgm:pt>
    <dgm:pt modelId="{CFB5FB25-4E89-44EE-ADB5-6B875A819B82}" type="pres">
      <dgm:prSet presAssocID="{42CEFE0D-8006-4850-888F-F706DB532EC5}" presName="Name37" presStyleLbl="parChTrans1D2" presStyleIdx="3" presStyleCnt="6"/>
      <dgm:spPr>
        <a:custGeom>
          <a:avLst/>
          <a:gdLst/>
          <a:ahLst/>
          <a:cxnLst/>
          <a:rect l="0" t="0" r="0" b="0"/>
          <a:pathLst>
            <a:path>
              <a:moveTo>
                <a:pt x="0" y="0"/>
              </a:moveTo>
              <a:lnTo>
                <a:pt x="0" y="1280160"/>
              </a:lnTo>
              <a:lnTo>
                <a:pt x="2090914" y="1280160"/>
              </a:lnTo>
              <a:lnTo>
                <a:pt x="2090914" y="1400113"/>
              </a:lnTo>
            </a:path>
          </a:pathLst>
        </a:custGeom>
      </dgm:spPr>
      <dgm:t>
        <a:bodyPr/>
        <a:lstStyle/>
        <a:p>
          <a:endParaRPr lang="ru-RU"/>
        </a:p>
      </dgm:t>
    </dgm:pt>
    <dgm:pt modelId="{E01BCD54-555E-472A-9703-57636EF5FDED}" type="pres">
      <dgm:prSet presAssocID="{F63AB2C8-9F5F-40B2-8E23-EAB1BABD1729}" presName="hierRoot2" presStyleCnt="0">
        <dgm:presLayoutVars>
          <dgm:hierBranch val="init"/>
        </dgm:presLayoutVars>
      </dgm:prSet>
      <dgm:spPr/>
    </dgm:pt>
    <dgm:pt modelId="{0AE250C1-1973-40CB-AE79-43B2AFECCA5E}" type="pres">
      <dgm:prSet presAssocID="{F63AB2C8-9F5F-40B2-8E23-EAB1BABD1729}" presName="rootComposite" presStyleCnt="0"/>
      <dgm:spPr/>
    </dgm:pt>
    <dgm:pt modelId="{FCF24EB6-3A36-40B1-9722-FF95A8523755}" type="pres">
      <dgm:prSet presAssocID="{F63AB2C8-9F5F-40B2-8E23-EAB1BABD1729}" presName="rootText" presStyleLbl="node1" presStyleIdx="3" presStyleCnt="4" custScaleX="115995" custScaleY="113413" custLinFactNeighborX="4379" custLinFactNeighborY="18996">
        <dgm:presLayoutVars>
          <dgm:chMax/>
          <dgm:chPref val="3"/>
        </dgm:presLayoutVars>
      </dgm:prSet>
      <dgm:spPr>
        <a:prstGeom prst="rect">
          <a:avLst/>
        </a:prstGeom>
      </dgm:spPr>
      <dgm:t>
        <a:bodyPr/>
        <a:lstStyle/>
        <a:p>
          <a:endParaRPr lang="ru-RU"/>
        </a:p>
      </dgm:t>
    </dgm:pt>
    <dgm:pt modelId="{1E901470-6547-41F6-92A2-3D424D970E87}" type="pres">
      <dgm:prSet presAssocID="{F63AB2C8-9F5F-40B2-8E23-EAB1BABD1729}" presName="titleText2" presStyleLbl="fgAcc1" presStyleIdx="3" presStyleCnt="4" custScaleY="18633" custLinFactY="4974" custLinFactNeighborX="1632" custLinFactNeighborY="100000">
        <dgm:presLayoutVars>
          <dgm:chMax val="0"/>
          <dgm:chPref val="0"/>
        </dgm:presLayoutVars>
      </dgm:prSet>
      <dgm:spPr>
        <a:prstGeom prst="rect">
          <a:avLst/>
        </a:prstGeom>
      </dgm:spPr>
      <dgm:t>
        <a:bodyPr/>
        <a:lstStyle/>
        <a:p>
          <a:endParaRPr lang="ru-RU"/>
        </a:p>
      </dgm:t>
    </dgm:pt>
    <dgm:pt modelId="{9220B0E6-C1D1-4936-AF9C-071E54E7D27D}" type="pres">
      <dgm:prSet presAssocID="{F63AB2C8-9F5F-40B2-8E23-EAB1BABD1729}" presName="rootConnector" presStyleLbl="node2" presStyleIdx="0" presStyleCnt="0"/>
      <dgm:spPr/>
      <dgm:t>
        <a:bodyPr/>
        <a:lstStyle/>
        <a:p>
          <a:endParaRPr lang="ru-RU"/>
        </a:p>
      </dgm:t>
    </dgm:pt>
    <dgm:pt modelId="{BCB28F7D-372E-472F-A2A2-B51307B0A25A}" type="pres">
      <dgm:prSet presAssocID="{F63AB2C8-9F5F-40B2-8E23-EAB1BABD1729}" presName="hierChild4" presStyleCnt="0"/>
      <dgm:spPr/>
    </dgm:pt>
    <dgm:pt modelId="{EC57FC45-197A-4567-BDB5-495BD969AC44}" type="pres">
      <dgm:prSet presAssocID="{F63AB2C8-9F5F-40B2-8E23-EAB1BABD1729}" presName="hierChild5" presStyleCnt="0"/>
      <dgm:spPr/>
    </dgm:pt>
    <dgm:pt modelId="{443F7336-D52D-4278-ACA0-934CF15A6B80}" type="pres">
      <dgm:prSet presAssocID="{B5FC5DF7-7C6B-4A66-8236-69897FED21F7}" presName="hierChild3" presStyleCnt="0"/>
      <dgm:spPr/>
    </dgm:pt>
    <dgm:pt modelId="{572F7E3B-B0B3-456E-B8E3-AE7F5FEE640F}" type="pres">
      <dgm:prSet presAssocID="{94BCBE3C-38AD-420C-A788-2BF043C3123C}" presName="Name96" presStyleLbl="parChTrans1D2" presStyleIdx="4" presStyleCnt="6"/>
      <dgm:spPr>
        <a:custGeom>
          <a:avLst/>
          <a:gdLst/>
          <a:ahLst/>
          <a:cxnLst/>
          <a:rect l="0" t="0" r="0" b="0"/>
          <a:pathLst>
            <a:path>
              <a:moveTo>
                <a:pt x="395923" y="0"/>
              </a:moveTo>
              <a:lnTo>
                <a:pt x="395923" y="762027"/>
              </a:lnTo>
              <a:lnTo>
                <a:pt x="0" y="762027"/>
              </a:lnTo>
            </a:path>
          </a:pathLst>
        </a:custGeom>
      </dgm:spPr>
      <dgm:t>
        <a:bodyPr/>
        <a:lstStyle/>
        <a:p>
          <a:endParaRPr lang="ru-RU"/>
        </a:p>
      </dgm:t>
    </dgm:pt>
    <dgm:pt modelId="{1DCEF114-6EA0-4F33-9883-9BAF4D885B43}" type="pres">
      <dgm:prSet presAssocID="{8FD036D2-35CA-4E08-8154-DE014591C267}" presName="hierRoot3" presStyleCnt="0">
        <dgm:presLayoutVars>
          <dgm:hierBranch val="init"/>
        </dgm:presLayoutVars>
      </dgm:prSet>
      <dgm:spPr/>
    </dgm:pt>
    <dgm:pt modelId="{7B0D50F6-B4E2-48A4-BEAE-A47FA5F8167A}" type="pres">
      <dgm:prSet presAssocID="{8FD036D2-35CA-4E08-8154-DE014591C267}" presName="rootComposite3" presStyleCnt="0"/>
      <dgm:spPr/>
    </dgm:pt>
    <dgm:pt modelId="{EFF19E92-7009-4BAF-9924-16CAC3F6FD4F}" type="pres">
      <dgm:prSet presAssocID="{8FD036D2-35CA-4E08-8154-DE014591C267}" presName="rootText3" presStyleLbl="asst1" presStyleIdx="0" presStyleCnt="2" custScaleX="131633" custScaleY="127354" custLinFactNeighborX="-22446" custLinFactNeighborY="-45017">
        <dgm:presLayoutVars>
          <dgm:chPref val="3"/>
        </dgm:presLayoutVars>
      </dgm:prSet>
      <dgm:spPr>
        <a:prstGeom prst="rect">
          <a:avLst/>
        </a:prstGeom>
      </dgm:spPr>
      <dgm:t>
        <a:bodyPr/>
        <a:lstStyle/>
        <a:p>
          <a:endParaRPr lang="ru-RU"/>
        </a:p>
      </dgm:t>
    </dgm:pt>
    <dgm:pt modelId="{A47B1B57-B2F3-4386-8E0B-BB2B70047A2E}" type="pres">
      <dgm:prSet presAssocID="{8FD036D2-35CA-4E08-8154-DE014591C267}" presName="titleText3" presStyleLbl="fgAcc2" presStyleIdx="0" presStyleCnt="2" custLinFactNeighborX="-77312" custLinFactNeighborY="-68819">
        <dgm:presLayoutVars>
          <dgm:chMax val="0"/>
          <dgm:chPref val="0"/>
        </dgm:presLayoutVars>
      </dgm:prSet>
      <dgm:spPr>
        <a:prstGeom prst="rect">
          <a:avLst/>
        </a:prstGeom>
      </dgm:spPr>
      <dgm:t>
        <a:bodyPr/>
        <a:lstStyle/>
        <a:p>
          <a:endParaRPr lang="ru-RU"/>
        </a:p>
      </dgm:t>
    </dgm:pt>
    <dgm:pt modelId="{69FF6B5E-E70D-42A5-B454-D2A2796AB58F}" type="pres">
      <dgm:prSet presAssocID="{8FD036D2-35CA-4E08-8154-DE014591C267}" presName="rootConnector3" presStyleLbl="asst1" presStyleIdx="0" presStyleCnt="2"/>
      <dgm:spPr/>
      <dgm:t>
        <a:bodyPr/>
        <a:lstStyle/>
        <a:p>
          <a:endParaRPr lang="ru-RU"/>
        </a:p>
      </dgm:t>
    </dgm:pt>
    <dgm:pt modelId="{1C5BCE77-19DD-4ACC-99E3-02BE8256BE95}" type="pres">
      <dgm:prSet presAssocID="{8FD036D2-35CA-4E08-8154-DE014591C267}" presName="hierChild6" presStyleCnt="0"/>
      <dgm:spPr/>
    </dgm:pt>
    <dgm:pt modelId="{2AE5D017-B8EC-450A-9662-A4750C7951C7}" type="pres">
      <dgm:prSet presAssocID="{8FD036D2-35CA-4E08-8154-DE014591C267}" presName="hierChild7" presStyleCnt="0"/>
      <dgm:spPr/>
    </dgm:pt>
    <dgm:pt modelId="{DB207683-FD6D-4BFB-B6A2-13F17B13FAEB}" type="pres">
      <dgm:prSet presAssocID="{34E7DB3E-3097-4A84-A66E-F311E3E48D7C}" presName="Name96" presStyleLbl="parChTrans1D2" presStyleIdx="5" presStyleCnt="6"/>
      <dgm:spPr>
        <a:custGeom>
          <a:avLst/>
          <a:gdLst/>
          <a:ahLst/>
          <a:cxnLst/>
          <a:rect l="0" t="0" r="0" b="0"/>
          <a:pathLst>
            <a:path>
              <a:moveTo>
                <a:pt x="0" y="0"/>
              </a:moveTo>
              <a:lnTo>
                <a:pt x="0" y="782405"/>
              </a:lnTo>
              <a:lnTo>
                <a:pt x="381069" y="782405"/>
              </a:lnTo>
            </a:path>
          </a:pathLst>
        </a:custGeom>
      </dgm:spPr>
      <dgm:t>
        <a:bodyPr/>
        <a:lstStyle/>
        <a:p>
          <a:endParaRPr lang="ru-RU"/>
        </a:p>
      </dgm:t>
    </dgm:pt>
    <dgm:pt modelId="{E3D56CD3-3BB3-4066-B386-56ED57E2F5D6}" type="pres">
      <dgm:prSet presAssocID="{4549EB73-0028-46E6-B057-AD86D86B7B8F}" presName="hierRoot3" presStyleCnt="0">
        <dgm:presLayoutVars>
          <dgm:hierBranch val="init"/>
        </dgm:presLayoutVars>
      </dgm:prSet>
      <dgm:spPr/>
    </dgm:pt>
    <dgm:pt modelId="{080A12D7-8337-4D90-88FD-8AD3A09CD500}" type="pres">
      <dgm:prSet presAssocID="{4549EB73-0028-46E6-B057-AD86D86B7B8F}" presName="rootComposite3" presStyleCnt="0"/>
      <dgm:spPr/>
    </dgm:pt>
    <dgm:pt modelId="{A0970390-802B-4055-B213-E89503296AA7}" type="pres">
      <dgm:prSet presAssocID="{4549EB73-0028-46E6-B057-AD86D86B7B8F}" presName="rootText3" presStyleLbl="asst1" presStyleIdx="1" presStyleCnt="2" custScaleX="134107" custScaleY="134918" custLinFactNeighborX="37531" custLinFactNeighborY="-47996">
        <dgm:presLayoutVars>
          <dgm:chPref val="3"/>
        </dgm:presLayoutVars>
      </dgm:prSet>
      <dgm:spPr>
        <a:prstGeom prst="rect">
          <a:avLst/>
        </a:prstGeom>
      </dgm:spPr>
      <dgm:t>
        <a:bodyPr/>
        <a:lstStyle/>
        <a:p>
          <a:endParaRPr lang="ru-RU"/>
        </a:p>
      </dgm:t>
    </dgm:pt>
    <dgm:pt modelId="{E0ACB3F4-55E2-4AC7-8FFF-78A987678357}" type="pres">
      <dgm:prSet presAssocID="{4549EB73-0028-46E6-B057-AD86D86B7B8F}" presName="titleText3" presStyleLbl="fgAcc2" presStyleIdx="1" presStyleCnt="2" custScaleX="108727" custScaleY="111629" custLinFactNeighborX="75640" custLinFactNeighborY="-77099">
        <dgm:presLayoutVars>
          <dgm:chMax val="0"/>
          <dgm:chPref val="0"/>
        </dgm:presLayoutVars>
      </dgm:prSet>
      <dgm:spPr>
        <a:prstGeom prst="rect">
          <a:avLst/>
        </a:prstGeom>
      </dgm:spPr>
      <dgm:t>
        <a:bodyPr/>
        <a:lstStyle/>
        <a:p>
          <a:endParaRPr lang="ru-RU"/>
        </a:p>
      </dgm:t>
    </dgm:pt>
    <dgm:pt modelId="{DC9D900C-77C8-47DB-BCCD-5F8A65423C21}" type="pres">
      <dgm:prSet presAssocID="{4549EB73-0028-46E6-B057-AD86D86B7B8F}" presName="rootConnector3" presStyleLbl="asst1" presStyleIdx="1" presStyleCnt="2"/>
      <dgm:spPr/>
      <dgm:t>
        <a:bodyPr/>
        <a:lstStyle/>
        <a:p>
          <a:endParaRPr lang="ru-RU"/>
        </a:p>
      </dgm:t>
    </dgm:pt>
    <dgm:pt modelId="{57A4D2EC-956C-4E2E-9168-8DA8849E2157}" type="pres">
      <dgm:prSet presAssocID="{4549EB73-0028-46E6-B057-AD86D86B7B8F}" presName="hierChild6" presStyleCnt="0"/>
      <dgm:spPr/>
    </dgm:pt>
    <dgm:pt modelId="{58F26064-B5FC-4611-846D-C1F3B9B08148}" type="pres">
      <dgm:prSet presAssocID="{4549EB73-0028-46E6-B057-AD86D86B7B8F}" presName="hierChild7" presStyleCnt="0"/>
      <dgm:spPr/>
    </dgm:pt>
    <dgm:pt modelId="{3966B48E-0A91-4045-A805-43CD0F3A2D53}" type="pres">
      <dgm:prSet presAssocID="{8FB8B39D-BE0A-403F-8D5E-2FBABC7343FF}" presName="hierRoot1" presStyleCnt="0">
        <dgm:presLayoutVars>
          <dgm:hierBranch val="init"/>
        </dgm:presLayoutVars>
      </dgm:prSet>
      <dgm:spPr/>
    </dgm:pt>
    <dgm:pt modelId="{0C350F26-337C-40C0-A3B9-7B5577E856A9}" type="pres">
      <dgm:prSet presAssocID="{8FB8B39D-BE0A-403F-8D5E-2FBABC7343FF}" presName="rootComposite1" presStyleCnt="0"/>
      <dgm:spPr/>
    </dgm:pt>
    <dgm:pt modelId="{54F5CB0A-0490-43D4-8B87-3ADDC5FC0C05}" type="pres">
      <dgm:prSet presAssocID="{8FB8B39D-BE0A-403F-8D5E-2FBABC7343FF}" presName="rootText1" presStyleLbl="node0" presStyleIdx="1" presStyleCnt="2" custScaleX="117048" custScaleY="133684" custLinFactNeighborX="35465" custLinFactNeighborY="-62066">
        <dgm:presLayoutVars>
          <dgm:chMax/>
          <dgm:chPref val="3"/>
        </dgm:presLayoutVars>
      </dgm:prSet>
      <dgm:spPr>
        <a:prstGeom prst="rect">
          <a:avLst/>
        </a:prstGeom>
      </dgm:spPr>
      <dgm:t>
        <a:bodyPr/>
        <a:lstStyle/>
        <a:p>
          <a:endParaRPr lang="ru-RU"/>
        </a:p>
      </dgm:t>
    </dgm:pt>
    <dgm:pt modelId="{9A3B5252-E6BF-4BB5-A9B0-A1299FBD3FE2}" type="pres">
      <dgm:prSet presAssocID="{8FB8B39D-BE0A-403F-8D5E-2FBABC7343FF}" presName="titleText1" presStyleLbl="fgAcc0" presStyleIdx="1" presStyleCnt="2" custLinFactNeighborX="1981" custLinFactNeighborY="-75773">
        <dgm:presLayoutVars>
          <dgm:chMax val="0"/>
          <dgm:chPref val="0"/>
        </dgm:presLayoutVars>
      </dgm:prSet>
      <dgm:spPr>
        <a:prstGeom prst="rect">
          <a:avLst/>
        </a:prstGeom>
      </dgm:spPr>
      <dgm:t>
        <a:bodyPr/>
        <a:lstStyle/>
        <a:p>
          <a:endParaRPr lang="ru-RU"/>
        </a:p>
      </dgm:t>
    </dgm:pt>
    <dgm:pt modelId="{31B15556-0399-4FA7-BD19-DA6F5B2A6450}" type="pres">
      <dgm:prSet presAssocID="{8FB8B39D-BE0A-403F-8D5E-2FBABC7343FF}" presName="rootConnector1" presStyleLbl="node1" presStyleIdx="3" presStyleCnt="4"/>
      <dgm:spPr/>
      <dgm:t>
        <a:bodyPr/>
        <a:lstStyle/>
        <a:p>
          <a:endParaRPr lang="ru-RU"/>
        </a:p>
      </dgm:t>
    </dgm:pt>
    <dgm:pt modelId="{9698DAC9-6030-4B7A-BBBA-0A8917A9176B}" type="pres">
      <dgm:prSet presAssocID="{8FB8B39D-BE0A-403F-8D5E-2FBABC7343FF}" presName="hierChild2" presStyleCnt="0"/>
      <dgm:spPr/>
    </dgm:pt>
    <dgm:pt modelId="{AFA45CBB-82A5-40B4-845A-2BAE41FF7698}" type="pres">
      <dgm:prSet presAssocID="{8FB8B39D-BE0A-403F-8D5E-2FBABC7343FF}" presName="hierChild3" presStyleCnt="0"/>
      <dgm:spPr/>
    </dgm:pt>
  </dgm:ptLst>
  <dgm:cxnLst>
    <dgm:cxn modelId="{2EC1396A-DEB8-4D3C-BFC9-03DB2FAA79BB}" type="presOf" srcId="{67A2530A-6E57-4232-B422-C0FCCDDD7910}" destId="{D5342950-E340-43CA-8732-C3D8FEAACFC6}" srcOrd="0" destOrd="0" presId="urn:microsoft.com/office/officeart/2008/layout/NameandTitleOrganizationalChart"/>
    <dgm:cxn modelId="{D04490D5-EA46-4C73-851B-39DAAEC65579}" type="presOf" srcId="{67A2530A-6E57-4232-B422-C0FCCDDD7910}" destId="{45B489E3-4579-4576-B52A-30AABDA3C340}" srcOrd="1" destOrd="0" presId="urn:microsoft.com/office/officeart/2008/layout/NameandTitleOrganizationalChart"/>
    <dgm:cxn modelId="{DBC4FC5E-BA2A-4326-9202-0D2A99F71C56}" type="presOf" srcId="{80B38AFC-A505-4E45-A52B-6760A988EADF}" destId="{1E901470-6547-41F6-92A2-3D424D970E87}" srcOrd="0" destOrd="0" presId="urn:microsoft.com/office/officeart/2008/layout/NameandTitleOrganizationalChart"/>
    <dgm:cxn modelId="{3D70EFBE-C347-430A-97BD-532B2FB46EA6}" type="presOf" srcId="{8FB8B39D-BE0A-403F-8D5E-2FBABC7343FF}" destId="{54F5CB0A-0490-43D4-8B87-3ADDC5FC0C05}" srcOrd="0" destOrd="0" presId="urn:microsoft.com/office/officeart/2008/layout/NameandTitleOrganizationalChart"/>
    <dgm:cxn modelId="{35230C48-725A-46D5-92B9-C3581A06D7CF}" type="presOf" srcId="{4549EB73-0028-46E6-B057-AD86D86B7B8F}" destId="{DC9D900C-77C8-47DB-BCCD-5F8A65423C21}" srcOrd="1" destOrd="0" presId="urn:microsoft.com/office/officeart/2008/layout/NameandTitleOrganizationalChart"/>
    <dgm:cxn modelId="{8A059E02-292A-4F60-9770-0434A5A54495}" srcId="{1D0E0AC8-C391-47E8-A3A0-F370DB6FF5E6}" destId="{B5FC5DF7-7C6B-4A66-8236-69897FED21F7}" srcOrd="0" destOrd="0" parTransId="{2D7C9945-E6F4-453F-AF6D-FC5BD8F24C6B}" sibTransId="{A5E2F8F8-AF57-4269-8CCC-758A19351A48}"/>
    <dgm:cxn modelId="{6C9C1124-F3E3-4564-A42F-554D3ACEDF53}" srcId="{B5FC5DF7-7C6B-4A66-8236-69897FED21F7}" destId="{8FD036D2-35CA-4E08-8154-DE014591C267}" srcOrd="0" destOrd="0" parTransId="{94BCBE3C-38AD-420C-A788-2BF043C3123C}" sibTransId="{784E51F1-0AE9-4113-8F33-58F2C20E0864}"/>
    <dgm:cxn modelId="{480F69E8-DA49-4AE2-92E8-A727BF84B1FD}" type="presOf" srcId="{B5FC5DF7-7C6B-4A66-8236-69897FED21F7}" destId="{A84CC93C-0F60-498E-BAA5-878AFE7E02B7}" srcOrd="0" destOrd="0" presId="urn:microsoft.com/office/officeart/2008/layout/NameandTitleOrganizationalChart"/>
    <dgm:cxn modelId="{619EED3E-3694-4CA2-B3A5-FD82D97274BD}" srcId="{B5FC5DF7-7C6B-4A66-8236-69897FED21F7}" destId="{191AA3C8-A9B0-4E64-AEFC-356CF43662BD}" srcOrd="3" destOrd="0" parTransId="{E7601C97-E964-42D5-B0E2-6B8A9772975C}" sibTransId="{FC2ACA35-2EDD-4E97-B5D8-68A9DC00355B}"/>
    <dgm:cxn modelId="{12F001CC-6113-40F5-9674-7F8E10705DDD}" type="presOf" srcId="{14BEDB4A-7CAB-4605-BBC7-78FF1A8D83BF}" destId="{DE4E2130-0ECB-4522-A456-F508440F2002}" srcOrd="0" destOrd="0" presId="urn:microsoft.com/office/officeart/2008/layout/NameandTitleOrganizationalChart"/>
    <dgm:cxn modelId="{6BA1FDC3-7C91-4811-B566-AF8763838A2E}" type="presOf" srcId="{B5FC5DF7-7C6B-4A66-8236-69897FED21F7}" destId="{B38C7471-4689-48E2-AEE9-C5CCF649C482}" srcOrd="1" destOrd="0" presId="urn:microsoft.com/office/officeart/2008/layout/NameandTitleOrganizationalChart"/>
    <dgm:cxn modelId="{2D9F90DF-29AC-4587-81C7-DA918E459A0A}" srcId="{B5FC5DF7-7C6B-4A66-8236-69897FED21F7}" destId="{F63AB2C8-9F5F-40B2-8E23-EAB1BABD1729}" srcOrd="5" destOrd="0" parTransId="{42CEFE0D-8006-4850-888F-F706DB532EC5}" sibTransId="{80B38AFC-A505-4E45-A52B-6760A988EADF}"/>
    <dgm:cxn modelId="{D98FD8CC-5F2B-4728-924C-067EC1510B9B}" type="presOf" srcId="{4549EB73-0028-46E6-B057-AD86D86B7B8F}" destId="{A0970390-802B-4055-B213-E89503296AA7}" srcOrd="0" destOrd="0" presId="urn:microsoft.com/office/officeart/2008/layout/NameandTitleOrganizationalChart"/>
    <dgm:cxn modelId="{937F6619-B65C-4F8A-9B94-7FAD4AF4AE1D}" type="presOf" srcId="{34E7DB3E-3097-4A84-A66E-F311E3E48D7C}" destId="{DB207683-FD6D-4BFB-B6A2-13F17B13FAEB}" srcOrd="0" destOrd="0" presId="urn:microsoft.com/office/officeart/2008/layout/NameandTitleOrganizationalChart"/>
    <dgm:cxn modelId="{194FEEFE-66F6-46D9-9BD3-BB1D1EEF600F}" srcId="{B5FC5DF7-7C6B-4A66-8236-69897FED21F7}" destId="{67A2530A-6E57-4232-B422-C0FCCDDD7910}" srcOrd="4" destOrd="0" parTransId="{6625B753-4EB8-4E42-9A11-60C8FF0F5D00}" sibTransId="{14BEDB4A-7CAB-4605-BBC7-78FF1A8D83BF}"/>
    <dgm:cxn modelId="{1154FB0E-5503-46E4-AF86-1C5CE6CD1C3C}" type="presOf" srcId="{191AA3C8-A9B0-4E64-AEFC-356CF43662BD}" destId="{34E32607-DADD-4D4B-BD5F-0D7D1FABE0F8}" srcOrd="1" destOrd="0" presId="urn:microsoft.com/office/officeart/2008/layout/NameandTitleOrganizationalChart"/>
    <dgm:cxn modelId="{1CF856BA-A8E4-4DA2-92D2-D73B9FA80A36}" type="presOf" srcId="{8C9D081F-DA71-44B9-8C0A-C6B8A0E3A74F}" destId="{9A3B5252-E6BF-4BB5-A9B0-A1299FBD3FE2}" srcOrd="0" destOrd="0" presId="urn:microsoft.com/office/officeart/2008/layout/NameandTitleOrganizationalChart"/>
    <dgm:cxn modelId="{934A1349-754F-48CF-96D0-73FAF0CAA666}" type="presOf" srcId="{F63AB2C8-9F5F-40B2-8E23-EAB1BABD1729}" destId="{9220B0E6-C1D1-4936-AF9C-071E54E7D27D}" srcOrd="1" destOrd="0" presId="urn:microsoft.com/office/officeart/2008/layout/NameandTitleOrganizationalChart"/>
    <dgm:cxn modelId="{EBC87D4B-1A9A-49B7-9378-4695894F69FC}" type="presOf" srcId="{42CEFE0D-8006-4850-888F-F706DB532EC5}" destId="{CFB5FB25-4E89-44EE-ADB5-6B875A819B82}" srcOrd="0" destOrd="0" presId="urn:microsoft.com/office/officeart/2008/layout/NameandTitleOrganizationalChart"/>
    <dgm:cxn modelId="{08C2D603-8E1A-4354-9FBF-9E0DB55A136C}" type="presOf" srcId="{F63AB2C8-9F5F-40B2-8E23-EAB1BABD1729}" destId="{FCF24EB6-3A36-40B1-9722-FF95A8523755}" srcOrd="0" destOrd="0" presId="urn:microsoft.com/office/officeart/2008/layout/NameandTitleOrganizationalChart"/>
    <dgm:cxn modelId="{A9ADCEEA-7992-4D25-9FDD-42DFA9984AB0}" type="presOf" srcId="{8FD036D2-35CA-4E08-8154-DE014591C267}" destId="{69FF6B5E-E70D-42A5-B454-D2A2796AB58F}" srcOrd="1" destOrd="0" presId="urn:microsoft.com/office/officeart/2008/layout/NameandTitleOrganizationalChart"/>
    <dgm:cxn modelId="{75F9038E-249B-45A3-8EC2-196548E90027}" srcId="{1D0E0AC8-C391-47E8-A3A0-F370DB6FF5E6}" destId="{8FB8B39D-BE0A-403F-8D5E-2FBABC7343FF}" srcOrd="1" destOrd="0" parTransId="{4332F48C-3260-4F5B-8606-AB053C1173EB}" sibTransId="{8C9D081F-DA71-44B9-8C0A-C6B8A0E3A74F}"/>
    <dgm:cxn modelId="{F9F4A48C-FA6C-46F5-B37D-58C4B44976AA}" type="presOf" srcId="{7F910362-FEFF-4E37-BEA2-8C3BED61A391}" destId="{697859DB-D66E-4BC7-974B-0C109D6B1CA2}" srcOrd="1" destOrd="0" presId="urn:microsoft.com/office/officeart/2008/layout/NameandTitleOrganizationalChart"/>
    <dgm:cxn modelId="{1C75001E-6984-47B2-A4AB-884FBDF769F5}" type="presOf" srcId="{600DD2CE-CCAD-4495-8917-9155054F375C}" destId="{E0ACB3F4-55E2-4AC7-8FFF-78A987678357}" srcOrd="0" destOrd="0" presId="urn:microsoft.com/office/officeart/2008/layout/NameandTitleOrganizationalChart"/>
    <dgm:cxn modelId="{E722079A-E09B-48B5-8740-820240CE6B20}" type="presOf" srcId="{8FD036D2-35CA-4E08-8154-DE014591C267}" destId="{EFF19E92-7009-4BAF-9924-16CAC3F6FD4F}" srcOrd="0" destOrd="0" presId="urn:microsoft.com/office/officeart/2008/layout/NameandTitleOrganizationalChart"/>
    <dgm:cxn modelId="{81679E43-6E10-482A-A49B-CE7267BA9C45}" type="presOf" srcId="{784E51F1-0AE9-4113-8F33-58F2C20E0864}" destId="{A47B1B57-B2F3-4386-8E0B-BB2B70047A2E}" srcOrd="0" destOrd="0" presId="urn:microsoft.com/office/officeart/2008/layout/NameandTitleOrganizationalChart"/>
    <dgm:cxn modelId="{2F4ADE90-E687-4E5F-9112-75760EEE994F}" type="presOf" srcId="{7C82B63C-D09F-4DF9-B571-6A1D355D061E}" destId="{F73444B3-8263-47B7-82C4-F283A2B2ABBD}" srcOrd="0" destOrd="0" presId="urn:microsoft.com/office/officeart/2008/layout/NameandTitleOrganizationalChart"/>
    <dgm:cxn modelId="{717D8B02-A49E-42B0-B64D-41B473C0DBD8}" type="presOf" srcId="{8FB8B39D-BE0A-403F-8D5E-2FBABC7343FF}" destId="{31B15556-0399-4FA7-BD19-DA6F5B2A6450}" srcOrd="1" destOrd="0" presId="urn:microsoft.com/office/officeart/2008/layout/NameandTitleOrganizationalChart"/>
    <dgm:cxn modelId="{827BBB7D-BE56-4807-8973-565A4C4DF0DF}" srcId="{B5FC5DF7-7C6B-4A66-8236-69897FED21F7}" destId="{4549EB73-0028-46E6-B057-AD86D86B7B8F}" srcOrd="1" destOrd="0" parTransId="{34E7DB3E-3097-4A84-A66E-F311E3E48D7C}" sibTransId="{600DD2CE-CCAD-4495-8917-9155054F375C}"/>
    <dgm:cxn modelId="{0A7A56B0-9E8A-4FAF-AA16-E2A0BF77140E}" type="presOf" srcId="{94BCBE3C-38AD-420C-A788-2BF043C3123C}" destId="{572F7E3B-B0B3-456E-B8E3-AE7F5FEE640F}" srcOrd="0" destOrd="0" presId="urn:microsoft.com/office/officeart/2008/layout/NameandTitleOrganizationalChart"/>
    <dgm:cxn modelId="{5E436AD4-BE25-4121-985D-39FA6ADC56CD}" type="presOf" srcId="{191AA3C8-A9B0-4E64-AEFC-356CF43662BD}" destId="{5BE4E967-1C68-4BED-8128-1DCE20F4CEC9}" srcOrd="0" destOrd="0" presId="urn:microsoft.com/office/officeart/2008/layout/NameandTitleOrganizationalChart"/>
    <dgm:cxn modelId="{3F9AA6CE-EE86-4AC0-AB73-80518600AA0E}" type="presOf" srcId="{7F910362-FEFF-4E37-BEA2-8C3BED61A391}" destId="{0F77F4A7-857B-420B-93ED-A7780B43902B}" srcOrd="0" destOrd="0" presId="urn:microsoft.com/office/officeart/2008/layout/NameandTitleOrganizationalChart"/>
    <dgm:cxn modelId="{DBB8E6E0-CDB6-47DC-A673-F1D1D684B7C4}" type="presOf" srcId="{6625B753-4EB8-4E42-9A11-60C8FF0F5D00}" destId="{443C1DF7-E5CD-4BDF-A2D5-0628CA15F3D8}" srcOrd="0" destOrd="0" presId="urn:microsoft.com/office/officeart/2008/layout/NameandTitleOrganizationalChart"/>
    <dgm:cxn modelId="{6517932F-FBD5-448A-9A37-A7363651B79E}" type="presOf" srcId="{A5E2F8F8-AF57-4269-8CCC-758A19351A48}" destId="{1B1F314C-0F5E-417A-9C68-C0F7677707FF}" srcOrd="0" destOrd="0" presId="urn:microsoft.com/office/officeart/2008/layout/NameandTitleOrganizationalChart"/>
    <dgm:cxn modelId="{959592C9-7988-478A-8366-BB20A0E5218D}" type="presOf" srcId="{DC8D9E37-73D7-44E6-BDF8-2C5456BB51E5}" destId="{CB37DE01-FCF6-462A-8325-48184C1737E9}" srcOrd="0" destOrd="0" presId="urn:microsoft.com/office/officeart/2008/layout/NameandTitleOrganizationalChart"/>
    <dgm:cxn modelId="{D5EA4E69-19EC-40D2-AEBD-E47F3761CE1A}" type="presOf" srcId="{E7601C97-E964-42D5-B0E2-6B8A9772975C}" destId="{1351E7FC-BF38-45C4-82C7-E2B3C6129E10}" srcOrd="0" destOrd="0" presId="urn:microsoft.com/office/officeart/2008/layout/NameandTitleOrganizationalChart"/>
    <dgm:cxn modelId="{C1A8E7F4-A9EB-4AA7-A161-CF38227DAB9F}" srcId="{B5FC5DF7-7C6B-4A66-8236-69897FED21F7}" destId="{7F910362-FEFF-4E37-BEA2-8C3BED61A391}" srcOrd="2" destOrd="0" parTransId="{7C82B63C-D09F-4DF9-B571-6A1D355D061E}" sibTransId="{DC8D9E37-73D7-44E6-BDF8-2C5456BB51E5}"/>
    <dgm:cxn modelId="{3181D9D1-5342-4AC9-9EA7-1A4FFBDF4035}" type="presOf" srcId="{FC2ACA35-2EDD-4E97-B5D8-68A9DC00355B}" destId="{A3D2C640-B812-4E8D-945A-DB8BDBFC6F84}" srcOrd="0" destOrd="0" presId="urn:microsoft.com/office/officeart/2008/layout/NameandTitleOrganizationalChart"/>
    <dgm:cxn modelId="{E67A9FB7-75A4-4900-9436-25003E332100}" type="presOf" srcId="{1D0E0AC8-C391-47E8-A3A0-F370DB6FF5E6}" destId="{1E5942AA-C83D-4A3A-86DF-3F4DF2038CDC}" srcOrd="0" destOrd="0" presId="urn:microsoft.com/office/officeart/2008/layout/NameandTitleOrganizationalChart"/>
    <dgm:cxn modelId="{BEACE7D8-1662-43A0-BB55-C5EC41D7E4B6}" type="presParOf" srcId="{1E5942AA-C83D-4A3A-86DF-3F4DF2038CDC}" destId="{A035E252-9475-42D1-AEB7-606FB55859A1}" srcOrd="0" destOrd="0" presId="urn:microsoft.com/office/officeart/2008/layout/NameandTitleOrganizationalChart"/>
    <dgm:cxn modelId="{94ED1886-57A6-4D30-AFDC-5EF7F7A0DD2A}" type="presParOf" srcId="{A035E252-9475-42D1-AEB7-606FB55859A1}" destId="{2A4F7C81-584C-47A7-B826-41BB644FDBE2}" srcOrd="0" destOrd="0" presId="urn:microsoft.com/office/officeart/2008/layout/NameandTitleOrganizationalChart"/>
    <dgm:cxn modelId="{F637F5F6-440F-4A15-85E7-E4C07E01AF63}" type="presParOf" srcId="{2A4F7C81-584C-47A7-B826-41BB644FDBE2}" destId="{A84CC93C-0F60-498E-BAA5-878AFE7E02B7}" srcOrd="0" destOrd="0" presId="urn:microsoft.com/office/officeart/2008/layout/NameandTitleOrganizationalChart"/>
    <dgm:cxn modelId="{04632706-F611-4209-A7C2-16BF6B5EF3AA}" type="presParOf" srcId="{2A4F7C81-584C-47A7-B826-41BB644FDBE2}" destId="{1B1F314C-0F5E-417A-9C68-C0F7677707FF}" srcOrd="1" destOrd="0" presId="urn:microsoft.com/office/officeart/2008/layout/NameandTitleOrganizationalChart"/>
    <dgm:cxn modelId="{37B1D517-AC90-4462-93D3-78B6E9182C72}" type="presParOf" srcId="{2A4F7C81-584C-47A7-B826-41BB644FDBE2}" destId="{B38C7471-4689-48E2-AEE9-C5CCF649C482}" srcOrd="2" destOrd="0" presId="urn:microsoft.com/office/officeart/2008/layout/NameandTitleOrganizationalChart"/>
    <dgm:cxn modelId="{73043FE1-C772-4E7D-B112-21E0641E0C1B}" type="presParOf" srcId="{A035E252-9475-42D1-AEB7-606FB55859A1}" destId="{2DC22B8F-BC27-4929-BF56-64ACE1BCE428}" srcOrd="1" destOrd="0" presId="urn:microsoft.com/office/officeart/2008/layout/NameandTitleOrganizationalChart"/>
    <dgm:cxn modelId="{EA902A08-3EE5-4AE5-B228-540E9BC8275D}" type="presParOf" srcId="{2DC22B8F-BC27-4929-BF56-64ACE1BCE428}" destId="{F73444B3-8263-47B7-82C4-F283A2B2ABBD}" srcOrd="0" destOrd="0" presId="urn:microsoft.com/office/officeart/2008/layout/NameandTitleOrganizationalChart"/>
    <dgm:cxn modelId="{062DDD69-11F7-4D12-84CD-364EAEF2CED2}" type="presParOf" srcId="{2DC22B8F-BC27-4929-BF56-64ACE1BCE428}" destId="{2F5AF97C-A784-4A41-B27D-0669500AF9CB}" srcOrd="1" destOrd="0" presId="urn:microsoft.com/office/officeart/2008/layout/NameandTitleOrganizationalChart"/>
    <dgm:cxn modelId="{876ECEDB-EFC2-4BA1-8733-A0C330A7BDC2}" type="presParOf" srcId="{2F5AF97C-A784-4A41-B27D-0669500AF9CB}" destId="{44CDDB5F-2ADD-4924-941A-546930900738}" srcOrd="0" destOrd="0" presId="urn:microsoft.com/office/officeart/2008/layout/NameandTitleOrganizationalChart"/>
    <dgm:cxn modelId="{3CB688F4-7FFB-4B40-8FD2-67ED8F1D9477}" type="presParOf" srcId="{44CDDB5F-2ADD-4924-941A-546930900738}" destId="{0F77F4A7-857B-420B-93ED-A7780B43902B}" srcOrd="0" destOrd="0" presId="urn:microsoft.com/office/officeart/2008/layout/NameandTitleOrganizationalChart"/>
    <dgm:cxn modelId="{3D7A95DB-2E6E-49D6-AC5E-615EB02CC49A}" type="presParOf" srcId="{44CDDB5F-2ADD-4924-941A-546930900738}" destId="{CB37DE01-FCF6-462A-8325-48184C1737E9}" srcOrd="1" destOrd="0" presId="urn:microsoft.com/office/officeart/2008/layout/NameandTitleOrganizationalChart"/>
    <dgm:cxn modelId="{C5DCDA13-A7A4-404F-8498-C13EE8E973C5}" type="presParOf" srcId="{44CDDB5F-2ADD-4924-941A-546930900738}" destId="{697859DB-D66E-4BC7-974B-0C109D6B1CA2}" srcOrd="2" destOrd="0" presId="urn:microsoft.com/office/officeart/2008/layout/NameandTitleOrganizationalChart"/>
    <dgm:cxn modelId="{9030F8E9-72C0-46BE-B8D1-A96A250B177C}" type="presParOf" srcId="{2F5AF97C-A784-4A41-B27D-0669500AF9CB}" destId="{6E77A77F-6376-4805-8360-4CB6A335508E}" srcOrd="1" destOrd="0" presId="urn:microsoft.com/office/officeart/2008/layout/NameandTitleOrganizationalChart"/>
    <dgm:cxn modelId="{0382F79F-7A09-43A6-95CF-DD4CBF68F983}" type="presParOf" srcId="{2F5AF97C-A784-4A41-B27D-0669500AF9CB}" destId="{97B82530-BF0F-4BFD-A74B-96EE688B8E5A}" srcOrd="2" destOrd="0" presId="urn:microsoft.com/office/officeart/2008/layout/NameandTitleOrganizationalChart"/>
    <dgm:cxn modelId="{679C3E5A-4A75-4F55-8934-ED42E9048917}" type="presParOf" srcId="{2DC22B8F-BC27-4929-BF56-64ACE1BCE428}" destId="{1351E7FC-BF38-45C4-82C7-E2B3C6129E10}" srcOrd="2" destOrd="0" presId="urn:microsoft.com/office/officeart/2008/layout/NameandTitleOrganizationalChart"/>
    <dgm:cxn modelId="{2B0EFB56-3A60-4C2C-8F64-7C5B8E34C4D2}" type="presParOf" srcId="{2DC22B8F-BC27-4929-BF56-64ACE1BCE428}" destId="{3CA8E56A-926F-4403-9B85-31AFB8694BC1}" srcOrd="3" destOrd="0" presId="urn:microsoft.com/office/officeart/2008/layout/NameandTitleOrganizationalChart"/>
    <dgm:cxn modelId="{1BA68183-E250-4CEF-8453-A06FFB3EED3A}" type="presParOf" srcId="{3CA8E56A-926F-4403-9B85-31AFB8694BC1}" destId="{FFE3D067-64C6-4CD6-99D9-E4D74AFF413C}" srcOrd="0" destOrd="0" presId="urn:microsoft.com/office/officeart/2008/layout/NameandTitleOrganizationalChart"/>
    <dgm:cxn modelId="{7AB5D54F-2A58-4499-842A-650B32C37D44}" type="presParOf" srcId="{FFE3D067-64C6-4CD6-99D9-E4D74AFF413C}" destId="{5BE4E967-1C68-4BED-8128-1DCE20F4CEC9}" srcOrd="0" destOrd="0" presId="urn:microsoft.com/office/officeart/2008/layout/NameandTitleOrganizationalChart"/>
    <dgm:cxn modelId="{61505759-AF96-4A99-8379-80B925DE47F5}" type="presParOf" srcId="{FFE3D067-64C6-4CD6-99D9-E4D74AFF413C}" destId="{A3D2C640-B812-4E8D-945A-DB8BDBFC6F84}" srcOrd="1" destOrd="0" presId="urn:microsoft.com/office/officeart/2008/layout/NameandTitleOrganizationalChart"/>
    <dgm:cxn modelId="{A9BC522F-016C-4EF7-813F-3D098524DBE3}" type="presParOf" srcId="{FFE3D067-64C6-4CD6-99D9-E4D74AFF413C}" destId="{34E32607-DADD-4D4B-BD5F-0D7D1FABE0F8}" srcOrd="2" destOrd="0" presId="urn:microsoft.com/office/officeart/2008/layout/NameandTitleOrganizationalChart"/>
    <dgm:cxn modelId="{7572B486-5DDD-4C3F-8DE8-6AFC27B02219}" type="presParOf" srcId="{3CA8E56A-926F-4403-9B85-31AFB8694BC1}" destId="{A8477370-20C3-44CF-83FD-EEBCD9C6A092}" srcOrd="1" destOrd="0" presId="urn:microsoft.com/office/officeart/2008/layout/NameandTitleOrganizationalChart"/>
    <dgm:cxn modelId="{8A7B173E-28DC-465C-AE31-D7A12074FD46}" type="presParOf" srcId="{3CA8E56A-926F-4403-9B85-31AFB8694BC1}" destId="{EB1B6DAE-229A-4AF3-A3EC-6C06300C905C}" srcOrd="2" destOrd="0" presId="urn:microsoft.com/office/officeart/2008/layout/NameandTitleOrganizationalChart"/>
    <dgm:cxn modelId="{4E97E410-62F5-4858-94F3-2B8E300D7B8D}" type="presParOf" srcId="{2DC22B8F-BC27-4929-BF56-64ACE1BCE428}" destId="{443C1DF7-E5CD-4BDF-A2D5-0628CA15F3D8}" srcOrd="4" destOrd="0" presId="urn:microsoft.com/office/officeart/2008/layout/NameandTitleOrganizationalChart"/>
    <dgm:cxn modelId="{3C8A0DAA-D56B-482B-A889-490AD5295D75}" type="presParOf" srcId="{2DC22B8F-BC27-4929-BF56-64ACE1BCE428}" destId="{EF956A43-A097-4BA7-9003-84DF66161E0E}" srcOrd="5" destOrd="0" presId="urn:microsoft.com/office/officeart/2008/layout/NameandTitleOrganizationalChart"/>
    <dgm:cxn modelId="{F10546AF-1BEB-4945-B8A9-2BDFE2AF4170}" type="presParOf" srcId="{EF956A43-A097-4BA7-9003-84DF66161E0E}" destId="{E3FA46A4-ED4D-43CF-97D5-1C3F5486FB1C}" srcOrd="0" destOrd="0" presId="urn:microsoft.com/office/officeart/2008/layout/NameandTitleOrganizationalChart"/>
    <dgm:cxn modelId="{10537279-B01F-48AA-9C9E-D46437519C08}" type="presParOf" srcId="{E3FA46A4-ED4D-43CF-97D5-1C3F5486FB1C}" destId="{D5342950-E340-43CA-8732-C3D8FEAACFC6}" srcOrd="0" destOrd="0" presId="urn:microsoft.com/office/officeart/2008/layout/NameandTitleOrganizationalChart"/>
    <dgm:cxn modelId="{8955317C-4BFD-45FA-975A-38A844DB3FA2}" type="presParOf" srcId="{E3FA46A4-ED4D-43CF-97D5-1C3F5486FB1C}" destId="{DE4E2130-0ECB-4522-A456-F508440F2002}" srcOrd="1" destOrd="0" presId="urn:microsoft.com/office/officeart/2008/layout/NameandTitleOrganizationalChart"/>
    <dgm:cxn modelId="{F36967F9-0EB7-432D-929F-6468B571A682}" type="presParOf" srcId="{E3FA46A4-ED4D-43CF-97D5-1C3F5486FB1C}" destId="{45B489E3-4579-4576-B52A-30AABDA3C340}" srcOrd="2" destOrd="0" presId="urn:microsoft.com/office/officeart/2008/layout/NameandTitleOrganizationalChart"/>
    <dgm:cxn modelId="{27766EA9-2524-4C61-BAE0-CC53582A10C3}" type="presParOf" srcId="{EF956A43-A097-4BA7-9003-84DF66161E0E}" destId="{FBC0AD3B-6251-4703-80BB-944FBA21452A}" srcOrd="1" destOrd="0" presId="urn:microsoft.com/office/officeart/2008/layout/NameandTitleOrganizationalChart"/>
    <dgm:cxn modelId="{5DFC18CB-0E40-4427-B19A-8B0181A09467}" type="presParOf" srcId="{EF956A43-A097-4BA7-9003-84DF66161E0E}" destId="{6323ABB7-9951-45B5-AE65-0B4B59BE2C02}" srcOrd="2" destOrd="0" presId="urn:microsoft.com/office/officeart/2008/layout/NameandTitleOrganizationalChart"/>
    <dgm:cxn modelId="{CFD2759F-518C-42D3-8A07-D2FCB76A5EC2}" type="presParOf" srcId="{2DC22B8F-BC27-4929-BF56-64ACE1BCE428}" destId="{CFB5FB25-4E89-44EE-ADB5-6B875A819B82}" srcOrd="6" destOrd="0" presId="urn:microsoft.com/office/officeart/2008/layout/NameandTitleOrganizationalChart"/>
    <dgm:cxn modelId="{4B176B79-98FD-424F-B264-3222B7DC5BE2}" type="presParOf" srcId="{2DC22B8F-BC27-4929-BF56-64ACE1BCE428}" destId="{E01BCD54-555E-472A-9703-57636EF5FDED}" srcOrd="7" destOrd="0" presId="urn:microsoft.com/office/officeart/2008/layout/NameandTitleOrganizationalChart"/>
    <dgm:cxn modelId="{84450E5C-3B34-402C-88D9-6E93BDBA2F49}" type="presParOf" srcId="{E01BCD54-555E-472A-9703-57636EF5FDED}" destId="{0AE250C1-1973-40CB-AE79-43B2AFECCA5E}" srcOrd="0" destOrd="0" presId="urn:microsoft.com/office/officeart/2008/layout/NameandTitleOrganizationalChart"/>
    <dgm:cxn modelId="{734FB255-62A5-4DD8-B8FE-6EB7134CB7A9}" type="presParOf" srcId="{0AE250C1-1973-40CB-AE79-43B2AFECCA5E}" destId="{FCF24EB6-3A36-40B1-9722-FF95A8523755}" srcOrd="0" destOrd="0" presId="urn:microsoft.com/office/officeart/2008/layout/NameandTitleOrganizationalChart"/>
    <dgm:cxn modelId="{D3765599-C78A-451E-8704-A6F5582CCAEF}" type="presParOf" srcId="{0AE250C1-1973-40CB-AE79-43B2AFECCA5E}" destId="{1E901470-6547-41F6-92A2-3D424D970E87}" srcOrd="1" destOrd="0" presId="urn:microsoft.com/office/officeart/2008/layout/NameandTitleOrganizationalChart"/>
    <dgm:cxn modelId="{71E6A09C-2FFF-4968-91E7-DD6307D440AF}" type="presParOf" srcId="{0AE250C1-1973-40CB-AE79-43B2AFECCA5E}" destId="{9220B0E6-C1D1-4936-AF9C-071E54E7D27D}" srcOrd="2" destOrd="0" presId="urn:microsoft.com/office/officeart/2008/layout/NameandTitleOrganizationalChart"/>
    <dgm:cxn modelId="{F3D7220F-A22E-487A-B540-069BF7E51756}" type="presParOf" srcId="{E01BCD54-555E-472A-9703-57636EF5FDED}" destId="{BCB28F7D-372E-472F-A2A2-B51307B0A25A}" srcOrd="1" destOrd="0" presId="urn:microsoft.com/office/officeart/2008/layout/NameandTitleOrganizationalChart"/>
    <dgm:cxn modelId="{A12648D1-9C10-424D-BD11-51A7E0523C6F}" type="presParOf" srcId="{E01BCD54-555E-472A-9703-57636EF5FDED}" destId="{EC57FC45-197A-4567-BDB5-495BD969AC44}" srcOrd="2" destOrd="0" presId="urn:microsoft.com/office/officeart/2008/layout/NameandTitleOrganizationalChart"/>
    <dgm:cxn modelId="{E433D4E0-F7BF-4C90-95E4-FE50250A69D6}" type="presParOf" srcId="{A035E252-9475-42D1-AEB7-606FB55859A1}" destId="{443F7336-D52D-4278-ACA0-934CF15A6B80}" srcOrd="2" destOrd="0" presId="urn:microsoft.com/office/officeart/2008/layout/NameandTitleOrganizationalChart"/>
    <dgm:cxn modelId="{EF947E40-909A-4803-81D8-9780754A5099}" type="presParOf" srcId="{443F7336-D52D-4278-ACA0-934CF15A6B80}" destId="{572F7E3B-B0B3-456E-B8E3-AE7F5FEE640F}" srcOrd="0" destOrd="0" presId="urn:microsoft.com/office/officeart/2008/layout/NameandTitleOrganizationalChart"/>
    <dgm:cxn modelId="{56E7F2B1-BA79-4897-A3E9-D89065108F65}" type="presParOf" srcId="{443F7336-D52D-4278-ACA0-934CF15A6B80}" destId="{1DCEF114-6EA0-4F33-9883-9BAF4D885B43}" srcOrd="1" destOrd="0" presId="urn:microsoft.com/office/officeart/2008/layout/NameandTitleOrganizationalChart"/>
    <dgm:cxn modelId="{0CCBA7A5-69FE-4707-93BD-7CA2BE6AFA78}" type="presParOf" srcId="{1DCEF114-6EA0-4F33-9883-9BAF4D885B43}" destId="{7B0D50F6-B4E2-48A4-BEAE-A47FA5F8167A}" srcOrd="0" destOrd="0" presId="urn:microsoft.com/office/officeart/2008/layout/NameandTitleOrganizationalChart"/>
    <dgm:cxn modelId="{193C21EA-5B82-4360-BEF8-CE2BEE753812}" type="presParOf" srcId="{7B0D50F6-B4E2-48A4-BEAE-A47FA5F8167A}" destId="{EFF19E92-7009-4BAF-9924-16CAC3F6FD4F}" srcOrd="0" destOrd="0" presId="urn:microsoft.com/office/officeart/2008/layout/NameandTitleOrganizationalChart"/>
    <dgm:cxn modelId="{1A4FFB2A-0414-4E98-99C6-290FA0DC8E1D}" type="presParOf" srcId="{7B0D50F6-B4E2-48A4-BEAE-A47FA5F8167A}" destId="{A47B1B57-B2F3-4386-8E0B-BB2B70047A2E}" srcOrd="1" destOrd="0" presId="urn:microsoft.com/office/officeart/2008/layout/NameandTitleOrganizationalChart"/>
    <dgm:cxn modelId="{F9EDA259-73CF-42EF-B14A-22F114AC14A1}" type="presParOf" srcId="{7B0D50F6-B4E2-48A4-BEAE-A47FA5F8167A}" destId="{69FF6B5E-E70D-42A5-B454-D2A2796AB58F}" srcOrd="2" destOrd="0" presId="urn:microsoft.com/office/officeart/2008/layout/NameandTitleOrganizationalChart"/>
    <dgm:cxn modelId="{5FD57A50-E663-435D-8A7C-1660777DD51A}" type="presParOf" srcId="{1DCEF114-6EA0-4F33-9883-9BAF4D885B43}" destId="{1C5BCE77-19DD-4ACC-99E3-02BE8256BE95}" srcOrd="1" destOrd="0" presId="urn:microsoft.com/office/officeart/2008/layout/NameandTitleOrganizationalChart"/>
    <dgm:cxn modelId="{E7EE23AD-6009-447C-8175-25DBCFD98649}" type="presParOf" srcId="{1DCEF114-6EA0-4F33-9883-9BAF4D885B43}" destId="{2AE5D017-B8EC-450A-9662-A4750C7951C7}" srcOrd="2" destOrd="0" presId="urn:microsoft.com/office/officeart/2008/layout/NameandTitleOrganizationalChart"/>
    <dgm:cxn modelId="{D2E7B297-5DF7-41D9-83ED-5D2E2AEF61CF}" type="presParOf" srcId="{443F7336-D52D-4278-ACA0-934CF15A6B80}" destId="{DB207683-FD6D-4BFB-B6A2-13F17B13FAEB}" srcOrd="2" destOrd="0" presId="urn:microsoft.com/office/officeart/2008/layout/NameandTitleOrganizationalChart"/>
    <dgm:cxn modelId="{50FB2DB8-157E-406B-A6DE-742E0F66615A}" type="presParOf" srcId="{443F7336-D52D-4278-ACA0-934CF15A6B80}" destId="{E3D56CD3-3BB3-4066-B386-56ED57E2F5D6}" srcOrd="3" destOrd="0" presId="urn:microsoft.com/office/officeart/2008/layout/NameandTitleOrganizationalChart"/>
    <dgm:cxn modelId="{8B88F8DA-B81A-4219-9DE2-3E5D62B1E18D}" type="presParOf" srcId="{E3D56CD3-3BB3-4066-B386-56ED57E2F5D6}" destId="{080A12D7-8337-4D90-88FD-8AD3A09CD500}" srcOrd="0" destOrd="0" presId="urn:microsoft.com/office/officeart/2008/layout/NameandTitleOrganizationalChart"/>
    <dgm:cxn modelId="{350CEF81-D7EB-4E45-A8BE-01C68E138A8B}" type="presParOf" srcId="{080A12D7-8337-4D90-88FD-8AD3A09CD500}" destId="{A0970390-802B-4055-B213-E89503296AA7}" srcOrd="0" destOrd="0" presId="urn:microsoft.com/office/officeart/2008/layout/NameandTitleOrganizationalChart"/>
    <dgm:cxn modelId="{D681C5A5-83E8-4E86-B3D4-9D98D443FA1C}" type="presParOf" srcId="{080A12D7-8337-4D90-88FD-8AD3A09CD500}" destId="{E0ACB3F4-55E2-4AC7-8FFF-78A987678357}" srcOrd="1" destOrd="0" presId="urn:microsoft.com/office/officeart/2008/layout/NameandTitleOrganizationalChart"/>
    <dgm:cxn modelId="{7E6EAF2E-3FE9-4499-958E-1C333D1625A1}" type="presParOf" srcId="{080A12D7-8337-4D90-88FD-8AD3A09CD500}" destId="{DC9D900C-77C8-47DB-BCCD-5F8A65423C21}" srcOrd="2" destOrd="0" presId="urn:microsoft.com/office/officeart/2008/layout/NameandTitleOrganizationalChart"/>
    <dgm:cxn modelId="{AFCA0597-EB3D-4E23-A1A5-7D5B6DEB5FB2}" type="presParOf" srcId="{E3D56CD3-3BB3-4066-B386-56ED57E2F5D6}" destId="{57A4D2EC-956C-4E2E-9168-8DA8849E2157}" srcOrd="1" destOrd="0" presId="urn:microsoft.com/office/officeart/2008/layout/NameandTitleOrganizationalChart"/>
    <dgm:cxn modelId="{4BDC5620-1771-4D68-BFB3-BBD71828A5ED}" type="presParOf" srcId="{E3D56CD3-3BB3-4066-B386-56ED57E2F5D6}" destId="{58F26064-B5FC-4611-846D-C1F3B9B08148}" srcOrd="2" destOrd="0" presId="urn:microsoft.com/office/officeart/2008/layout/NameandTitleOrganizationalChart"/>
    <dgm:cxn modelId="{F8CF597F-8D09-4AF3-85A0-E2E62CDAADBE}" type="presParOf" srcId="{1E5942AA-C83D-4A3A-86DF-3F4DF2038CDC}" destId="{3966B48E-0A91-4045-A805-43CD0F3A2D53}" srcOrd="1" destOrd="0" presId="urn:microsoft.com/office/officeart/2008/layout/NameandTitleOrganizationalChart"/>
    <dgm:cxn modelId="{AE7EA0A0-ADD9-4769-A861-468374E2E304}" type="presParOf" srcId="{3966B48E-0A91-4045-A805-43CD0F3A2D53}" destId="{0C350F26-337C-40C0-A3B9-7B5577E856A9}" srcOrd="0" destOrd="0" presId="urn:microsoft.com/office/officeart/2008/layout/NameandTitleOrganizationalChart"/>
    <dgm:cxn modelId="{80FB598F-F1DA-46B3-8A20-18A0B37CBE20}" type="presParOf" srcId="{0C350F26-337C-40C0-A3B9-7B5577E856A9}" destId="{54F5CB0A-0490-43D4-8B87-3ADDC5FC0C05}" srcOrd="0" destOrd="0" presId="urn:microsoft.com/office/officeart/2008/layout/NameandTitleOrganizationalChart"/>
    <dgm:cxn modelId="{BD023116-D391-4B6E-9F6A-E0CD54979C68}" type="presParOf" srcId="{0C350F26-337C-40C0-A3B9-7B5577E856A9}" destId="{9A3B5252-E6BF-4BB5-A9B0-A1299FBD3FE2}" srcOrd="1" destOrd="0" presId="urn:microsoft.com/office/officeart/2008/layout/NameandTitleOrganizationalChart"/>
    <dgm:cxn modelId="{97B94247-3803-46BA-8EF4-232727AE766D}" type="presParOf" srcId="{0C350F26-337C-40C0-A3B9-7B5577E856A9}" destId="{31B15556-0399-4FA7-BD19-DA6F5B2A6450}" srcOrd="2" destOrd="0" presId="urn:microsoft.com/office/officeart/2008/layout/NameandTitleOrganizationalChart"/>
    <dgm:cxn modelId="{D075AD81-835D-40B4-B228-8F0C7A2ABB30}" type="presParOf" srcId="{3966B48E-0A91-4045-A805-43CD0F3A2D53}" destId="{9698DAC9-6030-4B7A-BBBA-0A8917A9176B}" srcOrd="1" destOrd="0" presId="urn:microsoft.com/office/officeart/2008/layout/NameandTitleOrganizationalChart"/>
    <dgm:cxn modelId="{24D6331D-A6FE-40F1-9D84-C3393F2306EF}" type="presParOf" srcId="{3966B48E-0A91-4045-A805-43CD0F3A2D53}" destId="{AFA45CBB-82A5-40B4-845A-2BAE41FF7698}" srcOrd="2" destOrd="0" presId="urn:microsoft.com/office/officeart/2008/layout/NameandTitleOrganizationalChar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5BA93B-BD40-4A48-95C9-0F8E84E251DC}" type="doc">
      <dgm:prSet loTypeId="urn:microsoft.com/office/officeart/2008/layout/NameandTitleOrganizationalChart" loCatId="hierarchy" qsTypeId="urn:microsoft.com/office/officeart/2005/8/quickstyle/simple5" qsCatId="simple" csTypeId="urn:microsoft.com/office/officeart/2005/8/colors/colorful2" csCatId="colorful" phldr="1"/>
      <dgm:spPr/>
      <dgm:t>
        <a:bodyPr/>
        <a:lstStyle/>
        <a:p>
          <a:endParaRPr lang="ru-RU"/>
        </a:p>
      </dgm:t>
    </dgm:pt>
    <dgm:pt modelId="{64EEB8EA-D9B6-4230-A9C5-4E16BA6240E0}">
      <dgm:prSet phldrT="[Текст]" custT="1"/>
      <dgm:spPr/>
      <dgm:t>
        <a:bodyPr/>
        <a:lstStyle/>
        <a:p>
          <a:r>
            <a:rPr lang="ru-RU" sz="1000"/>
            <a:t>Заместитель директора </a:t>
          </a:r>
        </a:p>
      </dgm:t>
    </dgm:pt>
    <dgm:pt modelId="{0F9A5DAD-96C6-4338-8A28-8CD06AD8DA78}" type="parTrans" cxnId="{973B6013-C5F3-408D-9347-B2CDBDEED062}">
      <dgm:prSet/>
      <dgm:spPr/>
      <dgm:t>
        <a:bodyPr/>
        <a:lstStyle/>
        <a:p>
          <a:endParaRPr lang="ru-RU"/>
        </a:p>
      </dgm:t>
    </dgm:pt>
    <dgm:pt modelId="{E83D2F90-89B4-4FC8-BF22-61D59720E8A3}" type="sibTrans" cxnId="{973B6013-C5F3-408D-9347-B2CDBDEED062}">
      <dgm:prSet/>
      <dgm:spPr/>
      <dgm:t>
        <a:bodyPr/>
        <a:lstStyle/>
        <a:p>
          <a:r>
            <a:rPr lang="ru-RU"/>
            <a:t>Оршанская Н.Н.</a:t>
          </a:r>
        </a:p>
      </dgm:t>
    </dgm:pt>
    <dgm:pt modelId="{E2CA34AC-0F0A-45FE-A6FB-0EA59DE7DD8E}">
      <dgm:prSet phldrT="[Текст]" custT="1"/>
      <dgm:spPr/>
      <dgm:t>
        <a:bodyPr/>
        <a:lstStyle/>
        <a:p>
          <a:r>
            <a:rPr lang="ru-RU" sz="1000"/>
            <a:t>МО учителей начальных классов</a:t>
          </a:r>
        </a:p>
      </dgm:t>
    </dgm:pt>
    <dgm:pt modelId="{8B9E377D-3F77-4397-958B-65157E65982A}" type="parTrans" cxnId="{AA768E7B-939A-4578-825C-DA364089AA8B}">
      <dgm:prSet/>
      <dgm:spPr/>
      <dgm:t>
        <a:bodyPr/>
        <a:lstStyle/>
        <a:p>
          <a:endParaRPr lang="ru-RU"/>
        </a:p>
      </dgm:t>
    </dgm:pt>
    <dgm:pt modelId="{4FF4E490-0229-4ABC-8116-071592402C61}" type="sibTrans" cxnId="{AA768E7B-939A-4578-825C-DA364089AA8B}">
      <dgm:prSet/>
      <dgm:spPr/>
      <dgm:t>
        <a:bodyPr/>
        <a:lstStyle/>
        <a:p>
          <a:r>
            <a:rPr lang="ru-RU"/>
            <a:t>Маценко О.В.</a:t>
          </a:r>
        </a:p>
      </dgm:t>
    </dgm:pt>
    <dgm:pt modelId="{0B726FB3-5239-47F4-9B10-6697BBF3E03F}">
      <dgm:prSet phldrT="[Текст]" custT="1"/>
      <dgm:spPr/>
      <dgm:t>
        <a:bodyPr/>
        <a:lstStyle/>
        <a:p>
          <a:r>
            <a:rPr lang="ru-RU" sz="1000"/>
            <a:t>МО гуманитарных наук</a:t>
          </a:r>
        </a:p>
      </dgm:t>
    </dgm:pt>
    <dgm:pt modelId="{A509FFB2-E969-4649-9278-C5F6DA929D60}" type="parTrans" cxnId="{B239EB15-F203-4572-B1E2-2F7451DDFA25}">
      <dgm:prSet/>
      <dgm:spPr/>
      <dgm:t>
        <a:bodyPr/>
        <a:lstStyle/>
        <a:p>
          <a:endParaRPr lang="ru-RU"/>
        </a:p>
      </dgm:t>
    </dgm:pt>
    <dgm:pt modelId="{3F448201-979C-41EB-8B67-CCE0B887DCD3}" type="sibTrans" cxnId="{B239EB15-F203-4572-B1E2-2F7451DDFA25}">
      <dgm:prSet custT="1"/>
      <dgm:spPr/>
      <dgm:t>
        <a:bodyPr/>
        <a:lstStyle/>
        <a:p>
          <a:r>
            <a:rPr lang="ru-RU" sz="800"/>
            <a:t>Бражникова Л.Н.</a:t>
          </a:r>
        </a:p>
      </dgm:t>
    </dgm:pt>
    <dgm:pt modelId="{9396A812-C690-4D68-B508-24BE72FF3BDA}">
      <dgm:prSet phldrT="[Текст]" custT="1"/>
      <dgm:spPr/>
      <dgm:t>
        <a:bodyPr/>
        <a:lstStyle/>
        <a:p>
          <a:r>
            <a:rPr lang="ru-RU" sz="1000"/>
            <a:t>МО естественных наук</a:t>
          </a:r>
        </a:p>
      </dgm:t>
    </dgm:pt>
    <dgm:pt modelId="{3CFE62C3-3EBD-4DCA-AED5-50FEF6C6A6E1}" type="parTrans" cxnId="{7020FD78-1270-4614-8F29-A74D52A18053}">
      <dgm:prSet/>
      <dgm:spPr/>
      <dgm:t>
        <a:bodyPr/>
        <a:lstStyle/>
        <a:p>
          <a:endParaRPr lang="ru-RU"/>
        </a:p>
      </dgm:t>
    </dgm:pt>
    <dgm:pt modelId="{F9B245DB-A5F8-4931-A33B-956E581722AD}" type="sibTrans" cxnId="{7020FD78-1270-4614-8F29-A74D52A18053}">
      <dgm:prSet/>
      <dgm:spPr/>
      <dgm:t>
        <a:bodyPr/>
        <a:lstStyle/>
        <a:p>
          <a:r>
            <a:rPr lang="ru-RU"/>
            <a:t>Гамбарян П.Е.</a:t>
          </a:r>
        </a:p>
      </dgm:t>
    </dgm:pt>
    <dgm:pt modelId="{09B5CBEA-0DB1-4E7B-A856-7570387CDCDB}">
      <dgm:prSet phldrT="[Текст]" custT="1"/>
      <dgm:spPr/>
      <dgm:t>
        <a:bodyPr/>
        <a:lstStyle/>
        <a:p>
          <a:r>
            <a:rPr lang="ru-RU" sz="1000"/>
            <a:t>МО точных наук</a:t>
          </a:r>
        </a:p>
      </dgm:t>
    </dgm:pt>
    <dgm:pt modelId="{DEB4F266-E2C4-4D5B-9C95-D5715C4A1E3A}" type="parTrans" cxnId="{E21DFF83-013A-4170-90C1-589978F45D34}">
      <dgm:prSet/>
      <dgm:spPr/>
      <dgm:t>
        <a:bodyPr/>
        <a:lstStyle/>
        <a:p>
          <a:endParaRPr lang="ru-RU"/>
        </a:p>
      </dgm:t>
    </dgm:pt>
    <dgm:pt modelId="{94F5A6D6-AA60-40FE-8462-A2BD1362B5F3}" type="sibTrans" cxnId="{E21DFF83-013A-4170-90C1-589978F45D34}">
      <dgm:prSet/>
      <dgm:spPr/>
      <dgm:t>
        <a:bodyPr/>
        <a:lstStyle/>
        <a:p>
          <a:r>
            <a:rPr lang="ru-RU"/>
            <a:t>Эль А.Ф.</a:t>
          </a:r>
        </a:p>
      </dgm:t>
    </dgm:pt>
    <dgm:pt modelId="{D849020A-6B50-4633-9D99-810361E819FB}">
      <dgm:prSet phldrT="[Текст]" custT="1"/>
      <dgm:spPr/>
      <dgm:t>
        <a:bodyPr/>
        <a:lstStyle/>
        <a:p>
          <a:r>
            <a:rPr lang="ru-RU" sz="1000"/>
            <a:t>МО иностранных языков</a:t>
          </a:r>
        </a:p>
      </dgm:t>
    </dgm:pt>
    <dgm:pt modelId="{1915204F-4584-4549-91F6-5C26DCF34DBA}" type="parTrans" cxnId="{386CD2D3-9B1B-40A3-A2D4-BC8FE9473EA0}">
      <dgm:prSet/>
      <dgm:spPr/>
      <dgm:t>
        <a:bodyPr/>
        <a:lstStyle/>
        <a:p>
          <a:endParaRPr lang="ru-RU"/>
        </a:p>
      </dgm:t>
    </dgm:pt>
    <dgm:pt modelId="{9538468C-5792-46B7-8DFE-84CF4CC09A2B}" type="sibTrans" cxnId="{386CD2D3-9B1B-40A3-A2D4-BC8FE9473EA0}">
      <dgm:prSet/>
      <dgm:spPr/>
      <dgm:t>
        <a:bodyPr/>
        <a:lstStyle/>
        <a:p>
          <a:r>
            <a:rPr lang="ru-RU"/>
            <a:t>Олейник Т.Л.</a:t>
          </a:r>
        </a:p>
      </dgm:t>
    </dgm:pt>
    <dgm:pt modelId="{E46E63A4-C2FB-4876-A329-57B20EC7C53F}">
      <dgm:prSet phldrT="[Текст]" custT="1"/>
      <dgm:spPr/>
      <dgm:t>
        <a:bodyPr/>
        <a:lstStyle/>
        <a:p>
          <a:r>
            <a:rPr lang="ru-RU" sz="1000"/>
            <a:t>Тьюторы</a:t>
          </a:r>
        </a:p>
      </dgm:t>
    </dgm:pt>
    <dgm:pt modelId="{1330A099-3A18-4554-B48C-B2EFC267F26F}" type="parTrans" cxnId="{510DF757-29C9-4311-88FD-5EE320D3ECA4}">
      <dgm:prSet/>
      <dgm:spPr/>
      <dgm:t>
        <a:bodyPr/>
        <a:lstStyle/>
        <a:p>
          <a:endParaRPr lang="ru-RU"/>
        </a:p>
      </dgm:t>
    </dgm:pt>
    <dgm:pt modelId="{89C4A82C-F51F-4C02-A0C0-E9F5531FBC0A}" type="sibTrans" cxnId="{510DF757-29C9-4311-88FD-5EE320D3ECA4}">
      <dgm:prSet/>
      <dgm:spPr/>
      <dgm:t>
        <a:bodyPr/>
        <a:lstStyle/>
        <a:p>
          <a:endParaRPr lang="ru-RU"/>
        </a:p>
      </dgm:t>
    </dgm:pt>
    <dgm:pt modelId="{CEB6825F-BBCA-42B0-8478-1ABCA089888E}" type="pres">
      <dgm:prSet presAssocID="{9D5BA93B-BD40-4A48-95C9-0F8E84E251DC}" presName="hierChild1" presStyleCnt="0">
        <dgm:presLayoutVars>
          <dgm:orgChart val="1"/>
          <dgm:chPref val="1"/>
          <dgm:dir/>
          <dgm:animOne val="branch"/>
          <dgm:animLvl val="lvl"/>
          <dgm:resizeHandles/>
        </dgm:presLayoutVars>
      </dgm:prSet>
      <dgm:spPr/>
      <dgm:t>
        <a:bodyPr/>
        <a:lstStyle/>
        <a:p>
          <a:endParaRPr lang="ru-RU"/>
        </a:p>
      </dgm:t>
    </dgm:pt>
    <dgm:pt modelId="{783C55A9-7740-42E3-BD7F-310A08C65E43}" type="pres">
      <dgm:prSet presAssocID="{64EEB8EA-D9B6-4230-A9C5-4E16BA6240E0}" presName="hierRoot1" presStyleCnt="0">
        <dgm:presLayoutVars>
          <dgm:hierBranch val="init"/>
        </dgm:presLayoutVars>
      </dgm:prSet>
      <dgm:spPr/>
    </dgm:pt>
    <dgm:pt modelId="{968AAB60-15D9-4B7B-82A0-1E7202F4F2B6}" type="pres">
      <dgm:prSet presAssocID="{64EEB8EA-D9B6-4230-A9C5-4E16BA6240E0}" presName="rootComposite1" presStyleCnt="0"/>
      <dgm:spPr/>
    </dgm:pt>
    <dgm:pt modelId="{BAE7DB10-C3D1-4EE3-A571-1FB406E156AD}" type="pres">
      <dgm:prSet presAssocID="{64EEB8EA-D9B6-4230-A9C5-4E16BA6240E0}" presName="rootText1" presStyleLbl="node0" presStyleIdx="0" presStyleCnt="1" custScaleX="159469" custScaleY="154620" custLinFactNeighborX="-3346" custLinFactNeighborY="-91552">
        <dgm:presLayoutVars>
          <dgm:chMax/>
          <dgm:chPref val="3"/>
        </dgm:presLayoutVars>
      </dgm:prSet>
      <dgm:spPr/>
      <dgm:t>
        <a:bodyPr/>
        <a:lstStyle/>
        <a:p>
          <a:endParaRPr lang="ru-RU"/>
        </a:p>
      </dgm:t>
    </dgm:pt>
    <dgm:pt modelId="{E42FCA85-D23B-4FC7-BAC7-38A30DB8DA6F}" type="pres">
      <dgm:prSet presAssocID="{64EEB8EA-D9B6-4230-A9C5-4E16BA6240E0}" presName="titleText1" presStyleLbl="fgAcc0" presStyleIdx="0" presStyleCnt="1" custLinFactY="-100000" custLinFactNeighborX="7436" custLinFactNeighborY="-132650">
        <dgm:presLayoutVars>
          <dgm:chMax val="0"/>
          <dgm:chPref val="0"/>
        </dgm:presLayoutVars>
      </dgm:prSet>
      <dgm:spPr/>
      <dgm:t>
        <a:bodyPr/>
        <a:lstStyle/>
        <a:p>
          <a:endParaRPr lang="ru-RU"/>
        </a:p>
      </dgm:t>
    </dgm:pt>
    <dgm:pt modelId="{92425969-6EFA-4781-9FE4-4512C3A5C111}" type="pres">
      <dgm:prSet presAssocID="{64EEB8EA-D9B6-4230-A9C5-4E16BA6240E0}" presName="rootConnector1" presStyleLbl="node1" presStyleIdx="0" presStyleCnt="6"/>
      <dgm:spPr/>
      <dgm:t>
        <a:bodyPr/>
        <a:lstStyle/>
        <a:p>
          <a:endParaRPr lang="ru-RU"/>
        </a:p>
      </dgm:t>
    </dgm:pt>
    <dgm:pt modelId="{620D339E-0A01-418E-813E-DE8000C64B9B}" type="pres">
      <dgm:prSet presAssocID="{64EEB8EA-D9B6-4230-A9C5-4E16BA6240E0}" presName="hierChild2" presStyleCnt="0"/>
      <dgm:spPr/>
    </dgm:pt>
    <dgm:pt modelId="{45ECFB0A-FA41-42D6-B186-8F10E19F197E}" type="pres">
      <dgm:prSet presAssocID="{8B9E377D-3F77-4397-958B-65157E65982A}" presName="Name37" presStyleLbl="parChTrans1D2" presStyleIdx="0" presStyleCnt="5"/>
      <dgm:spPr/>
      <dgm:t>
        <a:bodyPr/>
        <a:lstStyle/>
        <a:p>
          <a:endParaRPr lang="ru-RU"/>
        </a:p>
      </dgm:t>
    </dgm:pt>
    <dgm:pt modelId="{95D5B793-9731-42E5-8126-8E58D10BD119}" type="pres">
      <dgm:prSet presAssocID="{E2CA34AC-0F0A-45FE-A6FB-0EA59DE7DD8E}" presName="hierRoot2" presStyleCnt="0">
        <dgm:presLayoutVars>
          <dgm:hierBranch val="init"/>
        </dgm:presLayoutVars>
      </dgm:prSet>
      <dgm:spPr/>
    </dgm:pt>
    <dgm:pt modelId="{64F8D4E4-9ADC-4E9E-A527-DE7B0CE63D1D}" type="pres">
      <dgm:prSet presAssocID="{E2CA34AC-0F0A-45FE-A6FB-0EA59DE7DD8E}" presName="rootComposite" presStyleCnt="0"/>
      <dgm:spPr/>
    </dgm:pt>
    <dgm:pt modelId="{585E23EE-23D1-40C2-AAD5-6FA330FB7761}" type="pres">
      <dgm:prSet presAssocID="{E2CA34AC-0F0A-45FE-A6FB-0EA59DE7DD8E}" presName="rootText" presStyleLbl="node1" presStyleIdx="0" presStyleCnt="6" custScaleX="100628" custScaleY="137964">
        <dgm:presLayoutVars>
          <dgm:chMax/>
          <dgm:chPref val="3"/>
        </dgm:presLayoutVars>
      </dgm:prSet>
      <dgm:spPr/>
      <dgm:t>
        <a:bodyPr/>
        <a:lstStyle/>
        <a:p>
          <a:endParaRPr lang="ru-RU"/>
        </a:p>
      </dgm:t>
    </dgm:pt>
    <dgm:pt modelId="{8612A204-09ED-449E-B13A-0549790AEF8C}" type="pres">
      <dgm:prSet presAssocID="{E2CA34AC-0F0A-45FE-A6FB-0EA59DE7DD8E}" presName="titleText2" presStyleLbl="fgAcc1" presStyleIdx="0" presStyleCnt="6" custScaleY="131585" custLinFactY="30284" custLinFactNeighborX="5676" custLinFactNeighborY="100000">
        <dgm:presLayoutVars>
          <dgm:chMax val="0"/>
          <dgm:chPref val="0"/>
        </dgm:presLayoutVars>
      </dgm:prSet>
      <dgm:spPr/>
      <dgm:t>
        <a:bodyPr/>
        <a:lstStyle/>
        <a:p>
          <a:endParaRPr lang="ru-RU"/>
        </a:p>
      </dgm:t>
    </dgm:pt>
    <dgm:pt modelId="{C3EB23EF-FEED-4B6F-95F2-D1DEFE1531F4}" type="pres">
      <dgm:prSet presAssocID="{E2CA34AC-0F0A-45FE-A6FB-0EA59DE7DD8E}" presName="rootConnector" presStyleLbl="node2" presStyleIdx="0" presStyleCnt="0"/>
      <dgm:spPr/>
      <dgm:t>
        <a:bodyPr/>
        <a:lstStyle/>
        <a:p>
          <a:endParaRPr lang="ru-RU"/>
        </a:p>
      </dgm:t>
    </dgm:pt>
    <dgm:pt modelId="{DA4E0715-480E-4767-82DD-C0A8D6B5DA45}" type="pres">
      <dgm:prSet presAssocID="{E2CA34AC-0F0A-45FE-A6FB-0EA59DE7DD8E}" presName="hierChild4" presStyleCnt="0"/>
      <dgm:spPr/>
    </dgm:pt>
    <dgm:pt modelId="{F9873282-0DFF-4E0B-9B22-49F2C5078C1F}" type="pres">
      <dgm:prSet presAssocID="{1330A099-3A18-4554-B48C-B2EFC267F26F}" presName="Name37" presStyleLbl="parChTrans1D3" presStyleIdx="0" presStyleCnt="1"/>
      <dgm:spPr/>
      <dgm:t>
        <a:bodyPr/>
        <a:lstStyle/>
        <a:p>
          <a:endParaRPr lang="ru-RU"/>
        </a:p>
      </dgm:t>
    </dgm:pt>
    <dgm:pt modelId="{3008719D-9C52-46E1-8A71-CD1D011C3256}" type="pres">
      <dgm:prSet presAssocID="{E46E63A4-C2FB-4876-A329-57B20EC7C53F}" presName="hierRoot2" presStyleCnt="0">
        <dgm:presLayoutVars>
          <dgm:hierBranch val="init"/>
        </dgm:presLayoutVars>
      </dgm:prSet>
      <dgm:spPr/>
    </dgm:pt>
    <dgm:pt modelId="{48007FB4-A67C-4FF4-98C2-C152E6C1D074}" type="pres">
      <dgm:prSet presAssocID="{E46E63A4-C2FB-4876-A329-57B20EC7C53F}" presName="rootComposite" presStyleCnt="0"/>
      <dgm:spPr/>
    </dgm:pt>
    <dgm:pt modelId="{38577865-B874-4259-AA0C-E578FEAF9ADD}" type="pres">
      <dgm:prSet presAssocID="{E46E63A4-C2FB-4876-A329-57B20EC7C53F}" presName="rootText" presStyleLbl="node1" presStyleIdx="1" presStyleCnt="6" custScaleY="134589" custLinFactNeighborY="13109">
        <dgm:presLayoutVars>
          <dgm:chMax/>
          <dgm:chPref val="3"/>
        </dgm:presLayoutVars>
      </dgm:prSet>
      <dgm:spPr/>
      <dgm:t>
        <a:bodyPr/>
        <a:lstStyle/>
        <a:p>
          <a:endParaRPr lang="ru-RU"/>
        </a:p>
      </dgm:t>
    </dgm:pt>
    <dgm:pt modelId="{3327C343-818B-468A-9166-98BD842773C7}" type="pres">
      <dgm:prSet presAssocID="{E46E63A4-C2FB-4876-A329-57B20EC7C53F}" presName="titleText2" presStyleLbl="fgAcc1" presStyleIdx="1" presStyleCnt="6" custLinFactNeighborX="4399" custLinFactNeighborY="81929">
        <dgm:presLayoutVars>
          <dgm:chMax val="0"/>
          <dgm:chPref val="0"/>
        </dgm:presLayoutVars>
      </dgm:prSet>
      <dgm:spPr/>
      <dgm:t>
        <a:bodyPr/>
        <a:lstStyle/>
        <a:p>
          <a:endParaRPr lang="ru-RU"/>
        </a:p>
      </dgm:t>
    </dgm:pt>
    <dgm:pt modelId="{0210027C-A19D-4A4C-9425-5E00E71E5D98}" type="pres">
      <dgm:prSet presAssocID="{E46E63A4-C2FB-4876-A329-57B20EC7C53F}" presName="rootConnector" presStyleLbl="node3" presStyleIdx="0" presStyleCnt="0"/>
      <dgm:spPr/>
      <dgm:t>
        <a:bodyPr/>
        <a:lstStyle/>
        <a:p>
          <a:endParaRPr lang="ru-RU"/>
        </a:p>
      </dgm:t>
    </dgm:pt>
    <dgm:pt modelId="{E1FB1EDC-5CD4-44EE-A13D-968D345C2623}" type="pres">
      <dgm:prSet presAssocID="{E46E63A4-C2FB-4876-A329-57B20EC7C53F}" presName="hierChild4" presStyleCnt="0"/>
      <dgm:spPr/>
    </dgm:pt>
    <dgm:pt modelId="{868F760B-36D7-4D30-B070-5CD6FE3A8801}" type="pres">
      <dgm:prSet presAssocID="{E46E63A4-C2FB-4876-A329-57B20EC7C53F}" presName="hierChild5" presStyleCnt="0"/>
      <dgm:spPr/>
    </dgm:pt>
    <dgm:pt modelId="{641A96B0-5209-43DD-8847-3642B2F59E1F}" type="pres">
      <dgm:prSet presAssocID="{E2CA34AC-0F0A-45FE-A6FB-0EA59DE7DD8E}" presName="hierChild5" presStyleCnt="0"/>
      <dgm:spPr/>
    </dgm:pt>
    <dgm:pt modelId="{87F4BDFD-948F-4E9B-B39F-646AD5D14578}" type="pres">
      <dgm:prSet presAssocID="{A509FFB2-E969-4649-9278-C5F6DA929D60}" presName="Name37" presStyleLbl="parChTrans1D2" presStyleIdx="1" presStyleCnt="5"/>
      <dgm:spPr/>
      <dgm:t>
        <a:bodyPr/>
        <a:lstStyle/>
        <a:p>
          <a:endParaRPr lang="ru-RU"/>
        </a:p>
      </dgm:t>
    </dgm:pt>
    <dgm:pt modelId="{B01EB7F4-03E8-4905-A3D7-20466EC7FB3B}" type="pres">
      <dgm:prSet presAssocID="{0B726FB3-5239-47F4-9B10-6697BBF3E03F}" presName="hierRoot2" presStyleCnt="0">
        <dgm:presLayoutVars>
          <dgm:hierBranch val="init"/>
        </dgm:presLayoutVars>
      </dgm:prSet>
      <dgm:spPr/>
    </dgm:pt>
    <dgm:pt modelId="{0BA510F8-1CD2-48FE-908D-C6CF2C2081D6}" type="pres">
      <dgm:prSet presAssocID="{0B726FB3-5239-47F4-9B10-6697BBF3E03F}" presName="rootComposite" presStyleCnt="0"/>
      <dgm:spPr/>
    </dgm:pt>
    <dgm:pt modelId="{22C07D67-5274-4645-8E78-35AC002F3526}" type="pres">
      <dgm:prSet presAssocID="{0B726FB3-5239-47F4-9B10-6697BBF3E03F}" presName="rootText" presStyleLbl="node1" presStyleIdx="2" presStyleCnt="6" custScaleX="108828" custScaleY="134589">
        <dgm:presLayoutVars>
          <dgm:chMax/>
          <dgm:chPref val="3"/>
        </dgm:presLayoutVars>
      </dgm:prSet>
      <dgm:spPr/>
      <dgm:t>
        <a:bodyPr/>
        <a:lstStyle/>
        <a:p>
          <a:endParaRPr lang="ru-RU"/>
        </a:p>
      </dgm:t>
    </dgm:pt>
    <dgm:pt modelId="{B57A9697-56C2-4E8E-A174-56132FA1CCDA}" type="pres">
      <dgm:prSet presAssocID="{0B726FB3-5239-47F4-9B10-6697BBF3E03F}" presName="titleText2" presStyleLbl="fgAcc1" presStyleIdx="2" presStyleCnt="6" custScaleX="121328" custScaleY="140663" custLinFactY="16877" custLinFactNeighborX="647" custLinFactNeighborY="100000">
        <dgm:presLayoutVars>
          <dgm:chMax val="0"/>
          <dgm:chPref val="0"/>
        </dgm:presLayoutVars>
      </dgm:prSet>
      <dgm:spPr/>
      <dgm:t>
        <a:bodyPr/>
        <a:lstStyle/>
        <a:p>
          <a:endParaRPr lang="ru-RU"/>
        </a:p>
      </dgm:t>
    </dgm:pt>
    <dgm:pt modelId="{1182B3F1-887C-4B0B-8937-033CBE9C812A}" type="pres">
      <dgm:prSet presAssocID="{0B726FB3-5239-47F4-9B10-6697BBF3E03F}" presName="rootConnector" presStyleLbl="node2" presStyleIdx="0" presStyleCnt="0"/>
      <dgm:spPr/>
      <dgm:t>
        <a:bodyPr/>
        <a:lstStyle/>
        <a:p>
          <a:endParaRPr lang="ru-RU"/>
        </a:p>
      </dgm:t>
    </dgm:pt>
    <dgm:pt modelId="{36C1551C-6626-4385-A58C-9C7DF39FE6BC}" type="pres">
      <dgm:prSet presAssocID="{0B726FB3-5239-47F4-9B10-6697BBF3E03F}" presName="hierChild4" presStyleCnt="0"/>
      <dgm:spPr/>
    </dgm:pt>
    <dgm:pt modelId="{A62148A9-3D95-4560-ABA4-E1565D0D4980}" type="pres">
      <dgm:prSet presAssocID="{0B726FB3-5239-47F4-9B10-6697BBF3E03F}" presName="hierChild5" presStyleCnt="0"/>
      <dgm:spPr/>
    </dgm:pt>
    <dgm:pt modelId="{4F70868E-DF42-4745-A6B2-EF9042DB80AD}" type="pres">
      <dgm:prSet presAssocID="{3CFE62C3-3EBD-4DCA-AED5-50FEF6C6A6E1}" presName="Name37" presStyleLbl="parChTrans1D2" presStyleIdx="2" presStyleCnt="5"/>
      <dgm:spPr/>
      <dgm:t>
        <a:bodyPr/>
        <a:lstStyle/>
        <a:p>
          <a:endParaRPr lang="ru-RU"/>
        </a:p>
      </dgm:t>
    </dgm:pt>
    <dgm:pt modelId="{2C022915-834F-42EE-919C-64EC700EDB7A}" type="pres">
      <dgm:prSet presAssocID="{9396A812-C690-4D68-B508-24BE72FF3BDA}" presName="hierRoot2" presStyleCnt="0">
        <dgm:presLayoutVars>
          <dgm:hierBranch val="init"/>
        </dgm:presLayoutVars>
      </dgm:prSet>
      <dgm:spPr/>
    </dgm:pt>
    <dgm:pt modelId="{75E72655-EA3C-4BC6-A34C-D783D66EE027}" type="pres">
      <dgm:prSet presAssocID="{9396A812-C690-4D68-B508-24BE72FF3BDA}" presName="rootComposite" presStyleCnt="0"/>
      <dgm:spPr/>
    </dgm:pt>
    <dgm:pt modelId="{4A74C73C-D74E-49D3-8845-2638119CB7D4}" type="pres">
      <dgm:prSet presAssocID="{9396A812-C690-4D68-B508-24BE72FF3BDA}" presName="rootText" presStyleLbl="node1" presStyleIdx="3" presStyleCnt="6" custScaleY="134589">
        <dgm:presLayoutVars>
          <dgm:chMax/>
          <dgm:chPref val="3"/>
        </dgm:presLayoutVars>
      </dgm:prSet>
      <dgm:spPr/>
      <dgm:t>
        <a:bodyPr/>
        <a:lstStyle/>
        <a:p>
          <a:endParaRPr lang="ru-RU"/>
        </a:p>
      </dgm:t>
    </dgm:pt>
    <dgm:pt modelId="{B22B49E3-6227-4775-A3CF-A6958A012CCD}" type="pres">
      <dgm:prSet presAssocID="{9396A812-C690-4D68-B508-24BE72FF3BDA}" presName="titleText2" presStyleLbl="fgAcc1" presStyleIdx="3" presStyleCnt="6" custScaleY="139004" custLinFactY="8147" custLinFactNeighborX="-1256" custLinFactNeighborY="100000">
        <dgm:presLayoutVars>
          <dgm:chMax val="0"/>
          <dgm:chPref val="0"/>
        </dgm:presLayoutVars>
      </dgm:prSet>
      <dgm:spPr/>
      <dgm:t>
        <a:bodyPr/>
        <a:lstStyle/>
        <a:p>
          <a:endParaRPr lang="ru-RU"/>
        </a:p>
      </dgm:t>
    </dgm:pt>
    <dgm:pt modelId="{4611ADE7-3253-4FD0-9793-A78D3FC49530}" type="pres">
      <dgm:prSet presAssocID="{9396A812-C690-4D68-B508-24BE72FF3BDA}" presName="rootConnector" presStyleLbl="node2" presStyleIdx="0" presStyleCnt="0"/>
      <dgm:spPr/>
      <dgm:t>
        <a:bodyPr/>
        <a:lstStyle/>
        <a:p>
          <a:endParaRPr lang="ru-RU"/>
        </a:p>
      </dgm:t>
    </dgm:pt>
    <dgm:pt modelId="{E68691CA-643E-4A5F-8126-56E73547A4AD}" type="pres">
      <dgm:prSet presAssocID="{9396A812-C690-4D68-B508-24BE72FF3BDA}" presName="hierChild4" presStyleCnt="0"/>
      <dgm:spPr/>
    </dgm:pt>
    <dgm:pt modelId="{9134D429-9736-40AB-AD22-B4471027E413}" type="pres">
      <dgm:prSet presAssocID="{9396A812-C690-4D68-B508-24BE72FF3BDA}" presName="hierChild5" presStyleCnt="0"/>
      <dgm:spPr/>
    </dgm:pt>
    <dgm:pt modelId="{0D59B13E-B222-411C-A9B1-B321BF044DBE}" type="pres">
      <dgm:prSet presAssocID="{DEB4F266-E2C4-4D5B-9C95-D5715C4A1E3A}" presName="Name37" presStyleLbl="parChTrans1D2" presStyleIdx="3" presStyleCnt="5"/>
      <dgm:spPr/>
      <dgm:t>
        <a:bodyPr/>
        <a:lstStyle/>
        <a:p>
          <a:endParaRPr lang="ru-RU"/>
        </a:p>
      </dgm:t>
    </dgm:pt>
    <dgm:pt modelId="{295A71FC-01C0-4DA0-AFD1-34DDF0C028F1}" type="pres">
      <dgm:prSet presAssocID="{09B5CBEA-0DB1-4E7B-A856-7570387CDCDB}" presName="hierRoot2" presStyleCnt="0">
        <dgm:presLayoutVars>
          <dgm:hierBranch val="init"/>
        </dgm:presLayoutVars>
      </dgm:prSet>
      <dgm:spPr/>
    </dgm:pt>
    <dgm:pt modelId="{77934F9D-0DE6-4634-8FA0-B874DD16E9D0}" type="pres">
      <dgm:prSet presAssocID="{09B5CBEA-0DB1-4E7B-A856-7570387CDCDB}" presName="rootComposite" presStyleCnt="0"/>
      <dgm:spPr/>
    </dgm:pt>
    <dgm:pt modelId="{87B24FD4-DB14-4187-ABA8-146CA67A0873}" type="pres">
      <dgm:prSet presAssocID="{09B5CBEA-0DB1-4E7B-A856-7570387CDCDB}" presName="rootText" presStyleLbl="node1" presStyleIdx="4" presStyleCnt="6" custScaleX="96541" custScaleY="140928">
        <dgm:presLayoutVars>
          <dgm:chMax/>
          <dgm:chPref val="3"/>
        </dgm:presLayoutVars>
      </dgm:prSet>
      <dgm:spPr/>
      <dgm:t>
        <a:bodyPr/>
        <a:lstStyle/>
        <a:p>
          <a:endParaRPr lang="ru-RU"/>
        </a:p>
      </dgm:t>
    </dgm:pt>
    <dgm:pt modelId="{D4484EA0-0CD9-411C-B060-B670ED24A8C5}" type="pres">
      <dgm:prSet presAssocID="{09B5CBEA-0DB1-4E7B-A856-7570387CDCDB}" presName="titleText2" presStyleLbl="fgAcc1" presStyleIdx="4" presStyleCnt="6" custScaleY="125891" custLinFactY="8227" custLinFactNeighborX="-3771" custLinFactNeighborY="100000">
        <dgm:presLayoutVars>
          <dgm:chMax val="0"/>
          <dgm:chPref val="0"/>
        </dgm:presLayoutVars>
      </dgm:prSet>
      <dgm:spPr/>
      <dgm:t>
        <a:bodyPr/>
        <a:lstStyle/>
        <a:p>
          <a:endParaRPr lang="ru-RU"/>
        </a:p>
      </dgm:t>
    </dgm:pt>
    <dgm:pt modelId="{4E082634-EBD0-4FC0-8610-8A424B252A42}" type="pres">
      <dgm:prSet presAssocID="{09B5CBEA-0DB1-4E7B-A856-7570387CDCDB}" presName="rootConnector" presStyleLbl="node2" presStyleIdx="0" presStyleCnt="0"/>
      <dgm:spPr/>
      <dgm:t>
        <a:bodyPr/>
        <a:lstStyle/>
        <a:p>
          <a:endParaRPr lang="ru-RU"/>
        </a:p>
      </dgm:t>
    </dgm:pt>
    <dgm:pt modelId="{52694DE5-C079-411A-BDA8-52CC4726EB18}" type="pres">
      <dgm:prSet presAssocID="{09B5CBEA-0DB1-4E7B-A856-7570387CDCDB}" presName="hierChild4" presStyleCnt="0"/>
      <dgm:spPr/>
    </dgm:pt>
    <dgm:pt modelId="{BF237A69-A651-49DC-B790-4194ECBFF139}" type="pres">
      <dgm:prSet presAssocID="{09B5CBEA-0DB1-4E7B-A856-7570387CDCDB}" presName="hierChild5" presStyleCnt="0"/>
      <dgm:spPr/>
    </dgm:pt>
    <dgm:pt modelId="{FECC8379-BB05-4B9E-B0C8-816AF7ABA2F8}" type="pres">
      <dgm:prSet presAssocID="{1915204F-4584-4549-91F6-5C26DCF34DBA}" presName="Name37" presStyleLbl="parChTrans1D2" presStyleIdx="4" presStyleCnt="5"/>
      <dgm:spPr/>
      <dgm:t>
        <a:bodyPr/>
        <a:lstStyle/>
        <a:p>
          <a:endParaRPr lang="ru-RU"/>
        </a:p>
      </dgm:t>
    </dgm:pt>
    <dgm:pt modelId="{25CA0A52-B20E-4152-9D97-2C662E2ECB66}" type="pres">
      <dgm:prSet presAssocID="{D849020A-6B50-4633-9D99-810361E819FB}" presName="hierRoot2" presStyleCnt="0">
        <dgm:presLayoutVars>
          <dgm:hierBranch val="init"/>
        </dgm:presLayoutVars>
      </dgm:prSet>
      <dgm:spPr/>
    </dgm:pt>
    <dgm:pt modelId="{30D7ED51-EB45-4A48-B7DB-DB8E82B581DC}" type="pres">
      <dgm:prSet presAssocID="{D849020A-6B50-4633-9D99-810361E819FB}" presName="rootComposite" presStyleCnt="0"/>
      <dgm:spPr/>
    </dgm:pt>
    <dgm:pt modelId="{EB125DD2-8EC1-41E4-963C-9BA107BFF4E2}" type="pres">
      <dgm:prSet presAssocID="{D849020A-6B50-4633-9D99-810361E819FB}" presName="rootText" presStyleLbl="node1" presStyleIdx="5" presStyleCnt="6" custScaleY="134589">
        <dgm:presLayoutVars>
          <dgm:chMax/>
          <dgm:chPref val="3"/>
        </dgm:presLayoutVars>
      </dgm:prSet>
      <dgm:spPr/>
      <dgm:t>
        <a:bodyPr/>
        <a:lstStyle/>
        <a:p>
          <a:endParaRPr lang="ru-RU"/>
        </a:p>
      </dgm:t>
    </dgm:pt>
    <dgm:pt modelId="{AC348A66-6378-4848-9771-10BAB5B13A85}" type="pres">
      <dgm:prSet presAssocID="{D849020A-6B50-4633-9D99-810361E819FB}" presName="titleText2" presStyleLbl="fgAcc1" presStyleIdx="5" presStyleCnt="6" custScaleY="136306" custLinFactY="1592" custLinFactNeighborX="-1257" custLinFactNeighborY="100000">
        <dgm:presLayoutVars>
          <dgm:chMax val="0"/>
          <dgm:chPref val="0"/>
        </dgm:presLayoutVars>
      </dgm:prSet>
      <dgm:spPr/>
      <dgm:t>
        <a:bodyPr/>
        <a:lstStyle/>
        <a:p>
          <a:endParaRPr lang="ru-RU"/>
        </a:p>
      </dgm:t>
    </dgm:pt>
    <dgm:pt modelId="{C2F7AE61-52E1-4DF9-AE5E-2DBC344F9E2F}" type="pres">
      <dgm:prSet presAssocID="{D849020A-6B50-4633-9D99-810361E819FB}" presName="rootConnector" presStyleLbl="node2" presStyleIdx="0" presStyleCnt="0"/>
      <dgm:spPr/>
      <dgm:t>
        <a:bodyPr/>
        <a:lstStyle/>
        <a:p>
          <a:endParaRPr lang="ru-RU"/>
        </a:p>
      </dgm:t>
    </dgm:pt>
    <dgm:pt modelId="{76E7684B-9BE1-4A51-8488-9132EB389531}" type="pres">
      <dgm:prSet presAssocID="{D849020A-6B50-4633-9D99-810361E819FB}" presName="hierChild4" presStyleCnt="0"/>
      <dgm:spPr/>
    </dgm:pt>
    <dgm:pt modelId="{A2C2BA43-C17D-4515-9727-F5E929CB7D87}" type="pres">
      <dgm:prSet presAssocID="{D849020A-6B50-4633-9D99-810361E819FB}" presName="hierChild5" presStyleCnt="0"/>
      <dgm:spPr/>
    </dgm:pt>
    <dgm:pt modelId="{F6C6D976-B1F1-488D-85C5-78704A8C35CC}" type="pres">
      <dgm:prSet presAssocID="{64EEB8EA-D9B6-4230-A9C5-4E16BA6240E0}" presName="hierChild3" presStyleCnt="0"/>
      <dgm:spPr/>
    </dgm:pt>
  </dgm:ptLst>
  <dgm:cxnLst>
    <dgm:cxn modelId="{32B716C8-B0D9-4CC7-B7C8-3BBA3648ACAA}" type="presOf" srcId="{DEB4F266-E2C4-4D5B-9C95-D5715C4A1E3A}" destId="{0D59B13E-B222-411C-A9B1-B321BF044DBE}" srcOrd="0" destOrd="0" presId="urn:microsoft.com/office/officeart/2008/layout/NameandTitleOrganizationalChart"/>
    <dgm:cxn modelId="{7020FD78-1270-4614-8F29-A74D52A18053}" srcId="{64EEB8EA-D9B6-4230-A9C5-4E16BA6240E0}" destId="{9396A812-C690-4D68-B508-24BE72FF3BDA}" srcOrd="2" destOrd="0" parTransId="{3CFE62C3-3EBD-4DCA-AED5-50FEF6C6A6E1}" sibTransId="{F9B245DB-A5F8-4931-A33B-956E581722AD}"/>
    <dgm:cxn modelId="{AF8FA2D7-D8F3-48F4-9877-D6BF7D5A8931}" type="presOf" srcId="{1330A099-3A18-4554-B48C-B2EFC267F26F}" destId="{F9873282-0DFF-4E0B-9B22-49F2C5078C1F}" srcOrd="0" destOrd="0" presId="urn:microsoft.com/office/officeart/2008/layout/NameandTitleOrganizationalChart"/>
    <dgm:cxn modelId="{957E32D2-637F-45B4-B16D-D190FF6C89F3}" type="presOf" srcId="{8B9E377D-3F77-4397-958B-65157E65982A}" destId="{45ECFB0A-FA41-42D6-B186-8F10E19F197E}" srcOrd="0" destOrd="0" presId="urn:microsoft.com/office/officeart/2008/layout/NameandTitleOrganizationalChart"/>
    <dgm:cxn modelId="{09B04051-0E43-49FA-9A82-6B9D51ABA600}" type="presOf" srcId="{64EEB8EA-D9B6-4230-A9C5-4E16BA6240E0}" destId="{92425969-6EFA-4781-9FE4-4512C3A5C111}" srcOrd="1" destOrd="0" presId="urn:microsoft.com/office/officeart/2008/layout/NameandTitleOrganizationalChart"/>
    <dgm:cxn modelId="{348D1C82-803A-4E58-933A-2904EB5BDADC}" type="presOf" srcId="{09B5CBEA-0DB1-4E7B-A856-7570387CDCDB}" destId="{4E082634-EBD0-4FC0-8610-8A424B252A42}" srcOrd="1" destOrd="0" presId="urn:microsoft.com/office/officeart/2008/layout/NameandTitleOrganizationalChart"/>
    <dgm:cxn modelId="{AA768E7B-939A-4578-825C-DA364089AA8B}" srcId="{64EEB8EA-D9B6-4230-A9C5-4E16BA6240E0}" destId="{E2CA34AC-0F0A-45FE-A6FB-0EA59DE7DD8E}" srcOrd="0" destOrd="0" parTransId="{8B9E377D-3F77-4397-958B-65157E65982A}" sibTransId="{4FF4E490-0229-4ABC-8116-071592402C61}"/>
    <dgm:cxn modelId="{3BEE47FB-352E-4A86-8B96-2209EC8360E0}" type="presOf" srcId="{E83D2F90-89B4-4FC8-BF22-61D59720E8A3}" destId="{E42FCA85-D23B-4FC7-BAC7-38A30DB8DA6F}" srcOrd="0" destOrd="0" presId="urn:microsoft.com/office/officeart/2008/layout/NameandTitleOrganizationalChart"/>
    <dgm:cxn modelId="{FF83FFA6-004E-45AF-9904-C500D797EB17}" type="presOf" srcId="{A509FFB2-E969-4649-9278-C5F6DA929D60}" destId="{87F4BDFD-948F-4E9B-B39F-646AD5D14578}" srcOrd="0" destOrd="0" presId="urn:microsoft.com/office/officeart/2008/layout/NameandTitleOrganizationalChart"/>
    <dgm:cxn modelId="{0C317320-EB27-4FB3-B341-850A0DCCDD55}" type="presOf" srcId="{9538468C-5792-46B7-8DFE-84CF4CC09A2B}" destId="{AC348A66-6378-4848-9771-10BAB5B13A85}" srcOrd="0" destOrd="0" presId="urn:microsoft.com/office/officeart/2008/layout/NameandTitleOrganizationalChart"/>
    <dgm:cxn modelId="{80E2DA17-DEA3-4E26-B60A-307E6945F370}" type="presOf" srcId="{89C4A82C-F51F-4C02-A0C0-E9F5531FBC0A}" destId="{3327C343-818B-468A-9166-98BD842773C7}" srcOrd="0" destOrd="0" presId="urn:microsoft.com/office/officeart/2008/layout/NameandTitleOrganizationalChart"/>
    <dgm:cxn modelId="{9671DEA3-02AA-4DD0-B610-F105D79C1191}" type="presOf" srcId="{D849020A-6B50-4633-9D99-810361E819FB}" destId="{EB125DD2-8EC1-41E4-963C-9BA107BFF4E2}" srcOrd="0" destOrd="0" presId="urn:microsoft.com/office/officeart/2008/layout/NameandTitleOrganizationalChart"/>
    <dgm:cxn modelId="{B239EB15-F203-4572-B1E2-2F7451DDFA25}" srcId="{64EEB8EA-D9B6-4230-A9C5-4E16BA6240E0}" destId="{0B726FB3-5239-47F4-9B10-6697BBF3E03F}" srcOrd="1" destOrd="0" parTransId="{A509FFB2-E969-4649-9278-C5F6DA929D60}" sibTransId="{3F448201-979C-41EB-8B67-CCE0B887DCD3}"/>
    <dgm:cxn modelId="{E21DFF83-013A-4170-90C1-589978F45D34}" srcId="{64EEB8EA-D9B6-4230-A9C5-4E16BA6240E0}" destId="{09B5CBEA-0DB1-4E7B-A856-7570387CDCDB}" srcOrd="3" destOrd="0" parTransId="{DEB4F266-E2C4-4D5B-9C95-D5715C4A1E3A}" sibTransId="{94F5A6D6-AA60-40FE-8462-A2BD1362B5F3}"/>
    <dgm:cxn modelId="{FE1DB2D3-94D8-4676-BD52-5F087007733D}" type="presOf" srcId="{1915204F-4584-4549-91F6-5C26DCF34DBA}" destId="{FECC8379-BB05-4B9E-B0C8-816AF7ABA2F8}" srcOrd="0" destOrd="0" presId="urn:microsoft.com/office/officeart/2008/layout/NameandTitleOrganizationalChart"/>
    <dgm:cxn modelId="{510DF757-29C9-4311-88FD-5EE320D3ECA4}" srcId="{E2CA34AC-0F0A-45FE-A6FB-0EA59DE7DD8E}" destId="{E46E63A4-C2FB-4876-A329-57B20EC7C53F}" srcOrd="0" destOrd="0" parTransId="{1330A099-3A18-4554-B48C-B2EFC267F26F}" sibTransId="{89C4A82C-F51F-4C02-A0C0-E9F5531FBC0A}"/>
    <dgm:cxn modelId="{89ECE31E-01FC-4DFF-B8BF-FFE686573FC9}" type="presOf" srcId="{09B5CBEA-0DB1-4E7B-A856-7570387CDCDB}" destId="{87B24FD4-DB14-4187-ABA8-146CA67A0873}" srcOrd="0" destOrd="0" presId="urn:microsoft.com/office/officeart/2008/layout/NameandTitleOrganizationalChart"/>
    <dgm:cxn modelId="{5AE08D85-5B9F-46E1-A460-9F3CD87A8750}" type="presOf" srcId="{9396A812-C690-4D68-B508-24BE72FF3BDA}" destId="{4611ADE7-3253-4FD0-9793-A78D3FC49530}" srcOrd="1" destOrd="0" presId="urn:microsoft.com/office/officeart/2008/layout/NameandTitleOrganizationalChart"/>
    <dgm:cxn modelId="{DE392E2E-9465-4E97-B5DC-B9A5AB43AC95}" type="presOf" srcId="{94F5A6D6-AA60-40FE-8462-A2BD1362B5F3}" destId="{D4484EA0-0CD9-411C-B060-B670ED24A8C5}" srcOrd="0" destOrd="0" presId="urn:microsoft.com/office/officeart/2008/layout/NameandTitleOrganizationalChart"/>
    <dgm:cxn modelId="{3D2038CE-8A82-485A-9C33-4719505AEA9C}" type="presOf" srcId="{F9B245DB-A5F8-4931-A33B-956E581722AD}" destId="{B22B49E3-6227-4775-A3CF-A6958A012CCD}" srcOrd="0" destOrd="0" presId="urn:microsoft.com/office/officeart/2008/layout/NameandTitleOrganizationalChart"/>
    <dgm:cxn modelId="{0131212D-6451-4B7E-ABBD-D5C63183B529}" type="presOf" srcId="{4FF4E490-0229-4ABC-8116-071592402C61}" destId="{8612A204-09ED-449E-B13A-0549790AEF8C}" srcOrd="0" destOrd="0" presId="urn:microsoft.com/office/officeart/2008/layout/NameandTitleOrganizationalChart"/>
    <dgm:cxn modelId="{DE8156C8-673D-47B8-8924-0FC32F88769C}" type="presOf" srcId="{E46E63A4-C2FB-4876-A329-57B20EC7C53F}" destId="{38577865-B874-4259-AA0C-E578FEAF9ADD}" srcOrd="0" destOrd="0" presId="urn:microsoft.com/office/officeart/2008/layout/NameandTitleOrganizationalChart"/>
    <dgm:cxn modelId="{973B6013-C5F3-408D-9347-B2CDBDEED062}" srcId="{9D5BA93B-BD40-4A48-95C9-0F8E84E251DC}" destId="{64EEB8EA-D9B6-4230-A9C5-4E16BA6240E0}" srcOrd="0" destOrd="0" parTransId="{0F9A5DAD-96C6-4338-8A28-8CD06AD8DA78}" sibTransId="{E83D2F90-89B4-4FC8-BF22-61D59720E8A3}"/>
    <dgm:cxn modelId="{276C91F4-5743-4933-97FC-BB42F6203644}" type="presOf" srcId="{E46E63A4-C2FB-4876-A329-57B20EC7C53F}" destId="{0210027C-A19D-4A4C-9425-5E00E71E5D98}" srcOrd="1" destOrd="0" presId="urn:microsoft.com/office/officeart/2008/layout/NameandTitleOrganizationalChart"/>
    <dgm:cxn modelId="{40FE0D62-BE9A-4752-8DD3-B8F6B96BFB3D}" type="presOf" srcId="{3F448201-979C-41EB-8B67-CCE0B887DCD3}" destId="{B57A9697-56C2-4E8E-A174-56132FA1CCDA}" srcOrd="0" destOrd="0" presId="urn:microsoft.com/office/officeart/2008/layout/NameandTitleOrganizationalChart"/>
    <dgm:cxn modelId="{1495C9F1-83A5-44ED-BC70-0D129EF6C3E5}" type="presOf" srcId="{9396A812-C690-4D68-B508-24BE72FF3BDA}" destId="{4A74C73C-D74E-49D3-8845-2638119CB7D4}" srcOrd="0" destOrd="0" presId="urn:microsoft.com/office/officeart/2008/layout/NameandTitleOrganizationalChart"/>
    <dgm:cxn modelId="{9E635BD7-360F-479D-B5ED-C01FA54163A4}" type="presOf" srcId="{64EEB8EA-D9B6-4230-A9C5-4E16BA6240E0}" destId="{BAE7DB10-C3D1-4EE3-A571-1FB406E156AD}" srcOrd="0" destOrd="0" presId="urn:microsoft.com/office/officeart/2008/layout/NameandTitleOrganizationalChart"/>
    <dgm:cxn modelId="{33CFA174-39CC-421A-8E9B-1DF0800CFE97}" type="presOf" srcId="{0B726FB3-5239-47F4-9B10-6697BBF3E03F}" destId="{1182B3F1-887C-4B0B-8937-033CBE9C812A}" srcOrd="1" destOrd="0" presId="urn:microsoft.com/office/officeart/2008/layout/NameandTitleOrganizationalChart"/>
    <dgm:cxn modelId="{010EFFA9-2B9F-48E5-A670-E5297169620E}" type="presOf" srcId="{E2CA34AC-0F0A-45FE-A6FB-0EA59DE7DD8E}" destId="{C3EB23EF-FEED-4B6F-95F2-D1DEFE1531F4}" srcOrd="1" destOrd="0" presId="urn:microsoft.com/office/officeart/2008/layout/NameandTitleOrganizationalChart"/>
    <dgm:cxn modelId="{539C2096-67DD-4827-822D-7C406C94836A}" type="presOf" srcId="{0B726FB3-5239-47F4-9B10-6697BBF3E03F}" destId="{22C07D67-5274-4645-8E78-35AC002F3526}" srcOrd="0" destOrd="0" presId="urn:microsoft.com/office/officeart/2008/layout/NameandTitleOrganizationalChart"/>
    <dgm:cxn modelId="{386CD2D3-9B1B-40A3-A2D4-BC8FE9473EA0}" srcId="{64EEB8EA-D9B6-4230-A9C5-4E16BA6240E0}" destId="{D849020A-6B50-4633-9D99-810361E819FB}" srcOrd="4" destOrd="0" parTransId="{1915204F-4584-4549-91F6-5C26DCF34DBA}" sibTransId="{9538468C-5792-46B7-8DFE-84CF4CC09A2B}"/>
    <dgm:cxn modelId="{2ACE698E-AB18-49F9-B372-6AE266A7C9F8}" type="presOf" srcId="{E2CA34AC-0F0A-45FE-A6FB-0EA59DE7DD8E}" destId="{585E23EE-23D1-40C2-AAD5-6FA330FB7761}" srcOrd="0" destOrd="0" presId="urn:microsoft.com/office/officeart/2008/layout/NameandTitleOrganizationalChart"/>
    <dgm:cxn modelId="{0C0BB7C3-D50C-447D-86F8-ADD688E6989A}" type="presOf" srcId="{9D5BA93B-BD40-4A48-95C9-0F8E84E251DC}" destId="{CEB6825F-BBCA-42B0-8478-1ABCA089888E}" srcOrd="0" destOrd="0" presId="urn:microsoft.com/office/officeart/2008/layout/NameandTitleOrganizationalChart"/>
    <dgm:cxn modelId="{5BDB014F-2FAA-46F7-BCC2-F289D9F55D43}" type="presOf" srcId="{3CFE62C3-3EBD-4DCA-AED5-50FEF6C6A6E1}" destId="{4F70868E-DF42-4745-A6B2-EF9042DB80AD}" srcOrd="0" destOrd="0" presId="urn:microsoft.com/office/officeart/2008/layout/NameandTitleOrganizationalChart"/>
    <dgm:cxn modelId="{954C52AA-D260-4325-9A17-89AF24B321F8}" type="presOf" srcId="{D849020A-6B50-4633-9D99-810361E819FB}" destId="{C2F7AE61-52E1-4DF9-AE5E-2DBC344F9E2F}" srcOrd="1" destOrd="0" presId="urn:microsoft.com/office/officeart/2008/layout/NameandTitleOrganizationalChart"/>
    <dgm:cxn modelId="{A60134C0-983E-4190-98CA-50E1CD824B00}" type="presParOf" srcId="{CEB6825F-BBCA-42B0-8478-1ABCA089888E}" destId="{783C55A9-7740-42E3-BD7F-310A08C65E43}" srcOrd="0" destOrd="0" presId="urn:microsoft.com/office/officeart/2008/layout/NameandTitleOrganizationalChart"/>
    <dgm:cxn modelId="{DCF6E790-A99E-462B-89BF-5E3E855D5AF3}" type="presParOf" srcId="{783C55A9-7740-42E3-BD7F-310A08C65E43}" destId="{968AAB60-15D9-4B7B-82A0-1E7202F4F2B6}" srcOrd="0" destOrd="0" presId="urn:microsoft.com/office/officeart/2008/layout/NameandTitleOrganizationalChart"/>
    <dgm:cxn modelId="{96B1752D-1596-4819-80DD-5E37E6520A1F}" type="presParOf" srcId="{968AAB60-15D9-4B7B-82A0-1E7202F4F2B6}" destId="{BAE7DB10-C3D1-4EE3-A571-1FB406E156AD}" srcOrd="0" destOrd="0" presId="urn:microsoft.com/office/officeart/2008/layout/NameandTitleOrganizationalChart"/>
    <dgm:cxn modelId="{2A70F2BB-269C-4D56-A485-B2FABD48524B}" type="presParOf" srcId="{968AAB60-15D9-4B7B-82A0-1E7202F4F2B6}" destId="{E42FCA85-D23B-4FC7-BAC7-38A30DB8DA6F}" srcOrd="1" destOrd="0" presId="urn:microsoft.com/office/officeart/2008/layout/NameandTitleOrganizationalChart"/>
    <dgm:cxn modelId="{71A58D90-F7D8-4D29-8270-AFE1E3D88B79}" type="presParOf" srcId="{968AAB60-15D9-4B7B-82A0-1E7202F4F2B6}" destId="{92425969-6EFA-4781-9FE4-4512C3A5C111}" srcOrd="2" destOrd="0" presId="urn:microsoft.com/office/officeart/2008/layout/NameandTitleOrganizationalChart"/>
    <dgm:cxn modelId="{14A5CDFA-834C-4088-8934-A6BB066725C6}" type="presParOf" srcId="{783C55A9-7740-42E3-BD7F-310A08C65E43}" destId="{620D339E-0A01-418E-813E-DE8000C64B9B}" srcOrd="1" destOrd="0" presId="urn:microsoft.com/office/officeart/2008/layout/NameandTitleOrganizationalChart"/>
    <dgm:cxn modelId="{52117B44-2334-43FE-8F08-41BCF701E455}" type="presParOf" srcId="{620D339E-0A01-418E-813E-DE8000C64B9B}" destId="{45ECFB0A-FA41-42D6-B186-8F10E19F197E}" srcOrd="0" destOrd="0" presId="urn:microsoft.com/office/officeart/2008/layout/NameandTitleOrganizationalChart"/>
    <dgm:cxn modelId="{3AF33AFE-441C-43CB-80EC-4DB89F1DFA37}" type="presParOf" srcId="{620D339E-0A01-418E-813E-DE8000C64B9B}" destId="{95D5B793-9731-42E5-8126-8E58D10BD119}" srcOrd="1" destOrd="0" presId="urn:microsoft.com/office/officeart/2008/layout/NameandTitleOrganizationalChart"/>
    <dgm:cxn modelId="{7F0875C8-C01D-402C-BFF3-2ABB8C1B9CFC}" type="presParOf" srcId="{95D5B793-9731-42E5-8126-8E58D10BD119}" destId="{64F8D4E4-9ADC-4E9E-A527-DE7B0CE63D1D}" srcOrd="0" destOrd="0" presId="urn:microsoft.com/office/officeart/2008/layout/NameandTitleOrganizationalChart"/>
    <dgm:cxn modelId="{69FE2125-2D4E-4D09-B72E-E3AFA6CC9218}" type="presParOf" srcId="{64F8D4E4-9ADC-4E9E-A527-DE7B0CE63D1D}" destId="{585E23EE-23D1-40C2-AAD5-6FA330FB7761}" srcOrd="0" destOrd="0" presId="urn:microsoft.com/office/officeart/2008/layout/NameandTitleOrganizationalChart"/>
    <dgm:cxn modelId="{19A74AC9-3C78-4B32-B435-ED74AE65E5AD}" type="presParOf" srcId="{64F8D4E4-9ADC-4E9E-A527-DE7B0CE63D1D}" destId="{8612A204-09ED-449E-B13A-0549790AEF8C}" srcOrd="1" destOrd="0" presId="urn:microsoft.com/office/officeart/2008/layout/NameandTitleOrganizationalChart"/>
    <dgm:cxn modelId="{4514A5BC-EA6D-4751-8561-7F4DB45463ED}" type="presParOf" srcId="{64F8D4E4-9ADC-4E9E-A527-DE7B0CE63D1D}" destId="{C3EB23EF-FEED-4B6F-95F2-D1DEFE1531F4}" srcOrd="2" destOrd="0" presId="urn:microsoft.com/office/officeart/2008/layout/NameandTitleOrganizationalChart"/>
    <dgm:cxn modelId="{0F89FAF8-035A-4B56-B0AE-8AF22C0C8F2B}" type="presParOf" srcId="{95D5B793-9731-42E5-8126-8E58D10BD119}" destId="{DA4E0715-480E-4767-82DD-C0A8D6B5DA45}" srcOrd="1" destOrd="0" presId="urn:microsoft.com/office/officeart/2008/layout/NameandTitleOrganizationalChart"/>
    <dgm:cxn modelId="{724B8B02-6CE9-41DF-AC56-EFD553B6BD35}" type="presParOf" srcId="{DA4E0715-480E-4767-82DD-C0A8D6B5DA45}" destId="{F9873282-0DFF-4E0B-9B22-49F2C5078C1F}" srcOrd="0" destOrd="0" presId="urn:microsoft.com/office/officeart/2008/layout/NameandTitleOrganizationalChart"/>
    <dgm:cxn modelId="{A385B2A9-C06E-4556-BB69-68062737947C}" type="presParOf" srcId="{DA4E0715-480E-4767-82DD-C0A8D6B5DA45}" destId="{3008719D-9C52-46E1-8A71-CD1D011C3256}" srcOrd="1" destOrd="0" presId="urn:microsoft.com/office/officeart/2008/layout/NameandTitleOrganizationalChart"/>
    <dgm:cxn modelId="{60251A03-3E2F-4F12-BC37-3DE6B328122F}" type="presParOf" srcId="{3008719D-9C52-46E1-8A71-CD1D011C3256}" destId="{48007FB4-A67C-4FF4-98C2-C152E6C1D074}" srcOrd="0" destOrd="0" presId="urn:microsoft.com/office/officeart/2008/layout/NameandTitleOrganizationalChart"/>
    <dgm:cxn modelId="{4702ADA7-FC37-49A9-9E48-3A93E136C6B0}" type="presParOf" srcId="{48007FB4-A67C-4FF4-98C2-C152E6C1D074}" destId="{38577865-B874-4259-AA0C-E578FEAF9ADD}" srcOrd="0" destOrd="0" presId="urn:microsoft.com/office/officeart/2008/layout/NameandTitleOrganizationalChart"/>
    <dgm:cxn modelId="{A4DCA9D6-B1F9-4CDE-AEB3-0176F9FA03C2}" type="presParOf" srcId="{48007FB4-A67C-4FF4-98C2-C152E6C1D074}" destId="{3327C343-818B-468A-9166-98BD842773C7}" srcOrd="1" destOrd="0" presId="urn:microsoft.com/office/officeart/2008/layout/NameandTitleOrganizationalChart"/>
    <dgm:cxn modelId="{41DEC65F-86E8-445A-9DEC-361D0D64144C}" type="presParOf" srcId="{48007FB4-A67C-4FF4-98C2-C152E6C1D074}" destId="{0210027C-A19D-4A4C-9425-5E00E71E5D98}" srcOrd="2" destOrd="0" presId="urn:microsoft.com/office/officeart/2008/layout/NameandTitleOrganizationalChart"/>
    <dgm:cxn modelId="{8033711F-06D6-41C5-A755-82E46AF1896D}" type="presParOf" srcId="{3008719D-9C52-46E1-8A71-CD1D011C3256}" destId="{E1FB1EDC-5CD4-44EE-A13D-968D345C2623}" srcOrd="1" destOrd="0" presId="urn:microsoft.com/office/officeart/2008/layout/NameandTitleOrganizationalChart"/>
    <dgm:cxn modelId="{43141586-FE19-4BB6-A209-70BF4063B65F}" type="presParOf" srcId="{3008719D-9C52-46E1-8A71-CD1D011C3256}" destId="{868F760B-36D7-4D30-B070-5CD6FE3A8801}" srcOrd="2" destOrd="0" presId="urn:microsoft.com/office/officeart/2008/layout/NameandTitleOrganizationalChart"/>
    <dgm:cxn modelId="{A6F58B41-C162-4F72-83D8-DFDA33F8B373}" type="presParOf" srcId="{95D5B793-9731-42E5-8126-8E58D10BD119}" destId="{641A96B0-5209-43DD-8847-3642B2F59E1F}" srcOrd="2" destOrd="0" presId="urn:microsoft.com/office/officeart/2008/layout/NameandTitleOrganizationalChart"/>
    <dgm:cxn modelId="{D3ECCF63-7F50-4DC0-9CCF-A588B60528C0}" type="presParOf" srcId="{620D339E-0A01-418E-813E-DE8000C64B9B}" destId="{87F4BDFD-948F-4E9B-B39F-646AD5D14578}" srcOrd="2" destOrd="0" presId="urn:microsoft.com/office/officeart/2008/layout/NameandTitleOrganizationalChart"/>
    <dgm:cxn modelId="{EDC957B2-23A1-4635-BED6-21EDCDED8AFB}" type="presParOf" srcId="{620D339E-0A01-418E-813E-DE8000C64B9B}" destId="{B01EB7F4-03E8-4905-A3D7-20466EC7FB3B}" srcOrd="3" destOrd="0" presId="urn:microsoft.com/office/officeart/2008/layout/NameandTitleOrganizationalChart"/>
    <dgm:cxn modelId="{D5FE8363-9F9A-43D7-92AA-0D1D1CC361C1}" type="presParOf" srcId="{B01EB7F4-03E8-4905-A3D7-20466EC7FB3B}" destId="{0BA510F8-1CD2-48FE-908D-C6CF2C2081D6}" srcOrd="0" destOrd="0" presId="urn:microsoft.com/office/officeart/2008/layout/NameandTitleOrganizationalChart"/>
    <dgm:cxn modelId="{8869748C-0265-495E-837D-76DFEFDD2FC1}" type="presParOf" srcId="{0BA510F8-1CD2-48FE-908D-C6CF2C2081D6}" destId="{22C07D67-5274-4645-8E78-35AC002F3526}" srcOrd="0" destOrd="0" presId="urn:microsoft.com/office/officeart/2008/layout/NameandTitleOrganizationalChart"/>
    <dgm:cxn modelId="{37F3A9A4-52D9-49FD-A330-F18ECB338252}" type="presParOf" srcId="{0BA510F8-1CD2-48FE-908D-C6CF2C2081D6}" destId="{B57A9697-56C2-4E8E-A174-56132FA1CCDA}" srcOrd="1" destOrd="0" presId="urn:microsoft.com/office/officeart/2008/layout/NameandTitleOrganizationalChart"/>
    <dgm:cxn modelId="{70C1C9E1-E7CB-4463-AD39-0968C26E4578}" type="presParOf" srcId="{0BA510F8-1CD2-48FE-908D-C6CF2C2081D6}" destId="{1182B3F1-887C-4B0B-8937-033CBE9C812A}" srcOrd="2" destOrd="0" presId="urn:microsoft.com/office/officeart/2008/layout/NameandTitleOrganizationalChart"/>
    <dgm:cxn modelId="{5FCAEB43-1943-494B-9CB5-6B12E820E9DF}" type="presParOf" srcId="{B01EB7F4-03E8-4905-A3D7-20466EC7FB3B}" destId="{36C1551C-6626-4385-A58C-9C7DF39FE6BC}" srcOrd="1" destOrd="0" presId="urn:microsoft.com/office/officeart/2008/layout/NameandTitleOrganizationalChart"/>
    <dgm:cxn modelId="{5FEBAD00-1315-48F4-A233-F172F1AA8EDF}" type="presParOf" srcId="{B01EB7F4-03E8-4905-A3D7-20466EC7FB3B}" destId="{A62148A9-3D95-4560-ABA4-E1565D0D4980}" srcOrd="2" destOrd="0" presId="urn:microsoft.com/office/officeart/2008/layout/NameandTitleOrganizationalChart"/>
    <dgm:cxn modelId="{A9A9433D-F910-4AD3-8A96-9B2F94D77967}" type="presParOf" srcId="{620D339E-0A01-418E-813E-DE8000C64B9B}" destId="{4F70868E-DF42-4745-A6B2-EF9042DB80AD}" srcOrd="4" destOrd="0" presId="urn:microsoft.com/office/officeart/2008/layout/NameandTitleOrganizationalChart"/>
    <dgm:cxn modelId="{DE326622-B9A4-448D-8B52-71B9F277EB5F}" type="presParOf" srcId="{620D339E-0A01-418E-813E-DE8000C64B9B}" destId="{2C022915-834F-42EE-919C-64EC700EDB7A}" srcOrd="5" destOrd="0" presId="urn:microsoft.com/office/officeart/2008/layout/NameandTitleOrganizationalChart"/>
    <dgm:cxn modelId="{E438156D-D065-4CBB-87EA-A9FD1F3AE45D}" type="presParOf" srcId="{2C022915-834F-42EE-919C-64EC700EDB7A}" destId="{75E72655-EA3C-4BC6-A34C-D783D66EE027}" srcOrd="0" destOrd="0" presId="urn:microsoft.com/office/officeart/2008/layout/NameandTitleOrganizationalChart"/>
    <dgm:cxn modelId="{1004FBD6-185F-4F6C-8D83-DD2E5AB8971B}" type="presParOf" srcId="{75E72655-EA3C-4BC6-A34C-D783D66EE027}" destId="{4A74C73C-D74E-49D3-8845-2638119CB7D4}" srcOrd="0" destOrd="0" presId="urn:microsoft.com/office/officeart/2008/layout/NameandTitleOrganizationalChart"/>
    <dgm:cxn modelId="{A7913B21-3A6D-4416-A093-C52EB4C7A1AB}" type="presParOf" srcId="{75E72655-EA3C-4BC6-A34C-D783D66EE027}" destId="{B22B49E3-6227-4775-A3CF-A6958A012CCD}" srcOrd="1" destOrd="0" presId="urn:microsoft.com/office/officeart/2008/layout/NameandTitleOrganizationalChart"/>
    <dgm:cxn modelId="{585B952F-6497-4DE7-80B9-BE183CFF4469}" type="presParOf" srcId="{75E72655-EA3C-4BC6-A34C-D783D66EE027}" destId="{4611ADE7-3253-4FD0-9793-A78D3FC49530}" srcOrd="2" destOrd="0" presId="urn:microsoft.com/office/officeart/2008/layout/NameandTitleOrganizationalChart"/>
    <dgm:cxn modelId="{164892FF-A498-4C1C-B634-66EF7B932A48}" type="presParOf" srcId="{2C022915-834F-42EE-919C-64EC700EDB7A}" destId="{E68691CA-643E-4A5F-8126-56E73547A4AD}" srcOrd="1" destOrd="0" presId="urn:microsoft.com/office/officeart/2008/layout/NameandTitleOrganizationalChart"/>
    <dgm:cxn modelId="{08840549-CB6B-4D82-948A-F27CDB94691C}" type="presParOf" srcId="{2C022915-834F-42EE-919C-64EC700EDB7A}" destId="{9134D429-9736-40AB-AD22-B4471027E413}" srcOrd="2" destOrd="0" presId="urn:microsoft.com/office/officeart/2008/layout/NameandTitleOrganizationalChart"/>
    <dgm:cxn modelId="{D8A25398-CB96-489E-9A30-F3070617CE42}" type="presParOf" srcId="{620D339E-0A01-418E-813E-DE8000C64B9B}" destId="{0D59B13E-B222-411C-A9B1-B321BF044DBE}" srcOrd="6" destOrd="0" presId="urn:microsoft.com/office/officeart/2008/layout/NameandTitleOrganizationalChart"/>
    <dgm:cxn modelId="{9587612C-39CF-4748-B992-68705D312E4B}" type="presParOf" srcId="{620D339E-0A01-418E-813E-DE8000C64B9B}" destId="{295A71FC-01C0-4DA0-AFD1-34DDF0C028F1}" srcOrd="7" destOrd="0" presId="urn:microsoft.com/office/officeart/2008/layout/NameandTitleOrganizationalChart"/>
    <dgm:cxn modelId="{81A8499B-8DC1-4ED0-BBA3-C50658F4063A}" type="presParOf" srcId="{295A71FC-01C0-4DA0-AFD1-34DDF0C028F1}" destId="{77934F9D-0DE6-4634-8FA0-B874DD16E9D0}" srcOrd="0" destOrd="0" presId="urn:microsoft.com/office/officeart/2008/layout/NameandTitleOrganizationalChart"/>
    <dgm:cxn modelId="{CB327A67-99BB-4786-8B2B-FAC186BDE7C8}" type="presParOf" srcId="{77934F9D-0DE6-4634-8FA0-B874DD16E9D0}" destId="{87B24FD4-DB14-4187-ABA8-146CA67A0873}" srcOrd="0" destOrd="0" presId="urn:microsoft.com/office/officeart/2008/layout/NameandTitleOrganizationalChart"/>
    <dgm:cxn modelId="{1619B020-E7C9-4FE7-BE53-C74B5E801123}" type="presParOf" srcId="{77934F9D-0DE6-4634-8FA0-B874DD16E9D0}" destId="{D4484EA0-0CD9-411C-B060-B670ED24A8C5}" srcOrd="1" destOrd="0" presId="urn:microsoft.com/office/officeart/2008/layout/NameandTitleOrganizationalChart"/>
    <dgm:cxn modelId="{57A76D48-59E5-417B-8CA4-00E10F857E92}" type="presParOf" srcId="{77934F9D-0DE6-4634-8FA0-B874DD16E9D0}" destId="{4E082634-EBD0-4FC0-8610-8A424B252A42}" srcOrd="2" destOrd="0" presId="urn:microsoft.com/office/officeart/2008/layout/NameandTitleOrganizationalChart"/>
    <dgm:cxn modelId="{010E487B-F66A-42EC-A9A2-D5C8BCE88C99}" type="presParOf" srcId="{295A71FC-01C0-4DA0-AFD1-34DDF0C028F1}" destId="{52694DE5-C079-411A-BDA8-52CC4726EB18}" srcOrd="1" destOrd="0" presId="urn:microsoft.com/office/officeart/2008/layout/NameandTitleOrganizationalChart"/>
    <dgm:cxn modelId="{40D2E1C6-91CF-4063-825B-A7C126E8D73C}" type="presParOf" srcId="{295A71FC-01C0-4DA0-AFD1-34DDF0C028F1}" destId="{BF237A69-A651-49DC-B790-4194ECBFF139}" srcOrd="2" destOrd="0" presId="urn:microsoft.com/office/officeart/2008/layout/NameandTitleOrganizationalChart"/>
    <dgm:cxn modelId="{1813089E-C3A2-42C5-B0F5-2B6B0B7AD86A}" type="presParOf" srcId="{620D339E-0A01-418E-813E-DE8000C64B9B}" destId="{FECC8379-BB05-4B9E-B0C8-816AF7ABA2F8}" srcOrd="8" destOrd="0" presId="urn:microsoft.com/office/officeart/2008/layout/NameandTitleOrganizationalChart"/>
    <dgm:cxn modelId="{2C70615F-0E18-4FF0-96E3-79DFF69670C7}" type="presParOf" srcId="{620D339E-0A01-418E-813E-DE8000C64B9B}" destId="{25CA0A52-B20E-4152-9D97-2C662E2ECB66}" srcOrd="9" destOrd="0" presId="urn:microsoft.com/office/officeart/2008/layout/NameandTitleOrganizationalChart"/>
    <dgm:cxn modelId="{BCF2EA48-3485-41CC-8309-D6575D59E268}" type="presParOf" srcId="{25CA0A52-B20E-4152-9D97-2C662E2ECB66}" destId="{30D7ED51-EB45-4A48-B7DB-DB8E82B581DC}" srcOrd="0" destOrd="0" presId="urn:microsoft.com/office/officeart/2008/layout/NameandTitleOrganizationalChart"/>
    <dgm:cxn modelId="{97072624-4386-4F80-B59B-2A8E8100C14C}" type="presParOf" srcId="{30D7ED51-EB45-4A48-B7DB-DB8E82B581DC}" destId="{EB125DD2-8EC1-41E4-963C-9BA107BFF4E2}" srcOrd="0" destOrd="0" presId="urn:microsoft.com/office/officeart/2008/layout/NameandTitleOrganizationalChart"/>
    <dgm:cxn modelId="{5429B39F-8E99-45D5-B0B4-AF6B302C43AF}" type="presParOf" srcId="{30D7ED51-EB45-4A48-B7DB-DB8E82B581DC}" destId="{AC348A66-6378-4848-9771-10BAB5B13A85}" srcOrd="1" destOrd="0" presId="urn:microsoft.com/office/officeart/2008/layout/NameandTitleOrganizationalChart"/>
    <dgm:cxn modelId="{EB69CDFE-7570-4A46-8EBF-C4A629212784}" type="presParOf" srcId="{30D7ED51-EB45-4A48-B7DB-DB8E82B581DC}" destId="{C2F7AE61-52E1-4DF9-AE5E-2DBC344F9E2F}" srcOrd="2" destOrd="0" presId="urn:microsoft.com/office/officeart/2008/layout/NameandTitleOrganizationalChart"/>
    <dgm:cxn modelId="{EECE457E-7596-4606-995E-C77F86C83622}" type="presParOf" srcId="{25CA0A52-B20E-4152-9D97-2C662E2ECB66}" destId="{76E7684B-9BE1-4A51-8488-9132EB389531}" srcOrd="1" destOrd="0" presId="urn:microsoft.com/office/officeart/2008/layout/NameandTitleOrganizationalChart"/>
    <dgm:cxn modelId="{AD3436B7-CFF4-470A-A487-7662E990CF7B}" type="presParOf" srcId="{25CA0A52-B20E-4152-9D97-2C662E2ECB66}" destId="{A2C2BA43-C17D-4515-9727-F5E929CB7D87}" srcOrd="2" destOrd="0" presId="urn:microsoft.com/office/officeart/2008/layout/NameandTitleOrganizationalChart"/>
    <dgm:cxn modelId="{B9E220B4-6537-4B48-B313-CD2379EDA95D}" type="presParOf" srcId="{783C55A9-7740-42E3-BD7F-310A08C65E43}" destId="{F6C6D976-B1F1-488D-85C5-78704A8C35CC}" srcOrd="2" destOrd="0" presId="urn:microsoft.com/office/officeart/2008/layout/NameandTitleOrganizationalChar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C00FAB-5EE6-4029-A63E-84C094591DFF}" type="doc">
      <dgm:prSet loTypeId="urn:microsoft.com/office/officeart/2008/layout/NameandTitleOrganizationalChart" loCatId="hierarchy" qsTypeId="urn:microsoft.com/office/officeart/2005/8/quickstyle/simple1" qsCatId="simple" csTypeId="urn:microsoft.com/office/officeart/2005/8/colors/colorful3" csCatId="colorful" phldr="1"/>
      <dgm:spPr/>
      <dgm:t>
        <a:bodyPr/>
        <a:lstStyle/>
        <a:p>
          <a:endParaRPr lang="ru-RU"/>
        </a:p>
      </dgm:t>
    </dgm:pt>
    <dgm:pt modelId="{4BA7BAD4-3BCE-4AB4-B679-603DD4B5DB06}">
      <dgm:prSet phldrT="[Текст]">
        <dgm:style>
          <a:lnRef idx="0">
            <a:schemeClr val="accent2"/>
          </a:lnRef>
          <a:fillRef idx="3">
            <a:schemeClr val="accent2"/>
          </a:fillRef>
          <a:effectRef idx="3">
            <a:schemeClr val="accent2"/>
          </a:effectRef>
          <a:fontRef idx="minor">
            <a:schemeClr val="lt1"/>
          </a:fontRef>
        </dgm:style>
      </dgm:prSet>
      <dgm:spPr/>
      <dgm:t>
        <a:bodyPr/>
        <a:lstStyle/>
        <a:p>
          <a:r>
            <a:rPr lang="ru-RU"/>
            <a:t>Заместитель директора общеобр. отд.</a:t>
          </a:r>
        </a:p>
      </dgm:t>
    </dgm:pt>
    <dgm:pt modelId="{E5B38EFC-B016-4823-AD51-994FD8387C7F}" type="parTrans" cxnId="{45C8BB37-69CC-4FC3-9EAF-31CE9CF0B494}">
      <dgm:prSet/>
      <dgm:spPr/>
      <dgm:t>
        <a:bodyPr/>
        <a:lstStyle/>
        <a:p>
          <a:endParaRPr lang="ru-RU"/>
        </a:p>
      </dgm:t>
    </dgm:pt>
    <dgm:pt modelId="{0AC0EDF2-8B25-4BFE-B0ED-045932884E09}" type="sibTrans" cxnId="{45C8BB37-69CC-4FC3-9EAF-31CE9CF0B494}">
      <dgm:prSet/>
      <dgm:spPr/>
      <dgm:t>
        <a:bodyPr/>
        <a:lstStyle/>
        <a:p>
          <a:r>
            <a:rPr lang="ru-RU"/>
            <a:t>Оршанская Н.Н.</a:t>
          </a:r>
        </a:p>
      </dgm:t>
    </dgm:pt>
    <dgm:pt modelId="{2794CDAC-3C2A-4FE2-BBF4-F82C36945D29}" type="asst">
      <dgm:prSet phldrT="[Текст]">
        <dgm:style>
          <a:lnRef idx="0">
            <a:schemeClr val="accent4"/>
          </a:lnRef>
          <a:fillRef idx="3">
            <a:schemeClr val="accent4"/>
          </a:fillRef>
          <a:effectRef idx="3">
            <a:schemeClr val="accent4"/>
          </a:effectRef>
          <a:fontRef idx="minor">
            <a:schemeClr val="lt1"/>
          </a:fontRef>
        </dgm:style>
      </dgm:prSet>
      <dgm:spPr/>
      <dgm:t>
        <a:bodyPr/>
        <a:lstStyle/>
        <a:p>
          <a:r>
            <a:rPr lang="ru-RU"/>
            <a:t>МО Искусств</a:t>
          </a:r>
        </a:p>
      </dgm:t>
    </dgm:pt>
    <dgm:pt modelId="{523F42C4-5FF9-41E3-9319-8A43A732AE45}" type="parTrans" cxnId="{9D3ADD77-A72C-4DE3-8BEF-54DD154ED838}">
      <dgm:prSet/>
      <dgm:spPr/>
      <dgm:t>
        <a:bodyPr/>
        <a:lstStyle/>
        <a:p>
          <a:endParaRPr lang="ru-RU"/>
        </a:p>
      </dgm:t>
    </dgm:pt>
    <dgm:pt modelId="{0B2167EA-1041-4575-B2FB-48D58324AF21}" type="sibTrans" cxnId="{9D3ADD77-A72C-4DE3-8BEF-54DD154ED838}">
      <dgm:prSet/>
      <dgm:spPr/>
      <dgm:t>
        <a:bodyPr/>
        <a:lstStyle/>
        <a:p>
          <a:r>
            <a:rPr lang="ru-RU"/>
            <a:t>Бахчиева В.Г.</a:t>
          </a:r>
        </a:p>
      </dgm:t>
    </dgm:pt>
    <dgm:pt modelId="{672A873F-F1D5-40F0-9860-56E433970BE7}">
      <dgm:prSet phldrT="[Текст]">
        <dgm:style>
          <a:lnRef idx="0">
            <a:schemeClr val="accent3"/>
          </a:lnRef>
          <a:fillRef idx="3">
            <a:schemeClr val="accent3"/>
          </a:fillRef>
          <a:effectRef idx="3">
            <a:schemeClr val="accent3"/>
          </a:effectRef>
          <a:fontRef idx="minor">
            <a:schemeClr val="lt1"/>
          </a:fontRef>
        </dgm:style>
      </dgm:prSet>
      <dgm:spPr/>
      <dgm:t>
        <a:bodyPr/>
        <a:lstStyle/>
        <a:p>
          <a:r>
            <a:rPr lang="ru-RU"/>
            <a:t>МО хореографии и спорта</a:t>
          </a:r>
        </a:p>
      </dgm:t>
    </dgm:pt>
    <dgm:pt modelId="{671EF5B2-26DD-4518-BDA1-475A672BDA66}" type="parTrans" cxnId="{37D7E90D-E3CE-401A-B123-BA05A75F65FB}">
      <dgm:prSet/>
      <dgm:spPr/>
      <dgm:t>
        <a:bodyPr/>
        <a:lstStyle/>
        <a:p>
          <a:endParaRPr lang="ru-RU"/>
        </a:p>
      </dgm:t>
    </dgm:pt>
    <dgm:pt modelId="{564B3658-1261-4416-B63E-61D66FAD29F5}" type="sibTrans" cxnId="{37D7E90D-E3CE-401A-B123-BA05A75F65FB}">
      <dgm:prSet/>
      <dgm:spPr/>
      <dgm:t>
        <a:bodyPr/>
        <a:lstStyle/>
        <a:p>
          <a:r>
            <a:rPr lang="ru-RU"/>
            <a:t>Сомонова Н.В.</a:t>
          </a:r>
        </a:p>
      </dgm:t>
    </dgm:pt>
    <dgm:pt modelId="{CB5FA8FF-2BDE-430C-81FC-82E00A705B34}">
      <dgm:prSet phldrT="[Текст]">
        <dgm:style>
          <a:lnRef idx="0">
            <a:schemeClr val="accent5"/>
          </a:lnRef>
          <a:fillRef idx="3">
            <a:schemeClr val="accent5"/>
          </a:fillRef>
          <a:effectRef idx="3">
            <a:schemeClr val="accent5"/>
          </a:effectRef>
          <a:fontRef idx="minor">
            <a:schemeClr val="lt1"/>
          </a:fontRef>
        </dgm:style>
      </dgm:prSet>
      <dgm:spPr/>
      <dgm:t>
        <a:bodyPr/>
        <a:lstStyle/>
        <a:p>
          <a:r>
            <a:rPr lang="ru-RU"/>
            <a:t>МО искусство актера</a:t>
          </a:r>
        </a:p>
      </dgm:t>
    </dgm:pt>
    <dgm:pt modelId="{9E8C9EA9-C446-46E8-903C-2A9ED752346D}" type="parTrans" cxnId="{3E3FB707-F2F8-4182-A542-10ADC7833411}">
      <dgm:prSet/>
      <dgm:spPr/>
      <dgm:t>
        <a:bodyPr/>
        <a:lstStyle/>
        <a:p>
          <a:endParaRPr lang="ru-RU"/>
        </a:p>
      </dgm:t>
    </dgm:pt>
    <dgm:pt modelId="{0C6ED436-09F5-498B-A2BE-6C4F33031C62}" type="sibTrans" cxnId="{3E3FB707-F2F8-4182-A542-10ADC7833411}">
      <dgm:prSet/>
      <dgm:spPr/>
      <dgm:t>
        <a:bodyPr/>
        <a:lstStyle/>
        <a:p>
          <a:r>
            <a:rPr lang="ru-RU"/>
            <a:t>Алейникова И.Е.</a:t>
          </a:r>
        </a:p>
      </dgm:t>
    </dgm:pt>
    <dgm:pt modelId="{88FE881F-0A2C-46AA-B3EF-FD745914D15A}">
      <dgm:prSet phldrT="[Текст]">
        <dgm:style>
          <a:lnRef idx="0">
            <a:schemeClr val="accent2"/>
          </a:lnRef>
          <a:fillRef idx="3">
            <a:schemeClr val="accent2"/>
          </a:fillRef>
          <a:effectRef idx="3">
            <a:schemeClr val="accent2"/>
          </a:effectRef>
          <a:fontRef idx="minor">
            <a:schemeClr val="lt1"/>
          </a:fontRef>
        </dgm:style>
      </dgm:prSet>
      <dgm:spPr/>
      <dgm:t>
        <a:bodyPr/>
        <a:lstStyle/>
        <a:p>
          <a:r>
            <a:rPr lang="ru-RU"/>
            <a:t>Заместитель директора драм. отд. </a:t>
          </a:r>
        </a:p>
      </dgm:t>
    </dgm:pt>
    <dgm:pt modelId="{8C0A17B9-4DD5-4733-894D-2DF2DC0A8707}" type="parTrans" cxnId="{6216E332-61CF-4A64-9459-4A2FBF166A58}">
      <dgm:prSet/>
      <dgm:spPr/>
      <dgm:t>
        <a:bodyPr/>
        <a:lstStyle/>
        <a:p>
          <a:endParaRPr lang="ru-RU"/>
        </a:p>
      </dgm:t>
    </dgm:pt>
    <dgm:pt modelId="{AE282CDD-1549-4E5D-B1D3-4DAFE8D6E425}" type="sibTrans" cxnId="{6216E332-61CF-4A64-9459-4A2FBF166A58}">
      <dgm:prSet/>
      <dgm:spPr/>
      <dgm:t>
        <a:bodyPr/>
        <a:lstStyle/>
        <a:p>
          <a:r>
            <a:rPr lang="ru-RU"/>
            <a:t>Сомонова Н.Н.</a:t>
          </a:r>
        </a:p>
      </dgm:t>
    </dgm:pt>
    <dgm:pt modelId="{A49B94BA-0DA1-4D0A-9D6B-6114753C23B1}" type="pres">
      <dgm:prSet presAssocID="{73C00FAB-5EE6-4029-A63E-84C094591DFF}" presName="hierChild1" presStyleCnt="0">
        <dgm:presLayoutVars>
          <dgm:orgChart val="1"/>
          <dgm:chPref val="1"/>
          <dgm:dir/>
          <dgm:animOne val="branch"/>
          <dgm:animLvl val="lvl"/>
          <dgm:resizeHandles/>
        </dgm:presLayoutVars>
      </dgm:prSet>
      <dgm:spPr/>
      <dgm:t>
        <a:bodyPr/>
        <a:lstStyle/>
        <a:p>
          <a:endParaRPr lang="ru-RU"/>
        </a:p>
      </dgm:t>
    </dgm:pt>
    <dgm:pt modelId="{DF92A6CC-EEA9-4B1D-B870-9DD5A9310E71}" type="pres">
      <dgm:prSet presAssocID="{4BA7BAD4-3BCE-4AB4-B679-603DD4B5DB06}" presName="hierRoot1" presStyleCnt="0">
        <dgm:presLayoutVars>
          <dgm:hierBranch val="init"/>
        </dgm:presLayoutVars>
      </dgm:prSet>
      <dgm:spPr/>
    </dgm:pt>
    <dgm:pt modelId="{7D6C37E6-DF84-43F7-AA79-7D88C5321E09}" type="pres">
      <dgm:prSet presAssocID="{4BA7BAD4-3BCE-4AB4-B679-603DD4B5DB06}" presName="rootComposite1" presStyleCnt="0"/>
      <dgm:spPr/>
    </dgm:pt>
    <dgm:pt modelId="{17FBACC8-93D7-4080-BADF-95612AF6E5D5}" type="pres">
      <dgm:prSet presAssocID="{4BA7BAD4-3BCE-4AB4-B679-603DD4B5DB06}" presName="rootText1" presStyleLbl="node0" presStyleIdx="0" presStyleCnt="2">
        <dgm:presLayoutVars>
          <dgm:chMax/>
          <dgm:chPref val="3"/>
        </dgm:presLayoutVars>
      </dgm:prSet>
      <dgm:spPr/>
      <dgm:t>
        <a:bodyPr/>
        <a:lstStyle/>
        <a:p>
          <a:endParaRPr lang="ru-RU"/>
        </a:p>
      </dgm:t>
    </dgm:pt>
    <dgm:pt modelId="{DA2ADFB2-DEC0-442F-877E-958CC90D829B}" type="pres">
      <dgm:prSet presAssocID="{4BA7BAD4-3BCE-4AB4-B679-603DD4B5DB06}" presName="titleText1" presStyleLbl="fgAcc0" presStyleIdx="0" presStyleCnt="2" custLinFactNeighborY="35804">
        <dgm:presLayoutVars>
          <dgm:chMax val="0"/>
          <dgm:chPref val="0"/>
        </dgm:presLayoutVars>
      </dgm:prSet>
      <dgm:spPr/>
      <dgm:t>
        <a:bodyPr/>
        <a:lstStyle/>
        <a:p>
          <a:endParaRPr lang="ru-RU"/>
        </a:p>
      </dgm:t>
    </dgm:pt>
    <dgm:pt modelId="{5A130B28-5867-4949-822A-F93911DD1281}" type="pres">
      <dgm:prSet presAssocID="{4BA7BAD4-3BCE-4AB4-B679-603DD4B5DB06}" presName="rootConnector1" presStyleLbl="node1" presStyleIdx="0" presStyleCnt="2"/>
      <dgm:spPr/>
      <dgm:t>
        <a:bodyPr/>
        <a:lstStyle/>
        <a:p>
          <a:endParaRPr lang="ru-RU"/>
        </a:p>
      </dgm:t>
    </dgm:pt>
    <dgm:pt modelId="{60D7DD8C-6D96-432D-95D3-52B6C55B35A0}" type="pres">
      <dgm:prSet presAssocID="{4BA7BAD4-3BCE-4AB4-B679-603DD4B5DB06}" presName="hierChild2" presStyleCnt="0"/>
      <dgm:spPr/>
    </dgm:pt>
    <dgm:pt modelId="{2AAD4D4B-702E-45AD-9593-6311C7570849}" type="pres">
      <dgm:prSet presAssocID="{4BA7BAD4-3BCE-4AB4-B679-603DD4B5DB06}" presName="hierChild3" presStyleCnt="0"/>
      <dgm:spPr/>
    </dgm:pt>
    <dgm:pt modelId="{6DEB97B2-380F-4CDF-8ECA-7CE22E2363DE}" type="pres">
      <dgm:prSet presAssocID="{88FE881F-0A2C-46AA-B3EF-FD745914D15A}" presName="hierRoot1" presStyleCnt="0">
        <dgm:presLayoutVars>
          <dgm:hierBranch val="init"/>
        </dgm:presLayoutVars>
      </dgm:prSet>
      <dgm:spPr/>
    </dgm:pt>
    <dgm:pt modelId="{047C7D8D-A097-4D08-9A17-64493687557A}" type="pres">
      <dgm:prSet presAssocID="{88FE881F-0A2C-46AA-B3EF-FD745914D15A}" presName="rootComposite1" presStyleCnt="0"/>
      <dgm:spPr/>
    </dgm:pt>
    <dgm:pt modelId="{0CC031A6-0E75-4489-892B-B7922D261F99}" type="pres">
      <dgm:prSet presAssocID="{88FE881F-0A2C-46AA-B3EF-FD745914D15A}" presName="rootText1" presStyleLbl="node0" presStyleIdx="1" presStyleCnt="2" custLinFactNeighborX="-1098" custLinFactNeighborY="-885">
        <dgm:presLayoutVars>
          <dgm:chMax/>
          <dgm:chPref val="3"/>
        </dgm:presLayoutVars>
      </dgm:prSet>
      <dgm:spPr/>
      <dgm:t>
        <a:bodyPr/>
        <a:lstStyle/>
        <a:p>
          <a:endParaRPr lang="ru-RU"/>
        </a:p>
      </dgm:t>
    </dgm:pt>
    <dgm:pt modelId="{A5E585B0-73B5-4636-8208-CA7A7B277774}" type="pres">
      <dgm:prSet presAssocID="{88FE881F-0A2C-46AA-B3EF-FD745914D15A}" presName="titleText1" presStyleLbl="fgAcc0" presStyleIdx="1" presStyleCnt="2" custLinFactNeighborY="14165">
        <dgm:presLayoutVars>
          <dgm:chMax val="0"/>
          <dgm:chPref val="0"/>
        </dgm:presLayoutVars>
      </dgm:prSet>
      <dgm:spPr/>
      <dgm:t>
        <a:bodyPr/>
        <a:lstStyle/>
        <a:p>
          <a:endParaRPr lang="ru-RU"/>
        </a:p>
      </dgm:t>
    </dgm:pt>
    <dgm:pt modelId="{E27DD6AD-E50E-4FB4-89CD-7206F848187F}" type="pres">
      <dgm:prSet presAssocID="{88FE881F-0A2C-46AA-B3EF-FD745914D15A}" presName="rootConnector1" presStyleLbl="node1" presStyleIdx="0" presStyleCnt="2"/>
      <dgm:spPr/>
      <dgm:t>
        <a:bodyPr/>
        <a:lstStyle/>
        <a:p>
          <a:endParaRPr lang="ru-RU"/>
        </a:p>
      </dgm:t>
    </dgm:pt>
    <dgm:pt modelId="{42ADBDF2-6D4A-4796-A85F-00E0E32F43FD}" type="pres">
      <dgm:prSet presAssocID="{88FE881F-0A2C-46AA-B3EF-FD745914D15A}" presName="hierChild2" presStyleCnt="0"/>
      <dgm:spPr/>
    </dgm:pt>
    <dgm:pt modelId="{CB5FB2EA-6DFF-4931-9B47-CE99DCCC5AF4}" type="pres">
      <dgm:prSet presAssocID="{671EF5B2-26DD-4518-BDA1-475A672BDA66}" presName="Name37" presStyleLbl="parChTrans1D2" presStyleIdx="0" presStyleCnt="3"/>
      <dgm:spPr/>
      <dgm:t>
        <a:bodyPr/>
        <a:lstStyle/>
        <a:p>
          <a:endParaRPr lang="ru-RU"/>
        </a:p>
      </dgm:t>
    </dgm:pt>
    <dgm:pt modelId="{4336B2B2-DBEF-448F-8DA7-A51CB36C9CE7}" type="pres">
      <dgm:prSet presAssocID="{672A873F-F1D5-40F0-9860-56E433970BE7}" presName="hierRoot2" presStyleCnt="0">
        <dgm:presLayoutVars>
          <dgm:hierBranch val="init"/>
        </dgm:presLayoutVars>
      </dgm:prSet>
      <dgm:spPr/>
    </dgm:pt>
    <dgm:pt modelId="{3D7DEDD3-E76F-4529-BF20-BDFB6A1A9751}" type="pres">
      <dgm:prSet presAssocID="{672A873F-F1D5-40F0-9860-56E433970BE7}" presName="rootComposite" presStyleCnt="0"/>
      <dgm:spPr/>
    </dgm:pt>
    <dgm:pt modelId="{B912DC0D-6281-40D6-923F-518352D5F1C9}" type="pres">
      <dgm:prSet presAssocID="{672A873F-F1D5-40F0-9860-56E433970BE7}" presName="rootText" presStyleLbl="node1" presStyleIdx="0" presStyleCnt="2" custLinFactNeighborX="-75783" custLinFactNeighborY="2361">
        <dgm:presLayoutVars>
          <dgm:chMax/>
          <dgm:chPref val="3"/>
        </dgm:presLayoutVars>
      </dgm:prSet>
      <dgm:spPr/>
      <dgm:t>
        <a:bodyPr/>
        <a:lstStyle/>
        <a:p>
          <a:endParaRPr lang="ru-RU"/>
        </a:p>
      </dgm:t>
    </dgm:pt>
    <dgm:pt modelId="{807C44C6-6536-4409-B96A-3BC4F6159432}" type="pres">
      <dgm:prSet presAssocID="{672A873F-F1D5-40F0-9860-56E433970BE7}" presName="titleText2" presStyleLbl="fgAcc1" presStyleIdx="0" presStyleCnt="2" custLinFactNeighborX="-81940" custLinFactNeighborY="-6725">
        <dgm:presLayoutVars>
          <dgm:chMax val="0"/>
          <dgm:chPref val="0"/>
        </dgm:presLayoutVars>
      </dgm:prSet>
      <dgm:spPr/>
      <dgm:t>
        <a:bodyPr/>
        <a:lstStyle/>
        <a:p>
          <a:endParaRPr lang="ru-RU"/>
        </a:p>
      </dgm:t>
    </dgm:pt>
    <dgm:pt modelId="{AF2A17E8-99BF-4EF1-A71D-767E099E65F3}" type="pres">
      <dgm:prSet presAssocID="{672A873F-F1D5-40F0-9860-56E433970BE7}" presName="rootConnector" presStyleLbl="node2" presStyleIdx="0" presStyleCnt="0"/>
      <dgm:spPr/>
      <dgm:t>
        <a:bodyPr/>
        <a:lstStyle/>
        <a:p>
          <a:endParaRPr lang="ru-RU"/>
        </a:p>
      </dgm:t>
    </dgm:pt>
    <dgm:pt modelId="{781F9258-1EE9-4275-A93A-F52813ECB8BB}" type="pres">
      <dgm:prSet presAssocID="{672A873F-F1D5-40F0-9860-56E433970BE7}" presName="hierChild4" presStyleCnt="0"/>
      <dgm:spPr/>
    </dgm:pt>
    <dgm:pt modelId="{AC38C646-CFC9-4F42-A10A-F8ACE17EC433}" type="pres">
      <dgm:prSet presAssocID="{672A873F-F1D5-40F0-9860-56E433970BE7}" presName="hierChild5" presStyleCnt="0"/>
      <dgm:spPr/>
    </dgm:pt>
    <dgm:pt modelId="{20B5A0E6-8F54-446D-B84A-ADCE5B6A976E}" type="pres">
      <dgm:prSet presAssocID="{9E8C9EA9-C446-46E8-903C-2A9ED752346D}" presName="Name37" presStyleLbl="parChTrans1D2" presStyleIdx="1" presStyleCnt="3"/>
      <dgm:spPr/>
      <dgm:t>
        <a:bodyPr/>
        <a:lstStyle/>
        <a:p>
          <a:endParaRPr lang="ru-RU"/>
        </a:p>
      </dgm:t>
    </dgm:pt>
    <dgm:pt modelId="{E9472302-95FE-440A-8618-6CD5A2ED2021}" type="pres">
      <dgm:prSet presAssocID="{CB5FA8FF-2BDE-430C-81FC-82E00A705B34}" presName="hierRoot2" presStyleCnt="0">
        <dgm:presLayoutVars>
          <dgm:hierBranch val="init"/>
        </dgm:presLayoutVars>
      </dgm:prSet>
      <dgm:spPr/>
    </dgm:pt>
    <dgm:pt modelId="{82C3C0E8-6048-4783-8AAD-16A58B8B8A5A}" type="pres">
      <dgm:prSet presAssocID="{CB5FA8FF-2BDE-430C-81FC-82E00A705B34}" presName="rootComposite" presStyleCnt="0"/>
      <dgm:spPr/>
    </dgm:pt>
    <dgm:pt modelId="{C2FE84DC-6802-41B8-B514-E9E807756318}" type="pres">
      <dgm:prSet presAssocID="{CB5FA8FF-2BDE-430C-81FC-82E00A705B34}" presName="rootText" presStyleLbl="node1" presStyleIdx="1" presStyleCnt="2" custLinFactNeighborX="13852" custLinFactNeighborY="1574">
        <dgm:presLayoutVars>
          <dgm:chMax/>
          <dgm:chPref val="3"/>
        </dgm:presLayoutVars>
      </dgm:prSet>
      <dgm:spPr/>
      <dgm:t>
        <a:bodyPr/>
        <a:lstStyle/>
        <a:p>
          <a:endParaRPr lang="ru-RU"/>
        </a:p>
      </dgm:t>
    </dgm:pt>
    <dgm:pt modelId="{4731BE48-4CFC-459B-A835-7FBFB4040295}" type="pres">
      <dgm:prSet presAssocID="{CB5FA8FF-2BDE-430C-81FC-82E00A705B34}" presName="titleText2" presStyleLbl="fgAcc1" presStyleIdx="1" presStyleCnt="2" custLinFactNeighborX="12676" custLinFactNeighborY="7082">
        <dgm:presLayoutVars>
          <dgm:chMax val="0"/>
          <dgm:chPref val="0"/>
        </dgm:presLayoutVars>
      </dgm:prSet>
      <dgm:spPr/>
      <dgm:t>
        <a:bodyPr/>
        <a:lstStyle/>
        <a:p>
          <a:endParaRPr lang="ru-RU"/>
        </a:p>
      </dgm:t>
    </dgm:pt>
    <dgm:pt modelId="{348B12B6-1F41-4EF9-B392-2877150BEFD6}" type="pres">
      <dgm:prSet presAssocID="{CB5FA8FF-2BDE-430C-81FC-82E00A705B34}" presName="rootConnector" presStyleLbl="node2" presStyleIdx="0" presStyleCnt="0"/>
      <dgm:spPr/>
      <dgm:t>
        <a:bodyPr/>
        <a:lstStyle/>
        <a:p>
          <a:endParaRPr lang="ru-RU"/>
        </a:p>
      </dgm:t>
    </dgm:pt>
    <dgm:pt modelId="{74D56FEB-0889-416D-B7CD-0B6084E04C5C}" type="pres">
      <dgm:prSet presAssocID="{CB5FA8FF-2BDE-430C-81FC-82E00A705B34}" presName="hierChild4" presStyleCnt="0"/>
      <dgm:spPr/>
    </dgm:pt>
    <dgm:pt modelId="{849A5C0B-0899-4243-BF37-A55FBB60B7EF}" type="pres">
      <dgm:prSet presAssocID="{CB5FA8FF-2BDE-430C-81FC-82E00A705B34}" presName="hierChild5" presStyleCnt="0"/>
      <dgm:spPr/>
    </dgm:pt>
    <dgm:pt modelId="{ADF48189-E3C0-48AA-AF53-573168547809}" type="pres">
      <dgm:prSet presAssocID="{88FE881F-0A2C-46AA-B3EF-FD745914D15A}" presName="hierChild3" presStyleCnt="0"/>
      <dgm:spPr/>
    </dgm:pt>
    <dgm:pt modelId="{D1DD8E7F-F522-4D76-AE8F-8EB52E1DB676}" type="pres">
      <dgm:prSet presAssocID="{523F42C4-5FF9-41E3-9319-8A43A732AE45}" presName="Name96" presStyleLbl="parChTrans1D2" presStyleIdx="2" presStyleCnt="3"/>
      <dgm:spPr/>
      <dgm:t>
        <a:bodyPr/>
        <a:lstStyle/>
        <a:p>
          <a:endParaRPr lang="ru-RU"/>
        </a:p>
      </dgm:t>
    </dgm:pt>
    <dgm:pt modelId="{734B7888-5ACA-41F6-803B-94CD045F807C}" type="pres">
      <dgm:prSet presAssocID="{2794CDAC-3C2A-4FE2-BBF4-F82C36945D29}" presName="hierRoot3" presStyleCnt="0">
        <dgm:presLayoutVars>
          <dgm:hierBranch val="init"/>
        </dgm:presLayoutVars>
      </dgm:prSet>
      <dgm:spPr/>
    </dgm:pt>
    <dgm:pt modelId="{F72A9361-DF5C-46AB-B6F1-C76D70DC9818}" type="pres">
      <dgm:prSet presAssocID="{2794CDAC-3C2A-4FE2-BBF4-F82C36945D29}" presName="rootComposite3" presStyleCnt="0"/>
      <dgm:spPr/>
    </dgm:pt>
    <dgm:pt modelId="{97D8B1F2-24B0-4E27-8204-8BA7F2F281EC}" type="pres">
      <dgm:prSet presAssocID="{2794CDAC-3C2A-4FE2-BBF4-F82C36945D29}" presName="rootText3" presStyleLbl="asst1" presStyleIdx="0" presStyleCnt="1" custScaleX="96731">
        <dgm:presLayoutVars>
          <dgm:chPref val="3"/>
        </dgm:presLayoutVars>
      </dgm:prSet>
      <dgm:spPr/>
      <dgm:t>
        <a:bodyPr/>
        <a:lstStyle/>
        <a:p>
          <a:endParaRPr lang="ru-RU"/>
        </a:p>
      </dgm:t>
    </dgm:pt>
    <dgm:pt modelId="{57A3F9DE-912D-469F-96D9-310B0B645715}" type="pres">
      <dgm:prSet presAssocID="{2794CDAC-3C2A-4FE2-BBF4-F82C36945D29}" presName="titleText3" presStyleLbl="fgAcc2" presStyleIdx="0" presStyleCnt="1">
        <dgm:presLayoutVars>
          <dgm:chMax val="0"/>
          <dgm:chPref val="0"/>
        </dgm:presLayoutVars>
      </dgm:prSet>
      <dgm:spPr/>
      <dgm:t>
        <a:bodyPr/>
        <a:lstStyle/>
        <a:p>
          <a:endParaRPr lang="ru-RU"/>
        </a:p>
      </dgm:t>
    </dgm:pt>
    <dgm:pt modelId="{8E6CD3D0-9A95-4B75-9F52-E2C79A67341C}" type="pres">
      <dgm:prSet presAssocID="{2794CDAC-3C2A-4FE2-BBF4-F82C36945D29}" presName="rootConnector3" presStyleLbl="asst1" presStyleIdx="0" presStyleCnt="1"/>
      <dgm:spPr/>
      <dgm:t>
        <a:bodyPr/>
        <a:lstStyle/>
        <a:p>
          <a:endParaRPr lang="ru-RU"/>
        </a:p>
      </dgm:t>
    </dgm:pt>
    <dgm:pt modelId="{F08BFA3C-2E3E-44AF-8226-D7445D26C68C}" type="pres">
      <dgm:prSet presAssocID="{2794CDAC-3C2A-4FE2-BBF4-F82C36945D29}" presName="hierChild6" presStyleCnt="0"/>
      <dgm:spPr/>
    </dgm:pt>
    <dgm:pt modelId="{B9B555F5-F822-41F8-9C62-35C60D0192BE}" type="pres">
      <dgm:prSet presAssocID="{2794CDAC-3C2A-4FE2-BBF4-F82C36945D29}" presName="hierChild7" presStyleCnt="0"/>
      <dgm:spPr/>
    </dgm:pt>
  </dgm:ptLst>
  <dgm:cxnLst>
    <dgm:cxn modelId="{53FCDE0F-0815-40EC-953F-C4ED73436A34}" type="presOf" srcId="{523F42C4-5FF9-41E3-9319-8A43A732AE45}" destId="{D1DD8E7F-F522-4D76-AE8F-8EB52E1DB676}" srcOrd="0" destOrd="0" presId="urn:microsoft.com/office/officeart/2008/layout/NameandTitleOrganizationalChart"/>
    <dgm:cxn modelId="{124D6665-CB5B-4FF3-AD6B-966001FE6379}" type="presOf" srcId="{2794CDAC-3C2A-4FE2-BBF4-F82C36945D29}" destId="{97D8B1F2-24B0-4E27-8204-8BA7F2F281EC}" srcOrd="0" destOrd="0" presId="urn:microsoft.com/office/officeart/2008/layout/NameandTitleOrganizationalChart"/>
    <dgm:cxn modelId="{6216E332-61CF-4A64-9459-4A2FBF166A58}" srcId="{73C00FAB-5EE6-4029-A63E-84C094591DFF}" destId="{88FE881F-0A2C-46AA-B3EF-FD745914D15A}" srcOrd="1" destOrd="0" parTransId="{8C0A17B9-4DD5-4733-894D-2DF2DC0A8707}" sibTransId="{AE282CDD-1549-4E5D-B1D3-4DAFE8D6E425}"/>
    <dgm:cxn modelId="{443CCD8D-C286-4B68-A5AF-B2FCAE13AEB4}" type="presOf" srcId="{AE282CDD-1549-4E5D-B1D3-4DAFE8D6E425}" destId="{A5E585B0-73B5-4636-8208-CA7A7B277774}" srcOrd="0" destOrd="0" presId="urn:microsoft.com/office/officeart/2008/layout/NameandTitleOrganizationalChart"/>
    <dgm:cxn modelId="{9D3ADD77-A72C-4DE3-8BEF-54DD154ED838}" srcId="{88FE881F-0A2C-46AA-B3EF-FD745914D15A}" destId="{2794CDAC-3C2A-4FE2-BBF4-F82C36945D29}" srcOrd="0" destOrd="0" parTransId="{523F42C4-5FF9-41E3-9319-8A43A732AE45}" sibTransId="{0B2167EA-1041-4575-B2FB-48D58324AF21}"/>
    <dgm:cxn modelId="{3E3FB707-F2F8-4182-A542-10ADC7833411}" srcId="{88FE881F-0A2C-46AA-B3EF-FD745914D15A}" destId="{CB5FA8FF-2BDE-430C-81FC-82E00A705B34}" srcOrd="2" destOrd="0" parTransId="{9E8C9EA9-C446-46E8-903C-2A9ED752346D}" sibTransId="{0C6ED436-09F5-498B-A2BE-6C4F33031C62}"/>
    <dgm:cxn modelId="{1F3392EF-425B-4C0F-9056-F7C4B66A04B3}" type="presOf" srcId="{73C00FAB-5EE6-4029-A63E-84C094591DFF}" destId="{A49B94BA-0DA1-4D0A-9D6B-6114753C23B1}" srcOrd="0" destOrd="0" presId="urn:microsoft.com/office/officeart/2008/layout/NameandTitleOrganizationalChart"/>
    <dgm:cxn modelId="{37D7E90D-E3CE-401A-B123-BA05A75F65FB}" srcId="{88FE881F-0A2C-46AA-B3EF-FD745914D15A}" destId="{672A873F-F1D5-40F0-9860-56E433970BE7}" srcOrd="1" destOrd="0" parTransId="{671EF5B2-26DD-4518-BDA1-475A672BDA66}" sibTransId="{564B3658-1261-4416-B63E-61D66FAD29F5}"/>
    <dgm:cxn modelId="{6CA91F9D-4A00-4ABC-A0D6-1FF3A88162CB}" type="presOf" srcId="{4BA7BAD4-3BCE-4AB4-B679-603DD4B5DB06}" destId="{17FBACC8-93D7-4080-BADF-95612AF6E5D5}" srcOrd="0" destOrd="0" presId="urn:microsoft.com/office/officeart/2008/layout/NameandTitleOrganizationalChart"/>
    <dgm:cxn modelId="{5221412B-9F9D-4EAB-91D0-1977AF0885CC}" type="presOf" srcId="{88FE881F-0A2C-46AA-B3EF-FD745914D15A}" destId="{0CC031A6-0E75-4489-892B-B7922D261F99}" srcOrd="0" destOrd="0" presId="urn:microsoft.com/office/officeart/2008/layout/NameandTitleOrganizationalChart"/>
    <dgm:cxn modelId="{D8544458-86C1-4184-A16F-FA0A9DE16012}" type="presOf" srcId="{672A873F-F1D5-40F0-9860-56E433970BE7}" destId="{B912DC0D-6281-40D6-923F-518352D5F1C9}" srcOrd="0" destOrd="0" presId="urn:microsoft.com/office/officeart/2008/layout/NameandTitleOrganizationalChart"/>
    <dgm:cxn modelId="{C0C7D011-6309-47AC-A220-AD235CC0C977}" type="presOf" srcId="{564B3658-1261-4416-B63E-61D66FAD29F5}" destId="{807C44C6-6536-4409-B96A-3BC4F6159432}" srcOrd="0" destOrd="0" presId="urn:microsoft.com/office/officeart/2008/layout/NameandTitleOrganizationalChart"/>
    <dgm:cxn modelId="{2F516215-7CE3-49D4-9F80-04F0D0C76F16}" type="presOf" srcId="{CB5FA8FF-2BDE-430C-81FC-82E00A705B34}" destId="{C2FE84DC-6802-41B8-B514-E9E807756318}" srcOrd="0" destOrd="0" presId="urn:microsoft.com/office/officeart/2008/layout/NameandTitleOrganizationalChart"/>
    <dgm:cxn modelId="{12D9917F-C4C8-4EEB-9C1A-4A3C0E657A6B}" type="presOf" srcId="{0C6ED436-09F5-498B-A2BE-6C4F33031C62}" destId="{4731BE48-4CFC-459B-A835-7FBFB4040295}" srcOrd="0" destOrd="0" presId="urn:microsoft.com/office/officeart/2008/layout/NameandTitleOrganizationalChart"/>
    <dgm:cxn modelId="{1D054C2C-E277-4E37-8290-BBC3561567D3}" type="presOf" srcId="{2794CDAC-3C2A-4FE2-BBF4-F82C36945D29}" destId="{8E6CD3D0-9A95-4B75-9F52-E2C79A67341C}" srcOrd="1" destOrd="0" presId="urn:microsoft.com/office/officeart/2008/layout/NameandTitleOrganizationalChart"/>
    <dgm:cxn modelId="{67CFE11E-9896-442A-ADDE-8CFF259FB4F0}" type="presOf" srcId="{9E8C9EA9-C446-46E8-903C-2A9ED752346D}" destId="{20B5A0E6-8F54-446D-B84A-ADCE5B6A976E}" srcOrd="0" destOrd="0" presId="urn:microsoft.com/office/officeart/2008/layout/NameandTitleOrganizationalChart"/>
    <dgm:cxn modelId="{7E082500-3154-4915-AF83-C77872F93B9B}" type="presOf" srcId="{4BA7BAD4-3BCE-4AB4-B679-603DD4B5DB06}" destId="{5A130B28-5867-4949-822A-F93911DD1281}" srcOrd="1" destOrd="0" presId="urn:microsoft.com/office/officeart/2008/layout/NameandTitleOrganizationalChart"/>
    <dgm:cxn modelId="{899F583E-7E47-45B3-A24B-B38392956244}" type="presOf" srcId="{0AC0EDF2-8B25-4BFE-B0ED-045932884E09}" destId="{DA2ADFB2-DEC0-442F-877E-958CC90D829B}" srcOrd="0" destOrd="0" presId="urn:microsoft.com/office/officeart/2008/layout/NameandTitleOrganizationalChart"/>
    <dgm:cxn modelId="{016D931A-1E1F-4FAA-88C7-F0368DC5772E}" type="presOf" srcId="{CB5FA8FF-2BDE-430C-81FC-82E00A705B34}" destId="{348B12B6-1F41-4EF9-B392-2877150BEFD6}" srcOrd="1" destOrd="0" presId="urn:microsoft.com/office/officeart/2008/layout/NameandTitleOrganizationalChart"/>
    <dgm:cxn modelId="{45C8BB37-69CC-4FC3-9EAF-31CE9CF0B494}" srcId="{73C00FAB-5EE6-4029-A63E-84C094591DFF}" destId="{4BA7BAD4-3BCE-4AB4-B679-603DD4B5DB06}" srcOrd="0" destOrd="0" parTransId="{E5B38EFC-B016-4823-AD51-994FD8387C7F}" sibTransId="{0AC0EDF2-8B25-4BFE-B0ED-045932884E09}"/>
    <dgm:cxn modelId="{CC323738-32D1-4D2D-B76A-876E787717DB}" type="presOf" srcId="{671EF5B2-26DD-4518-BDA1-475A672BDA66}" destId="{CB5FB2EA-6DFF-4931-9B47-CE99DCCC5AF4}" srcOrd="0" destOrd="0" presId="urn:microsoft.com/office/officeart/2008/layout/NameandTitleOrganizationalChart"/>
    <dgm:cxn modelId="{05D329D8-DE3E-4756-9910-6FB44E28FEAA}" type="presOf" srcId="{88FE881F-0A2C-46AA-B3EF-FD745914D15A}" destId="{E27DD6AD-E50E-4FB4-89CD-7206F848187F}" srcOrd="1" destOrd="0" presId="urn:microsoft.com/office/officeart/2008/layout/NameandTitleOrganizationalChart"/>
    <dgm:cxn modelId="{24B55FA4-E5DA-40D1-BA5A-4806F1E78E19}" type="presOf" srcId="{672A873F-F1D5-40F0-9860-56E433970BE7}" destId="{AF2A17E8-99BF-4EF1-A71D-767E099E65F3}" srcOrd="1" destOrd="0" presId="urn:microsoft.com/office/officeart/2008/layout/NameandTitleOrganizationalChart"/>
    <dgm:cxn modelId="{6BF0E7AE-2129-428B-81DD-8FBC065FEE14}" type="presOf" srcId="{0B2167EA-1041-4575-B2FB-48D58324AF21}" destId="{57A3F9DE-912D-469F-96D9-310B0B645715}" srcOrd="0" destOrd="0" presId="urn:microsoft.com/office/officeart/2008/layout/NameandTitleOrganizationalChart"/>
    <dgm:cxn modelId="{E7E8482C-2526-41C0-BB85-72E7D4A0C9F3}" type="presParOf" srcId="{A49B94BA-0DA1-4D0A-9D6B-6114753C23B1}" destId="{DF92A6CC-EEA9-4B1D-B870-9DD5A9310E71}" srcOrd="0" destOrd="0" presId="urn:microsoft.com/office/officeart/2008/layout/NameandTitleOrganizationalChart"/>
    <dgm:cxn modelId="{A7296784-AB25-4FF8-8338-FACFEB71C44D}" type="presParOf" srcId="{DF92A6CC-EEA9-4B1D-B870-9DD5A9310E71}" destId="{7D6C37E6-DF84-43F7-AA79-7D88C5321E09}" srcOrd="0" destOrd="0" presId="urn:microsoft.com/office/officeart/2008/layout/NameandTitleOrganizationalChart"/>
    <dgm:cxn modelId="{4CAB826F-7681-4953-879C-174ECB70AA56}" type="presParOf" srcId="{7D6C37E6-DF84-43F7-AA79-7D88C5321E09}" destId="{17FBACC8-93D7-4080-BADF-95612AF6E5D5}" srcOrd="0" destOrd="0" presId="urn:microsoft.com/office/officeart/2008/layout/NameandTitleOrganizationalChart"/>
    <dgm:cxn modelId="{C354B09F-99F5-4436-96E5-67B692529597}" type="presParOf" srcId="{7D6C37E6-DF84-43F7-AA79-7D88C5321E09}" destId="{DA2ADFB2-DEC0-442F-877E-958CC90D829B}" srcOrd="1" destOrd="0" presId="urn:microsoft.com/office/officeart/2008/layout/NameandTitleOrganizationalChart"/>
    <dgm:cxn modelId="{49E0F969-E225-4363-803F-0DAACEC3FC43}" type="presParOf" srcId="{7D6C37E6-DF84-43F7-AA79-7D88C5321E09}" destId="{5A130B28-5867-4949-822A-F93911DD1281}" srcOrd="2" destOrd="0" presId="urn:microsoft.com/office/officeart/2008/layout/NameandTitleOrganizationalChart"/>
    <dgm:cxn modelId="{5848D0DF-08DD-41E9-BED9-EEDC47A89A5D}" type="presParOf" srcId="{DF92A6CC-EEA9-4B1D-B870-9DD5A9310E71}" destId="{60D7DD8C-6D96-432D-95D3-52B6C55B35A0}" srcOrd="1" destOrd="0" presId="urn:microsoft.com/office/officeart/2008/layout/NameandTitleOrganizationalChart"/>
    <dgm:cxn modelId="{466891C1-120B-4F87-81CE-2BF74E096DEF}" type="presParOf" srcId="{DF92A6CC-EEA9-4B1D-B870-9DD5A9310E71}" destId="{2AAD4D4B-702E-45AD-9593-6311C7570849}" srcOrd="2" destOrd="0" presId="urn:microsoft.com/office/officeart/2008/layout/NameandTitleOrganizationalChart"/>
    <dgm:cxn modelId="{B16EE21E-BC47-4A92-AE05-EC7AF8CD0AF9}" type="presParOf" srcId="{A49B94BA-0DA1-4D0A-9D6B-6114753C23B1}" destId="{6DEB97B2-380F-4CDF-8ECA-7CE22E2363DE}" srcOrd="1" destOrd="0" presId="urn:microsoft.com/office/officeart/2008/layout/NameandTitleOrganizationalChart"/>
    <dgm:cxn modelId="{3EF13C67-20AE-4EFB-B1AB-58431D5E9828}" type="presParOf" srcId="{6DEB97B2-380F-4CDF-8ECA-7CE22E2363DE}" destId="{047C7D8D-A097-4D08-9A17-64493687557A}" srcOrd="0" destOrd="0" presId="urn:microsoft.com/office/officeart/2008/layout/NameandTitleOrganizationalChart"/>
    <dgm:cxn modelId="{EC73AD00-AEE6-45C4-9A0A-4E3A16822BC4}" type="presParOf" srcId="{047C7D8D-A097-4D08-9A17-64493687557A}" destId="{0CC031A6-0E75-4489-892B-B7922D261F99}" srcOrd="0" destOrd="0" presId="urn:microsoft.com/office/officeart/2008/layout/NameandTitleOrganizationalChart"/>
    <dgm:cxn modelId="{4AA86427-7190-4F85-BC11-48F694CB438A}" type="presParOf" srcId="{047C7D8D-A097-4D08-9A17-64493687557A}" destId="{A5E585B0-73B5-4636-8208-CA7A7B277774}" srcOrd="1" destOrd="0" presId="urn:microsoft.com/office/officeart/2008/layout/NameandTitleOrganizationalChart"/>
    <dgm:cxn modelId="{90783411-1B2A-4F48-AD28-627F1498CD1D}" type="presParOf" srcId="{047C7D8D-A097-4D08-9A17-64493687557A}" destId="{E27DD6AD-E50E-4FB4-89CD-7206F848187F}" srcOrd="2" destOrd="0" presId="urn:microsoft.com/office/officeart/2008/layout/NameandTitleOrganizationalChart"/>
    <dgm:cxn modelId="{14F0E4E1-4FEB-42A1-AD3D-928C3DCE65B0}" type="presParOf" srcId="{6DEB97B2-380F-4CDF-8ECA-7CE22E2363DE}" destId="{42ADBDF2-6D4A-4796-A85F-00E0E32F43FD}" srcOrd="1" destOrd="0" presId="urn:microsoft.com/office/officeart/2008/layout/NameandTitleOrganizationalChart"/>
    <dgm:cxn modelId="{9FA99BAA-292A-46AB-8387-BF485952DA39}" type="presParOf" srcId="{42ADBDF2-6D4A-4796-A85F-00E0E32F43FD}" destId="{CB5FB2EA-6DFF-4931-9B47-CE99DCCC5AF4}" srcOrd="0" destOrd="0" presId="urn:microsoft.com/office/officeart/2008/layout/NameandTitleOrganizationalChart"/>
    <dgm:cxn modelId="{78205D3D-1CF0-4D74-B03D-B24E3F6F3CE4}" type="presParOf" srcId="{42ADBDF2-6D4A-4796-A85F-00E0E32F43FD}" destId="{4336B2B2-DBEF-448F-8DA7-A51CB36C9CE7}" srcOrd="1" destOrd="0" presId="urn:microsoft.com/office/officeart/2008/layout/NameandTitleOrganizationalChart"/>
    <dgm:cxn modelId="{FE2195DC-527A-47B5-AE40-1F1F419C7A1B}" type="presParOf" srcId="{4336B2B2-DBEF-448F-8DA7-A51CB36C9CE7}" destId="{3D7DEDD3-E76F-4529-BF20-BDFB6A1A9751}" srcOrd="0" destOrd="0" presId="urn:microsoft.com/office/officeart/2008/layout/NameandTitleOrganizationalChart"/>
    <dgm:cxn modelId="{5716DE57-E548-45C0-98BD-154D2649EA6F}" type="presParOf" srcId="{3D7DEDD3-E76F-4529-BF20-BDFB6A1A9751}" destId="{B912DC0D-6281-40D6-923F-518352D5F1C9}" srcOrd="0" destOrd="0" presId="urn:microsoft.com/office/officeart/2008/layout/NameandTitleOrganizationalChart"/>
    <dgm:cxn modelId="{D046C2CA-8C99-4191-AB11-781FBCE33765}" type="presParOf" srcId="{3D7DEDD3-E76F-4529-BF20-BDFB6A1A9751}" destId="{807C44C6-6536-4409-B96A-3BC4F6159432}" srcOrd="1" destOrd="0" presId="urn:microsoft.com/office/officeart/2008/layout/NameandTitleOrganizationalChart"/>
    <dgm:cxn modelId="{F05AE18F-9709-4961-8AD8-B11A252909AC}" type="presParOf" srcId="{3D7DEDD3-E76F-4529-BF20-BDFB6A1A9751}" destId="{AF2A17E8-99BF-4EF1-A71D-767E099E65F3}" srcOrd="2" destOrd="0" presId="urn:microsoft.com/office/officeart/2008/layout/NameandTitleOrganizationalChart"/>
    <dgm:cxn modelId="{95EAF014-CD9B-488E-9562-38825DE159C1}" type="presParOf" srcId="{4336B2B2-DBEF-448F-8DA7-A51CB36C9CE7}" destId="{781F9258-1EE9-4275-A93A-F52813ECB8BB}" srcOrd="1" destOrd="0" presId="urn:microsoft.com/office/officeart/2008/layout/NameandTitleOrganizationalChart"/>
    <dgm:cxn modelId="{452DFD15-40E0-4E1F-9936-DECA16384857}" type="presParOf" srcId="{4336B2B2-DBEF-448F-8DA7-A51CB36C9CE7}" destId="{AC38C646-CFC9-4F42-A10A-F8ACE17EC433}" srcOrd="2" destOrd="0" presId="urn:microsoft.com/office/officeart/2008/layout/NameandTitleOrganizationalChart"/>
    <dgm:cxn modelId="{152453C2-3180-40A0-B0FF-B39F26A3B7B0}" type="presParOf" srcId="{42ADBDF2-6D4A-4796-A85F-00E0E32F43FD}" destId="{20B5A0E6-8F54-446D-B84A-ADCE5B6A976E}" srcOrd="2" destOrd="0" presId="urn:microsoft.com/office/officeart/2008/layout/NameandTitleOrganizationalChart"/>
    <dgm:cxn modelId="{6039A571-CDBD-426C-B0B8-D768EFD0B40B}" type="presParOf" srcId="{42ADBDF2-6D4A-4796-A85F-00E0E32F43FD}" destId="{E9472302-95FE-440A-8618-6CD5A2ED2021}" srcOrd="3" destOrd="0" presId="urn:microsoft.com/office/officeart/2008/layout/NameandTitleOrganizationalChart"/>
    <dgm:cxn modelId="{F29B6A86-A1E4-4C44-AC63-7A3265F651C9}" type="presParOf" srcId="{E9472302-95FE-440A-8618-6CD5A2ED2021}" destId="{82C3C0E8-6048-4783-8AAD-16A58B8B8A5A}" srcOrd="0" destOrd="0" presId="urn:microsoft.com/office/officeart/2008/layout/NameandTitleOrganizationalChart"/>
    <dgm:cxn modelId="{7A645E5D-E569-46CB-A3DE-41B605A25F89}" type="presParOf" srcId="{82C3C0E8-6048-4783-8AAD-16A58B8B8A5A}" destId="{C2FE84DC-6802-41B8-B514-E9E807756318}" srcOrd="0" destOrd="0" presId="urn:microsoft.com/office/officeart/2008/layout/NameandTitleOrganizationalChart"/>
    <dgm:cxn modelId="{8C6F52CD-315A-4D62-8041-1E50C710239B}" type="presParOf" srcId="{82C3C0E8-6048-4783-8AAD-16A58B8B8A5A}" destId="{4731BE48-4CFC-459B-A835-7FBFB4040295}" srcOrd="1" destOrd="0" presId="urn:microsoft.com/office/officeart/2008/layout/NameandTitleOrganizationalChart"/>
    <dgm:cxn modelId="{FF272D4F-CD49-4D8B-B20D-122B0544A207}" type="presParOf" srcId="{82C3C0E8-6048-4783-8AAD-16A58B8B8A5A}" destId="{348B12B6-1F41-4EF9-B392-2877150BEFD6}" srcOrd="2" destOrd="0" presId="urn:microsoft.com/office/officeart/2008/layout/NameandTitleOrganizationalChart"/>
    <dgm:cxn modelId="{0DE379B5-08E7-492C-BCC6-FA6E326992B2}" type="presParOf" srcId="{E9472302-95FE-440A-8618-6CD5A2ED2021}" destId="{74D56FEB-0889-416D-B7CD-0B6084E04C5C}" srcOrd="1" destOrd="0" presId="urn:microsoft.com/office/officeart/2008/layout/NameandTitleOrganizationalChart"/>
    <dgm:cxn modelId="{0B3FCAA3-EE85-4C59-8268-D6C669B080B0}" type="presParOf" srcId="{E9472302-95FE-440A-8618-6CD5A2ED2021}" destId="{849A5C0B-0899-4243-BF37-A55FBB60B7EF}" srcOrd="2" destOrd="0" presId="urn:microsoft.com/office/officeart/2008/layout/NameandTitleOrganizationalChart"/>
    <dgm:cxn modelId="{38C33442-0E3F-4948-8AA4-2699A79B7D14}" type="presParOf" srcId="{6DEB97B2-380F-4CDF-8ECA-7CE22E2363DE}" destId="{ADF48189-E3C0-48AA-AF53-573168547809}" srcOrd="2" destOrd="0" presId="urn:microsoft.com/office/officeart/2008/layout/NameandTitleOrganizationalChart"/>
    <dgm:cxn modelId="{6858A901-CC30-4794-AF70-1159E8F8E2B8}" type="presParOf" srcId="{ADF48189-E3C0-48AA-AF53-573168547809}" destId="{D1DD8E7F-F522-4D76-AE8F-8EB52E1DB676}" srcOrd="0" destOrd="0" presId="urn:microsoft.com/office/officeart/2008/layout/NameandTitleOrganizationalChart"/>
    <dgm:cxn modelId="{B0B5FDA9-3416-4851-8B00-5312B6EE5451}" type="presParOf" srcId="{ADF48189-E3C0-48AA-AF53-573168547809}" destId="{734B7888-5ACA-41F6-803B-94CD045F807C}" srcOrd="1" destOrd="0" presId="urn:microsoft.com/office/officeart/2008/layout/NameandTitleOrganizationalChart"/>
    <dgm:cxn modelId="{F4EC77C2-2208-4758-A6C9-5A396725AB90}" type="presParOf" srcId="{734B7888-5ACA-41F6-803B-94CD045F807C}" destId="{F72A9361-DF5C-46AB-B6F1-C76D70DC9818}" srcOrd="0" destOrd="0" presId="urn:microsoft.com/office/officeart/2008/layout/NameandTitleOrganizationalChart"/>
    <dgm:cxn modelId="{2861AE9B-3D8D-450B-B75F-64FD29D7CD29}" type="presParOf" srcId="{F72A9361-DF5C-46AB-B6F1-C76D70DC9818}" destId="{97D8B1F2-24B0-4E27-8204-8BA7F2F281EC}" srcOrd="0" destOrd="0" presId="urn:microsoft.com/office/officeart/2008/layout/NameandTitleOrganizationalChart"/>
    <dgm:cxn modelId="{E1AE7475-5C0B-461C-8793-A55AA143BADF}" type="presParOf" srcId="{F72A9361-DF5C-46AB-B6F1-C76D70DC9818}" destId="{57A3F9DE-912D-469F-96D9-310B0B645715}" srcOrd="1" destOrd="0" presId="urn:microsoft.com/office/officeart/2008/layout/NameandTitleOrganizationalChart"/>
    <dgm:cxn modelId="{E10E7057-696C-4D53-8075-A353A0548ED5}" type="presParOf" srcId="{F72A9361-DF5C-46AB-B6F1-C76D70DC9818}" destId="{8E6CD3D0-9A95-4B75-9F52-E2C79A67341C}" srcOrd="2" destOrd="0" presId="urn:microsoft.com/office/officeart/2008/layout/NameandTitleOrganizationalChart"/>
    <dgm:cxn modelId="{34A766F7-0932-4956-974F-144745B31284}" type="presParOf" srcId="{734B7888-5ACA-41F6-803B-94CD045F807C}" destId="{F08BFA3C-2E3E-44AF-8226-D7445D26C68C}" srcOrd="1" destOrd="0" presId="urn:microsoft.com/office/officeart/2008/layout/NameandTitleOrganizationalChart"/>
    <dgm:cxn modelId="{E1E7C044-7ACE-40E9-9112-A8FCF0CC96C3}" type="presParOf" srcId="{734B7888-5ACA-41F6-803B-94CD045F807C}" destId="{B9B555F5-F822-41F8-9C62-35C60D0192BE}" srcOrd="2" destOrd="0" presId="urn:microsoft.com/office/officeart/2008/layout/NameandTitleOrganizationalChar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65C329-D2B5-4BF1-9418-B91BC24F72E3}" type="doc">
      <dgm:prSet loTypeId="urn:microsoft.com/office/officeart/2008/layout/NameandTitleOrganizationalChart" loCatId="hierarchy" qsTypeId="urn:microsoft.com/office/officeart/2005/8/quickstyle/simple5" qsCatId="simple" csTypeId="urn:microsoft.com/office/officeart/2005/8/colors/colorful3" csCatId="colorful" phldr="1"/>
      <dgm:spPr/>
      <dgm:t>
        <a:bodyPr/>
        <a:lstStyle/>
        <a:p>
          <a:endParaRPr lang="ru-RU"/>
        </a:p>
      </dgm:t>
    </dgm:pt>
    <dgm:pt modelId="{69991108-10B7-42F5-BBF7-F29AEB8BD28A}">
      <dgm:prSet phldrT="[Текст]" custT="1"/>
      <dgm:spPr/>
      <dgm:t>
        <a:bodyPr/>
        <a:lstStyle/>
        <a:p>
          <a:r>
            <a:rPr lang="ru-RU" sz="1000"/>
            <a:t>Заместитель директора</a:t>
          </a:r>
        </a:p>
      </dgm:t>
    </dgm:pt>
    <dgm:pt modelId="{556180CF-FA9F-428E-B7DE-8D6EF36D8E1D}" type="parTrans" cxnId="{B3B3C1D7-68B5-4EBB-8ABD-CCC36F57A19C}">
      <dgm:prSet/>
      <dgm:spPr/>
      <dgm:t>
        <a:bodyPr/>
        <a:lstStyle/>
        <a:p>
          <a:endParaRPr lang="ru-RU"/>
        </a:p>
      </dgm:t>
    </dgm:pt>
    <dgm:pt modelId="{C0FF305C-BBBC-4962-B875-3F6292BC55BC}" type="sibTrans" cxnId="{B3B3C1D7-68B5-4EBB-8ABD-CCC36F57A19C}">
      <dgm:prSet/>
      <dgm:spPr/>
      <dgm:t>
        <a:bodyPr/>
        <a:lstStyle/>
        <a:p>
          <a:r>
            <a:rPr lang="ru-RU"/>
            <a:t>Воронцова О.Е.</a:t>
          </a:r>
        </a:p>
      </dgm:t>
    </dgm:pt>
    <dgm:pt modelId="{A15A6B6F-4B87-4113-9F98-66EDF59258D8}" type="asst">
      <dgm:prSet phldrT="[Текст]" custT="1"/>
      <dgm:spPr/>
      <dgm:t>
        <a:bodyPr/>
        <a:lstStyle/>
        <a:p>
          <a:r>
            <a:rPr lang="ru-RU" sz="1000"/>
            <a:t>Методист</a:t>
          </a:r>
        </a:p>
      </dgm:t>
    </dgm:pt>
    <dgm:pt modelId="{08B1EBEC-D5C6-4F64-9242-883B4563F327}" type="parTrans" cxnId="{433DDB72-D5CA-40E6-959F-944F629CDFE8}">
      <dgm:prSet/>
      <dgm:spPr/>
      <dgm:t>
        <a:bodyPr/>
        <a:lstStyle/>
        <a:p>
          <a:endParaRPr lang="ru-RU"/>
        </a:p>
      </dgm:t>
    </dgm:pt>
    <dgm:pt modelId="{1DF998A7-72D3-4293-BC19-80EB14EA087B}" type="sibTrans" cxnId="{433DDB72-D5CA-40E6-959F-944F629CDFE8}">
      <dgm:prSet/>
      <dgm:spPr/>
      <dgm:t>
        <a:bodyPr/>
        <a:lstStyle/>
        <a:p>
          <a:r>
            <a:rPr lang="ru-RU"/>
            <a:t>Невская О.В.</a:t>
          </a:r>
        </a:p>
      </dgm:t>
    </dgm:pt>
    <dgm:pt modelId="{D0F8E85D-7D2C-42A1-BFB9-6CD4169511E9}">
      <dgm:prSet phldrT="[Текст]"/>
      <dgm:spPr/>
      <dgm:t>
        <a:bodyPr/>
        <a:lstStyle/>
        <a:p>
          <a:r>
            <a:rPr lang="ru-RU"/>
            <a:t>МО духовых и ударных инструментов</a:t>
          </a:r>
        </a:p>
      </dgm:t>
    </dgm:pt>
    <dgm:pt modelId="{730DDCD9-2810-4A3F-9982-1F03A1B78E9A}" type="parTrans" cxnId="{8931F754-58CD-4989-8914-9EE42C2389AB}">
      <dgm:prSet/>
      <dgm:spPr/>
      <dgm:t>
        <a:bodyPr/>
        <a:lstStyle/>
        <a:p>
          <a:endParaRPr lang="ru-RU"/>
        </a:p>
      </dgm:t>
    </dgm:pt>
    <dgm:pt modelId="{8FDD0DB6-81CA-4821-968F-03DCB182C9E6}" type="sibTrans" cxnId="{8931F754-58CD-4989-8914-9EE42C2389AB}">
      <dgm:prSet/>
      <dgm:spPr/>
      <dgm:t>
        <a:bodyPr/>
        <a:lstStyle/>
        <a:p>
          <a:r>
            <a:rPr lang="ru-RU"/>
            <a:t>Косая Е.</a:t>
          </a:r>
        </a:p>
      </dgm:t>
    </dgm:pt>
    <dgm:pt modelId="{4C193AEF-5561-453E-8B5D-FC773D896147}">
      <dgm:prSet phldrT="[Текст]"/>
      <dgm:spPr/>
      <dgm:t>
        <a:bodyPr/>
        <a:lstStyle/>
        <a:p>
          <a:r>
            <a:rPr lang="ru-RU"/>
            <a:t>Фортепьянное отделение</a:t>
          </a:r>
        </a:p>
      </dgm:t>
    </dgm:pt>
    <dgm:pt modelId="{9BF16115-A4CA-4F9B-8631-8E66F6413D7E}" type="parTrans" cxnId="{06FCCED5-1FCE-4EE7-9F9E-3B01D991DA72}">
      <dgm:prSet/>
      <dgm:spPr/>
      <dgm:t>
        <a:bodyPr/>
        <a:lstStyle/>
        <a:p>
          <a:endParaRPr lang="ru-RU"/>
        </a:p>
      </dgm:t>
    </dgm:pt>
    <dgm:pt modelId="{D3EF988E-67F6-4B57-88FC-78A5C2EEE9BE}" type="sibTrans" cxnId="{06FCCED5-1FCE-4EE7-9F9E-3B01D991DA72}">
      <dgm:prSet/>
      <dgm:spPr/>
      <dgm:t>
        <a:bodyPr/>
        <a:lstStyle/>
        <a:p>
          <a:r>
            <a:rPr lang="ru-RU"/>
            <a:t>Шуленина И.Э.</a:t>
          </a:r>
        </a:p>
      </dgm:t>
    </dgm:pt>
    <dgm:pt modelId="{A2A42D82-BE3B-47C9-BDF5-2B99B291DE24}">
      <dgm:prSet phldrT="[Текст]"/>
      <dgm:spPr/>
      <dgm:t>
        <a:bodyPr/>
        <a:lstStyle/>
        <a:p>
          <a:r>
            <a:rPr lang="ru-RU"/>
            <a:t>Теоретическое отделение</a:t>
          </a:r>
        </a:p>
      </dgm:t>
    </dgm:pt>
    <dgm:pt modelId="{EB223D21-C8C9-474F-9F84-C764ABBB2192}" type="parTrans" cxnId="{B626BD72-985F-4E41-9551-08BC7CF4632C}">
      <dgm:prSet/>
      <dgm:spPr/>
      <dgm:t>
        <a:bodyPr/>
        <a:lstStyle/>
        <a:p>
          <a:endParaRPr lang="ru-RU"/>
        </a:p>
      </dgm:t>
    </dgm:pt>
    <dgm:pt modelId="{15D8F0A8-EE54-460C-A1FE-B57811F9A0A5}" type="sibTrans" cxnId="{B626BD72-985F-4E41-9551-08BC7CF4632C}">
      <dgm:prSet/>
      <dgm:spPr/>
      <dgm:t>
        <a:bodyPr/>
        <a:lstStyle/>
        <a:p>
          <a:r>
            <a:rPr lang="ru-RU"/>
            <a:t>Турушева Ю.Б.</a:t>
          </a:r>
        </a:p>
      </dgm:t>
    </dgm:pt>
    <dgm:pt modelId="{253FF800-C1EE-4475-9174-9AB9CE4C4C73}" type="asst">
      <dgm:prSet phldrT="[Текст]" custT="1"/>
      <dgm:spPr/>
      <dgm:t>
        <a:bodyPr/>
        <a:lstStyle/>
        <a:p>
          <a:r>
            <a:rPr lang="ru-RU" sz="1000"/>
            <a:t>Администратор по работе с родителями</a:t>
          </a:r>
        </a:p>
      </dgm:t>
    </dgm:pt>
    <dgm:pt modelId="{4036E855-5C2E-400E-A850-112864480B18}" type="parTrans" cxnId="{CD6B0232-FCC9-4FB0-9460-FA1E88BA3616}">
      <dgm:prSet/>
      <dgm:spPr/>
      <dgm:t>
        <a:bodyPr/>
        <a:lstStyle/>
        <a:p>
          <a:endParaRPr lang="ru-RU"/>
        </a:p>
      </dgm:t>
    </dgm:pt>
    <dgm:pt modelId="{E38C0907-425D-48FB-8B1E-C41C0178DD72}" type="sibTrans" cxnId="{CD6B0232-FCC9-4FB0-9460-FA1E88BA3616}">
      <dgm:prSet/>
      <dgm:spPr/>
      <dgm:t>
        <a:bodyPr/>
        <a:lstStyle/>
        <a:p>
          <a:r>
            <a:rPr lang="ru-RU"/>
            <a:t>Шуленина И.Э.</a:t>
          </a:r>
        </a:p>
      </dgm:t>
    </dgm:pt>
    <dgm:pt modelId="{9F27C564-B04D-4B3D-88B6-6E956CD3B01B}">
      <dgm:prSet phldrT="[Текст]"/>
      <dgm:spPr/>
      <dgm:t>
        <a:bodyPr/>
        <a:lstStyle/>
        <a:p>
          <a:r>
            <a:rPr lang="ru-RU"/>
            <a:t>Хоровое отделение</a:t>
          </a:r>
        </a:p>
      </dgm:t>
    </dgm:pt>
    <dgm:pt modelId="{115EEA4F-1F44-40DD-B710-F8FFF374E86D}" type="parTrans" cxnId="{C7E5B7E7-21F3-4E42-A885-E4C6AE4D8A69}">
      <dgm:prSet/>
      <dgm:spPr/>
      <dgm:t>
        <a:bodyPr/>
        <a:lstStyle/>
        <a:p>
          <a:endParaRPr lang="ru-RU"/>
        </a:p>
      </dgm:t>
    </dgm:pt>
    <dgm:pt modelId="{39BEA3F9-505D-43CF-9FA2-016ED84C12DF}" type="sibTrans" cxnId="{C7E5B7E7-21F3-4E42-A885-E4C6AE4D8A69}">
      <dgm:prSet/>
      <dgm:spPr/>
      <dgm:t>
        <a:bodyPr/>
        <a:lstStyle/>
        <a:p>
          <a:r>
            <a:rPr lang="ru-RU"/>
            <a:t>Гавдуш А.И.</a:t>
          </a:r>
        </a:p>
      </dgm:t>
    </dgm:pt>
    <dgm:pt modelId="{F7E6073C-E40D-4C1E-B34D-D6B6664007CA}">
      <dgm:prSet phldrT="[Текст]"/>
      <dgm:spPr/>
      <dgm:t>
        <a:bodyPr/>
        <a:lstStyle/>
        <a:p>
          <a:r>
            <a:rPr lang="ru-RU"/>
            <a:t>Струнное отделение</a:t>
          </a:r>
        </a:p>
      </dgm:t>
    </dgm:pt>
    <dgm:pt modelId="{87DA8FDC-6473-4DA5-BE27-42654CAFC120}" type="parTrans" cxnId="{9F1BD52A-B3B1-4270-8190-4AC854EEB168}">
      <dgm:prSet/>
      <dgm:spPr/>
      <dgm:t>
        <a:bodyPr/>
        <a:lstStyle/>
        <a:p>
          <a:endParaRPr lang="ru-RU"/>
        </a:p>
      </dgm:t>
    </dgm:pt>
    <dgm:pt modelId="{7E61073E-43FA-46FF-A94A-847B464C54FE}" type="sibTrans" cxnId="{9F1BD52A-B3B1-4270-8190-4AC854EEB168}">
      <dgm:prSet/>
      <dgm:spPr/>
      <dgm:t>
        <a:bodyPr/>
        <a:lstStyle/>
        <a:p>
          <a:r>
            <a:rPr lang="ru-RU"/>
            <a:t>Таланов А.</a:t>
          </a:r>
        </a:p>
      </dgm:t>
    </dgm:pt>
    <dgm:pt modelId="{FBFA6EC0-7A78-4D28-A19C-AA53852FB9E5}">
      <dgm:prSet phldrT="[Текст]">
        <dgm:style>
          <a:lnRef idx="0">
            <a:schemeClr val="accent6"/>
          </a:lnRef>
          <a:fillRef idx="3">
            <a:schemeClr val="accent6"/>
          </a:fillRef>
          <a:effectRef idx="3">
            <a:schemeClr val="accent6"/>
          </a:effectRef>
          <a:fontRef idx="minor">
            <a:schemeClr val="lt1"/>
          </a:fontRef>
        </dgm:style>
      </dgm:prSet>
      <dgm:spPr/>
      <dgm:t>
        <a:bodyPr/>
        <a:lstStyle/>
        <a:p>
          <a:r>
            <a:rPr lang="ru-RU"/>
            <a:t>Оркестровое отделение</a:t>
          </a:r>
        </a:p>
      </dgm:t>
    </dgm:pt>
    <dgm:pt modelId="{BF001124-C302-4605-82A2-CCDDD0A5F82D}" type="parTrans" cxnId="{8E6DFE2B-0A4E-4160-9275-D33DBFF477BD}">
      <dgm:prSet/>
      <dgm:spPr/>
      <dgm:t>
        <a:bodyPr/>
        <a:lstStyle/>
        <a:p>
          <a:endParaRPr lang="ru-RU"/>
        </a:p>
      </dgm:t>
    </dgm:pt>
    <dgm:pt modelId="{B34B33E4-9706-4A9A-B780-FEA0FDB4841E}" type="sibTrans" cxnId="{8E6DFE2B-0A4E-4160-9275-D33DBFF477BD}">
      <dgm:prSet/>
      <dgm:spPr/>
      <dgm:t>
        <a:bodyPr/>
        <a:lstStyle/>
        <a:p>
          <a:r>
            <a:rPr lang="ru-RU"/>
            <a:t>Тугушев И.</a:t>
          </a:r>
        </a:p>
      </dgm:t>
    </dgm:pt>
    <dgm:pt modelId="{BBD4B7A5-7ACB-4428-9B02-3B2E5033FD8C}" type="asst">
      <dgm:prSet phldrT="[Текст]" custT="1"/>
      <dgm:spPr/>
      <dgm:t>
        <a:bodyPr/>
        <a:lstStyle/>
        <a:p>
          <a:r>
            <a:rPr lang="ru-RU" sz="1000"/>
            <a:t>Концертмейтеры</a:t>
          </a:r>
        </a:p>
      </dgm:t>
    </dgm:pt>
    <dgm:pt modelId="{7D648D1F-FD56-42DB-8E6A-BBAD84173900}" type="parTrans" cxnId="{BF5583CB-92CB-42AE-AB22-C811277743A5}">
      <dgm:prSet/>
      <dgm:spPr/>
      <dgm:t>
        <a:bodyPr/>
        <a:lstStyle/>
        <a:p>
          <a:endParaRPr lang="ru-RU"/>
        </a:p>
      </dgm:t>
    </dgm:pt>
    <dgm:pt modelId="{A4150432-7946-4887-82F7-F7C15EFAE9D0}" type="sibTrans" cxnId="{BF5583CB-92CB-42AE-AB22-C811277743A5}">
      <dgm:prSet/>
      <dgm:spPr/>
      <dgm:t>
        <a:bodyPr/>
        <a:lstStyle/>
        <a:p>
          <a:endParaRPr lang="ru-RU"/>
        </a:p>
      </dgm:t>
    </dgm:pt>
    <dgm:pt modelId="{58C06E45-61A8-468A-914C-8D8380D9AC92}" type="pres">
      <dgm:prSet presAssocID="{6C65C329-D2B5-4BF1-9418-B91BC24F72E3}" presName="hierChild1" presStyleCnt="0">
        <dgm:presLayoutVars>
          <dgm:orgChart val="1"/>
          <dgm:chPref val="1"/>
          <dgm:dir/>
          <dgm:animOne val="branch"/>
          <dgm:animLvl val="lvl"/>
          <dgm:resizeHandles/>
        </dgm:presLayoutVars>
      </dgm:prSet>
      <dgm:spPr/>
      <dgm:t>
        <a:bodyPr/>
        <a:lstStyle/>
        <a:p>
          <a:endParaRPr lang="ru-RU"/>
        </a:p>
      </dgm:t>
    </dgm:pt>
    <dgm:pt modelId="{D8E3BF4C-B800-4BDF-8C31-A42E512333FB}" type="pres">
      <dgm:prSet presAssocID="{69991108-10B7-42F5-BBF7-F29AEB8BD28A}" presName="hierRoot1" presStyleCnt="0">
        <dgm:presLayoutVars>
          <dgm:hierBranch val="init"/>
        </dgm:presLayoutVars>
      </dgm:prSet>
      <dgm:spPr/>
    </dgm:pt>
    <dgm:pt modelId="{80B8A4CD-083D-4D5E-AA6D-EAF07B9ABBFD}" type="pres">
      <dgm:prSet presAssocID="{69991108-10B7-42F5-BBF7-F29AEB8BD28A}" presName="rootComposite1" presStyleCnt="0"/>
      <dgm:spPr/>
    </dgm:pt>
    <dgm:pt modelId="{C6BD3505-C4E8-401D-A066-851C45E5FA03}" type="pres">
      <dgm:prSet presAssocID="{69991108-10B7-42F5-BBF7-F29AEB8BD28A}" presName="rootText1" presStyleLbl="node0" presStyleIdx="0" presStyleCnt="1" custScaleX="161263" custScaleY="136266" custLinFactY="-1530" custLinFactNeighborY="-100000">
        <dgm:presLayoutVars>
          <dgm:chMax/>
          <dgm:chPref val="3"/>
        </dgm:presLayoutVars>
      </dgm:prSet>
      <dgm:spPr/>
      <dgm:t>
        <a:bodyPr/>
        <a:lstStyle/>
        <a:p>
          <a:endParaRPr lang="ru-RU"/>
        </a:p>
      </dgm:t>
    </dgm:pt>
    <dgm:pt modelId="{CED1C79B-3472-482C-8DAD-1D947EBFCDCF}" type="pres">
      <dgm:prSet presAssocID="{69991108-10B7-42F5-BBF7-F29AEB8BD28A}" presName="titleText1" presStyleLbl="fgAcc0" presStyleIdx="0" presStyleCnt="1" custScaleX="123187" custScaleY="175199" custLinFactY="-21261" custLinFactNeighborX="11126" custLinFactNeighborY="-100000">
        <dgm:presLayoutVars>
          <dgm:chMax val="0"/>
          <dgm:chPref val="0"/>
        </dgm:presLayoutVars>
      </dgm:prSet>
      <dgm:spPr/>
      <dgm:t>
        <a:bodyPr/>
        <a:lstStyle/>
        <a:p>
          <a:endParaRPr lang="ru-RU"/>
        </a:p>
      </dgm:t>
    </dgm:pt>
    <dgm:pt modelId="{460C0E2D-D15C-4D68-8988-163B6CA21813}" type="pres">
      <dgm:prSet presAssocID="{69991108-10B7-42F5-BBF7-F29AEB8BD28A}" presName="rootConnector1" presStyleLbl="node1" presStyleIdx="0" presStyleCnt="6"/>
      <dgm:spPr/>
      <dgm:t>
        <a:bodyPr/>
        <a:lstStyle/>
        <a:p>
          <a:endParaRPr lang="ru-RU"/>
        </a:p>
      </dgm:t>
    </dgm:pt>
    <dgm:pt modelId="{A197AB0F-093D-4420-BC28-34D3F121EC3A}" type="pres">
      <dgm:prSet presAssocID="{69991108-10B7-42F5-BBF7-F29AEB8BD28A}" presName="hierChild2" presStyleCnt="0"/>
      <dgm:spPr/>
    </dgm:pt>
    <dgm:pt modelId="{9B7A6E33-DEB3-41E6-AFA2-F9507966D96A}" type="pres">
      <dgm:prSet presAssocID="{730DDCD9-2810-4A3F-9982-1F03A1B78E9A}" presName="Name37" presStyleLbl="parChTrans1D2" presStyleIdx="0" presStyleCnt="9"/>
      <dgm:spPr/>
      <dgm:t>
        <a:bodyPr/>
        <a:lstStyle/>
        <a:p>
          <a:endParaRPr lang="ru-RU"/>
        </a:p>
      </dgm:t>
    </dgm:pt>
    <dgm:pt modelId="{9662DFE6-CFDE-4EEE-B35C-537E576327B7}" type="pres">
      <dgm:prSet presAssocID="{D0F8E85D-7D2C-42A1-BFB9-6CD4169511E9}" presName="hierRoot2" presStyleCnt="0">
        <dgm:presLayoutVars>
          <dgm:hierBranch val="init"/>
        </dgm:presLayoutVars>
      </dgm:prSet>
      <dgm:spPr/>
    </dgm:pt>
    <dgm:pt modelId="{611B97D9-A171-477C-A071-11031338282A}" type="pres">
      <dgm:prSet presAssocID="{D0F8E85D-7D2C-42A1-BFB9-6CD4169511E9}" presName="rootComposite" presStyleCnt="0"/>
      <dgm:spPr/>
    </dgm:pt>
    <dgm:pt modelId="{91E26EFB-43C4-4884-8626-182698522B78}" type="pres">
      <dgm:prSet presAssocID="{D0F8E85D-7D2C-42A1-BFB9-6CD4169511E9}" presName="rootText" presStyleLbl="node1" presStyleIdx="0" presStyleCnt="6" custScaleY="140109">
        <dgm:presLayoutVars>
          <dgm:chMax/>
          <dgm:chPref val="3"/>
        </dgm:presLayoutVars>
      </dgm:prSet>
      <dgm:spPr/>
      <dgm:t>
        <a:bodyPr/>
        <a:lstStyle/>
        <a:p>
          <a:endParaRPr lang="ru-RU"/>
        </a:p>
      </dgm:t>
    </dgm:pt>
    <dgm:pt modelId="{55E97652-F285-4559-AF7E-1268A17D4D8B}" type="pres">
      <dgm:prSet presAssocID="{D0F8E85D-7D2C-42A1-BFB9-6CD4169511E9}" presName="titleText2" presStyleLbl="fgAcc1" presStyleIdx="0" presStyleCnt="6" custLinFactNeighborX="-1854" custLinFactNeighborY="24176">
        <dgm:presLayoutVars>
          <dgm:chMax val="0"/>
          <dgm:chPref val="0"/>
        </dgm:presLayoutVars>
      </dgm:prSet>
      <dgm:spPr/>
      <dgm:t>
        <a:bodyPr/>
        <a:lstStyle/>
        <a:p>
          <a:endParaRPr lang="ru-RU"/>
        </a:p>
      </dgm:t>
    </dgm:pt>
    <dgm:pt modelId="{D2399BA1-E14B-4C6B-AC06-45AE46964197}" type="pres">
      <dgm:prSet presAssocID="{D0F8E85D-7D2C-42A1-BFB9-6CD4169511E9}" presName="rootConnector" presStyleLbl="node2" presStyleIdx="0" presStyleCnt="0"/>
      <dgm:spPr/>
      <dgm:t>
        <a:bodyPr/>
        <a:lstStyle/>
        <a:p>
          <a:endParaRPr lang="ru-RU"/>
        </a:p>
      </dgm:t>
    </dgm:pt>
    <dgm:pt modelId="{89E6A9A8-BD70-4803-B1B5-141B78951C12}" type="pres">
      <dgm:prSet presAssocID="{D0F8E85D-7D2C-42A1-BFB9-6CD4169511E9}" presName="hierChild4" presStyleCnt="0"/>
      <dgm:spPr/>
    </dgm:pt>
    <dgm:pt modelId="{2FF7E222-B3FE-48BB-8D88-E2328C5D8D8F}" type="pres">
      <dgm:prSet presAssocID="{D0F8E85D-7D2C-42A1-BFB9-6CD4169511E9}" presName="hierChild5" presStyleCnt="0"/>
      <dgm:spPr/>
    </dgm:pt>
    <dgm:pt modelId="{14F61AD0-D27B-4ED6-A125-10DEB84F7ECD}" type="pres">
      <dgm:prSet presAssocID="{9BF16115-A4CA-4F9B-8631-8E66F6413D7E}" presName="Name37" presStyleLbl="parChTrans1D2" presStyleIdx="1" presStyleCnt="9"/>
      <dgm:spPr/>
      <dgm:t>
        <a:bodyPr/>
        <a:lstStyle/>
        <a:p>
          <a:endParaRPr lang="ru-RU"/>
        </a:p>
      </dgm:t>
    </dgm:pt>
    <dgm:pt modelId="{A0E9D7A2-DDAE-4C4D-90ED-BF5BD7330899}" type="pres">
      <dgm:prSet presAssocID="{4C193AEF-5561-453E-8B5D-FC773D896147}" presName="hierRoot2" presStyleCnt="0">
        <dgm:presLayoutVars>
          <dgm:hierBranch val="init"/>
        </dgm:presLayoutVars>
      </dgm:prSet>
      <dgm:spPr/>
    </dgm:pt>
    <dgm:pt modelId="{FCB0D130-8788-4AF9-86F5-343ED7E508CC}" type="pres">
      <dgm:prSet presAssocID="{4C193AEF-5561-453E-8B5D-FC773D896147}" presName="rootComposite" presStyleCnt="0"/>
      <dgm:spPr/>
    </dgm:pt>
    <dgm:pt modelId="{C2FF09DC-1DC3-44DD-AE82-38C5C3E5921A}" type="pres">
      <dgm:prSet presAssocID="{4C193AEF-5561-453E-8B5D-FC773D896147}" presName="rootText" presStyleLbl="node1" presStyleIdx="1" presStyleCnt="6" custScaleY="142150">
        <dgm:presLayoutVars>
          <dgm:chMax/>
          <dgm:chPref val="3"/>
        </dgm:presLayoutVars>
      </dgm:prSet>
      <dgm:spPr/>
      <dgm:t>
        <a:bodyPr/>
        <a:lstStyle/>
        <a:p>
          <a:endParaRPr lang="ru-RU"/>
        </a:p>
      </dgm:t>
    </dgm:pt>
    <dgm:pt modelId="{190AD50B-26C4-40B4-8D73-7CA1C65BB542}" type="pres">
      <dgm:prSet presAssocID="{4C193AEF-5561-453E-8B5D-FC773D896147}" presName="titleText2" presStyleLbl="fgAcc1" presStyleIdx="1" presStyleCnt="6">
        <dgm:presLayoutVars>
          <dgm:chMax val="0"/>
          <dgm:chPref val="0"/>
        </dgm:presLayoutVars>
      </dgm:prSet>
      <dgm:spPr/>
      <dgm:t>
        <a:bodyPr/>
        <a:lstStyle/>
        <a:p>
          <a:endParaRPr lang="ru-RU"/>
        </a:p>
      </dgm:t>
    </dgm:pt>
    <dgm:pt modelId="{4D78D54A-5AC9-442E-A330-5EA727C23C85}" type="pres">
      <dgm:prSet presAssocID="{4C193AEF-5561-453E-8B5D-FC773D896147}" presName="rootConnector" presStyleLbl="node2" presStyleIdx="0" presStyleCnt="0"/>
      <dgm:spPr/>
      <dgm:t>
        <a:bodyPr/>
        <a:lstStyle/>
        <a:p>
          <a:endParaRPr lang="ru-RU"/>
        </a:p>
      </dgm:t>
    </dgm:pt>
    <dgm:pt modelId="{1BD018F9-66CF-4F7B-B389-0F1CCBDE85CE}" type="pres">
      <dgm:prSet presAssocID="{4C193AEF-5561-453E-8B5D-FC773D896147}" presName="hierChild4" presStyleCnt="0"/>
      <dgm:spPr/>
    </dgm:pt>
    <dgm:pt modelId="{B2297AAE-3AC7-49DE-A8FD-0964FBB24D73}" type="pres">
      <dgm:prSet presAssocID="{4C193AEF-5561-453E-8B5D-FC773D896147}" presName="hierChild5" presStyleCnt="0"/>
      <dgm:spPr/>
    </dgm:pt>
    <dgm:pt modelId="{087DF9F8-43BD-4EE2-8E34-E7D0E03BE97A}" type="pres">
      <dgm:prSet presAssocID="{EB223D21-C8C9-474F-9F84-C764ABBB2192}" presName="Name37" presStyleLbl="parChTrans1D2" presStyleIdx="2" presStyleCnt="9"/>
      <dgm:spPr/>
      <dgm:t>
        <a:bodyPr/>
        <a:lstStyle/>
        <a:p>
          <a:endParaRPr lang="ru-RU"/>
        </a:p>
      </dgm:t>
    </dgm:pt>
    <dgm:pt modelId="{89A925F7-1A21-48C1-A572-03B69734D938}" type="pres">
      <dgm:prSet presAssocID="{A2A42D82-BE3B-47C9-BDF5-2B99B291DE24}" presName="hierRoot2" presStyleCnt="0">
        <dgm:presLayoutVars>
          <dgm:hierBranch val="init"/>
        </dgm:presLayoutVars>
      </dgm:prSet>
      <dgm:spPr/>
    </dgm:pt>
    <dgm:pt modelId="{4EE39719-03A4-4846-ADEB-6F952DF18164}" type="pres">
      <dgm:prSet presAssocID="{A2A42D82-BE3B-47C9-BDF5-2B99B291DE24}" presName="rootComposite" presStyleCnt="0"/>
      <dgm:spPr/>
    </dgm:pt>
    <dgm:pt modelId="{87BA8C50-7B19-42B4-9319-3416FAA4DAC9}" type="pres">
      <dgm:prSet presAssocID="{A2A42D82-BE3B-47C9-BDF5-2B99B291DE24}" presName="rootText" presStyleLbl="node1" presStyleIdx="2" presStyleCnt="6" custScaleY="129762">
        <dgm:presLayoutVars>
          <dgm:chMax/>
          <dgm:chPref val="3"/>
        </dgm:presLayoutVars>
      </dgm:prSet>
      <dgm:spPr/>
      <dgm:t>
        <a:bodyPr/>
        <a:lstStyle/>
        <a:p>
          <a:endParaRPr lang="ru-RU"/>
        </a:p>
      </dgm:t>
    </dgm:pt>
    <dgm:pt modelId="{5DBE33C2-FE63-44D7-9D7E-3BC908DFDB8B}" type="pres">
      <dgm:prSet presAssocID="{A2A42D82-BE3B-47C9-BDF5-2B99B291DE24}" presName="titleText2" presStyleLbl="fgAcc1" presStyleIdx="2" presStyleCnt="6">
        <dgm:presLayoutVars>
          <dgm:chMax val="0"/>
          <dgm:chPref val="0"/>
        </dgm:presLayoutVars>
      </dgm:prSet>
      <dgm:spPr/>
      <dgm:t>
        <a:bodyPr/>
        <a:lstStyle/>
        <a:p>
          <a:endParaRPr lang="ru-RU"/>
        </a:p>
      </dgm:t>
    </dgm:pt>
    <dgm:pt modelId="{E7B2876F-E34D-4E64-88DB-CC8764C7B941}" type="pres">
      <dgm:prSet presAssocID="{A2A42D82-BE3B-47C9-BDF5-2B99B291DE24}" presName="rootConnector" presStyleLbl="node2" presStyleIdx="0" presStyleCnt="0"/>
      <dgm:spPr/>
      <dgm:t>
        <a:bodyPr/>
        <a:lstStyle/>
        <a:p>
          <a:endParaRPr lang="ru-RU"/>
        </a:p>
      </dgm:t>
    </dgm:pt>
    <dgm:pt modelId="{0FF650F3-E938-4142-96BE-4552ACE00DC0}" type="pres">
      <dgm:prSet presAssocID="{A2A42D82-BE3B-47C9-BDF5-2B99B291DE24}" presName="hierChild4" presStyleCnt="0"/>
      <dgm:spPr/>
    </dgm:pt>
    <dgm:pt modelId="{B0DB0C12-E950-451A-81F7-E9C488FC2C64}" type="pres">
      <dgm:prSet presAssocID="{A2A42D82-BE3B-47C9-BDF5-2B99B291DE24}" presName="hierChild5" presStyleCnt="0"/>
      <dgm:spPr/>
    </dgm:pt>
    <dgm:pt modelId="{84ECB654-F9BF-46B6-9FF1-AE88C1408562}" type="pres">
      <dgm:prSet presAssocID="{115EEA4F-1F44-40DD-B710-F8FFF374E86D}" presName="Name37" presStyleLbl="parChTrans1D2" presStyleIdx="3" presStyleCnt="9"/>
      <dgm:spPr/>
      <dgm:t>
        <a:bodyPr/>
        <a:lstStyle/>
        <a:p>
          <a:endParaRPr lang="ru-RU"/>
        </a:p>
      </dgm:t>
    </dgm:pt>
    <dgm:pt modelId="{5DE09779-B661-4D93-B9F1-9463EC3CDBFE}" type="pres">
      <dgm:prSet presAssocID="{9F27C564-B04D-4B3D-88B6-6E956CD3B01B}" presName="hierRoot2" presStyleCnt="0">
        <dgm:presLayoutVars>
          <dgm:hierBranch val="init"/>
        </dgm:presLayoutVars>
      </dgm:prSet>
      <dgm:spPr/>
    </dgm:pt>
    <dgm:pt modelId="{FC21E0CB-38E5-415A-96CE-ECFE9C62D835}" type="pres">
      <dgm:prSet presAssocID="{9F27C564-B04D-4B3D-88B6-6E956CD3B01B}" presName="rootComposite" presStyleCnt="0"/>
      <dgm:spPr/>
    </dgm:pt>
    <dgm:pt modelId="{5F6E5D18-3788-4B6C-9B88-F785A18671CC}" type="pres">
      <dgm:prSet presAssocID="{9F27C564-B04D-4B3D-88B6-6E956CD3B01B}" presName="rootText" presStyleLbl="node1" presStyleIdx="3" presStyleCnt="6" custScaleY="126636">
        <dgm:presLayoutVars>
          <dgm:chMax/>
          <dgm:chPref val="3"/>
        </dgm:presLayoutVars>
      </dgm:prSet>
      <dgm:spPr/>
      <dgm:t>
        <a:bodyPr/>
        <a:lstStyle/>
        <a:p>
          <a:endParaRPr lang="ru-RU"/>
        </a:p>
      </dgm:t>
    </dgm:pt>
    <dgm:pt modelId="{CAFA67FD-5EDA-4925-8C69-B5FC5103865A}" type="pres">
      <dgm:prSet presAssocID="{9F27C564-B04D-4B3D-88B6-6E956CD3B01B}" presName="titleText2" presStyleLbl="fgAcc1" presStyleIdx="3" presStyleCnt="6">
        <dgm:presLayoutVars>
          <dgm:chMax val="0"/>
          <dgm:chPref val="0"/>
        </dgm:presLayoutVars>
      </dgm:prSet>
      <dgm:spPr/>
      <dgm:t>
        <a:bodyPr/>
        <a:lstStyle/>
        <a:p>
          <a:endParaRPr lang="ru-RU"/>
        </a:p>
      </dgm:t>
    </dgm:pt>
    <dgm:pt modelId="{463C3D37-A11D-43F4-93B5-E29010B1EB5A}" type="pres">
      <dgm:prSet presAssocID="{9F27C564-B04D-4B3D-88B6-6E956CD3B01B}" presName="rootConnector" presStyleLbl="node2" presStyleIdx="0" presStyleCnt="0"/>
      <dgm:spPr/>
      <dgm:t>
        <a:bodyPr/>
        <a:lstStyle/>
        <a:p>
          <a:endParaRPr lang="ru-RU"/>
        </a:p>
      </dgm:t>
    </dgm:pt>
    <dgm:pt modelId="{16C5070D-0402-4FA8-A945-38F37909ACB8}" type="pres">
      <dgm:prSet presAssocID="{9F27C564-B04D-4B3D-88B6-6E956CD3B01B}" presName="hierChild4" presStyleCnt="0"/>
      <dgm:spPr/>
    </dgm:pt>
    <dgm:pt modelId="{680E57F1-9541-433D-A410-4EA57F895A94}" type="pres">
      <dgm:prSet presAssocID="{9F27C564-B04D-4B3D-88B6-6E956CD3B01B}" presName="hierChild5" presStyleCnt="0"/>
      <dgm:spPr/>
    </dgm:pt>
    <dgm:pt modelId="{E1542474-3492-4D9F-9681-735B595573AE}" type="pres">
      <dgm:prSet presAssocID="{87DA8FDC-6473-4DA5-BE27-42654CAFC120}" presName="Name37" presStyleLbl="parChTrans1D2" presStyleIdx="4" presStyleCnt="9"/>
      <dgm:spPr/>
      <dgm:t>
        <a:bodyPr/>
        <a:lstStyle/>
        <a:p>
          <a:endParaRPr lang="ru-RU"/>
        </a:p>
      </dgm:t>
    </dgm:pt>
    <dgm:pt modelId="{B6CDE9C4-43D0-4C1D-B8DB-23DB1C46A071}" type="pres">
      <dgm:prSet presAssocID="{F7E6073C-E40D-4C1E-B34D-D6B6664007CA}" presName="hierRoot2" presStyleCnt="0">
        <dgm:presLayoutVars>
          <dgm:hierBranch val="init"/>
        </dgm:presLayoutVars>
      </dgm:prSet>
      <dgm:spPr/>
    </dgm:pt>
    <dgm:pt modelId="{14BD102E-D6A8-459C-880B-7BD6BCCCF69D}" type="pres">
      <dgm:prSet presAssocID="{F7E6073C-E40D-4C1E-B34D-D6B6664007CA}" presName="rootComposite" presStyleCnt="0"/>
      <dgm:spPr/>
    </dgm:pt>
    <dgm:pt modelId="{40081937-FD5F-47A8-8780-30A62C1A9FBB}" type="pres">
      <dgm:prSet presAssocID="{F7E6073C-E40D-4C1E-B34D-D6B6664007CA}" presName="rootText" presStyleLbl="node1" presStyleIdx="4" presStyleCnt="6" custScaleY="123510">
        <dgm:presLayoutVars>
          <dgm:chMax/>
          <dgm:chPref val="3"/>
        </dgm:presLayoutVars>
      </dgm:prSet>
      <dgm:spPr/>
      <dgm:t>
        <a:bodyPr/>
        <a:lstStyle/>
        <a:p>
          <a:endParaRPr lang="ru-RU"/>
        </a:p>
      </dgm:t>
    </dgm:pt>
    <dgm:pt modelId="{71AD2B85-0487-445C-AD42-85D9EDB218A7}" type="pres">
      <dgm:prSet presAssocID="{F7E6073C-E40D-4C1E-B34D-D6B6664007CA}" presName="titleText2" presStyleLbl="fgAcc1" presStyleIdx="4" presStyleCnt="6">
        <dgm:presLayoutVars>
          <dgm:chMax val="0"/>
          <dgm:chPref val="0"/>
        </dgm:presLayoutVars>
      </dgm:prSet>
      <dgm:spPr/>
      <dgm:t>
        <a:bodyPr/>
        <a:lstStyle/>
        <a:p>
          <a:endParaRPr lang="ru-RU"/>
        </a:p>
      </dgm:t>
    </dgm:pt>
    <dgm:pt modelId="{B09E7D61-815A-4DC0-AB83-4C70CD00D616}" type="pres">
      <dgm:prSet presAssocID="{F7E6073C-E40D-4C1E-B34D-D6B6664007CA}" presName="rootConnector" presStyleLbl="node2" presStyleIdx="0" presStyleCnt="0"/>
      <dgm:spPr/>
      <dgm:t>
        <a:bodyPr/>
        <a:lstStyle/>
        <a:p>
          <a:endParaRPr lang="ru-RU"/>
        </a:p>
      </dgm:t>
    </dgm:pt>
    <dgm:pt modelId="{E5694617-93CE-42D6-A6FB-8877FAD2452F}" type="pres">
      <dgm:prSet presAssocID="{F7E6073C-E40D-4C1E-B34D-D6B6664007CA}" presName="hierChild4" presStyleCnt="0"/>
      <dgm:spPr/>
    </dgm:pt>
    <dgm:pt modelId="{7C647413-0A33-4A48-9A7D-0BF953F13007}" type="pres">
      <dgm:prSet presAssocID="{F7E6073C-E40D-4C1E-B34D-D6B6664007CA}" presName="hierChild5" presStyleCnt="0"/>
      <dgm:spPr/>
    </dgm:pt>
    <dgm:pt modelId="{BE0B3708-A1B4-480C-82FC-B62E72A1F4E1}" type="pres">
      <dgm:prSet presAssocID="{BF001124-C302-4605-82A2-CCDDD0A5F82D}" presName="Name37" presStyleLbl="parChTrans1D2" presStyleIdx="5" presStyleCnt="9"/>
      <dgm:spPr/>
      <dgm:t>
        <a:bodyPr/>
        <a:lstStyle/>
        <a:p>
          <a:endParaRPr lang="ru-RU"/>
        </a:p>
      </dgm:t>
    </dgm:pt>
    <dgm:pt modelId="{059FDBF7-1506-4041-8A4D-7D236064BF29}" type="pres">
      <dgm:prSet presAssocID="{FBFA6EC0-7A78-4D28-A19C-AA53852FB9E5}" presName="hierRoot2" presStyleCnt="0">
        <dgm:presLayoutVars>
          <dgm:hierBranch val="init"/>
        </dgm:presLayoutVars>
      </dgm:prSet>
      <dgm:spPr/>
    </dgm:pt>
    <dgm:pt modelId="{6B21A3C5-F6F9-4908-9AFB-9ADDFF6B30B7}" type="pres">
      <dgm:prSet presAssocID="{FBFA6EC0-7A78-4D28-A19C-AA53852FB9E5}" presName="rootComposite" presStyleCnt="0"/>
      <dgm:spPr/>
    </dgm:pt>
    <dgm:pt modelId="{06457A62-5D4E-40E4-AB60-FB06885A1893}" type="pres">
      <dgm:prSet presAssocID="{FBFA6EC0-7A78-4D28-A19C-AA53852FB9E5}" presName="rootText" presStyleLbl="node1" presStyleIdx="5" presStyleCnt="6" custScaleY="120385">
        <dgm:presLayoutVars>
          <dgm:chMax/>
          <dgm:chPref val="3"/>
        </dgm:presLayoutVars>
      </dgm:prSet>
      <dgm:spPr/>
      <dgm:t>
        <a:bodyPr/>
        <a:lstStyle/>
        <a:p>
          <a:endParaRPr lang="ru-RU"/>
        </a:p>
      </dgm:t>
    </dgm:pt>
    <dgm:pt modelId="{58DC8D81-B65C-4117-A105-7B70EBCF469B}" type="pres">
      <dgm:prSet presAssocID="{FBFA6EC0-7A78-4D28-A19C-AA53852FB9E5}" presName="titleText2" presStyleLbl="fgAcc1" presStyleIdx="5" presStyleCnt="6">
        <dgm:presLayoutVars>
          <dgm:chMax val="0"/>
          <dgm:chPref val="0"/>
        </dgm:presLayoutVars>
      </dgm:prSet>
      <dgm:spPr/>
      <dgm:t>
        <a:bodyPr/>
        <a:lstStyle/>
        <a:p>
          <a:endParaRPr lang="ru-RU"/>
        </a:p>
      </dgm:t>
    </dgm:pt>
    <dgm:pt modelId="{AB9D6587-9C6A-45C5-8655-9C1D615ABB0B}" type="pres">
      <dgm:prSet presAssocID="{FBFA6EC0-7A78-4D28-A19C-AA53852FB9E5}" presName="rootConnector" presStyleLbl="node2" presStyleIdx="0" presStyleCnt="0"/>
      <dgm:spPr/>
      <dgm:t>
        <a:bodyPr/>
        <a:lstStyle/>
        <a:p>
          <a:endParaRPr lang="ru-RU"/>
        </a:p>
      </dgm:t>
    </dgm:pt>
    <dgm:pt modelId="{3C0B82BD-255C-4E87-9B1F-31A4870AADD5}" type="pres">
      <dgm:prSet presAssocID="{FBFA6EC0-7A78-4D28-A19C-AA53852FB9E5}" presName="hierChild4" presStyleCnt="0"/>
      <dgm:spPr/>
    </dgm:pt>
    <dgm:pt modelId="{6AA9A205-B447-4953-916C-958FE4A6BE52}" type="pres">
      <dgm:prSet presAssocID="{FBFA6EC0-7A78-4D28-A19C-AA53852FB9E5}" presName="hierChild5" presStyleCnt="0"/>
      <dgm:spPr/>
    </dgm:pt>
    <dgm:pt modelId="{AE78A706-9295-4B79-A4B8-22FEC2E65200}" type="pres">
      <dgm:prSet presAssocID="{69991108-10B7-42F5-BBF7-F29AEB8BD28A}" presName="hierChild3" presStyleCnt="0"/>
      <dgm:spPr/>
    </dgm:pt>
    <dgm:pt modelId="{6F8C9038-BDB4-48D7-9896-12DFCE6407BB}" type="pres">
      <dgm:prSet presAssocID="{08B1EBEC-D5C6-4F64-9242-883B4563F327}" presName="Name96" presStyleLbl="parChTrans1D2" presStyleIdx="6" presStyleCnt="9"/>
      <dgm:spPr/>
      <dgm:t>
        <a:bodyPr/>
        <a:lstStyle/>
        <a:p>
          <a:endParaRPr lang="ru-RU"/>
        </a:p>
      </dgm:t>
    </dgm:pt>
    <dgm:pt modelId="{C0A2672C-E681-4489-8C05-761C0B5B6D4D}" type="pres">
      <dgm:prSet presAssocID="{A15A6B6F-4B87-4113-9F98-66EDF59258D8}" presName="hierRoot3" presStyleCnt="0">
        <dgm:presLayoutVars>
          <dgm:hierBranch val="init"/>
        </dgm:presLayoutVars>
      </dgm:prSet>
      <dgm:spPr/>
    </dgm:pt>
    <dgm:pt modelId="{8A505980-5EFE-4975-B7A4-36AA7D7B00F0}" type="pres">
      <dgm:prSet presAssocID="{A15A6B6F-4B87-4113-9F98-66EDF59258D8}" presName="rootComposite3" presStyleCnt="0"/>
      <dgm:spPr/>
    </dgm:pt>
    <dgm:pt modelId="{2B855E7E-BB32-40A8-BB79-5C47A2AD87C3}" type="pres">
      <dgm:prSet presAssocID="{A15A6B6F-4B87-4113-9F98-66EDF59258D8}" presName="rootText3" presStyleLbl="asst1" presStyleIdx="0" presStyleCnt="3" custScaleX="131026" custLinFactNeighborX="-40508" custLinFactNeighborY="-74164">
        <dgm:presLayoutVars>
          <dgm:chPref val="3"/>
        </dgm:presLayoutVars>
      </dgm:prSet>
      <dgm:spPr/>
      <dgm:t>
        <a:bodyPr/>
        <a:lstStyle/>
        <a:p>
          <a:endParaRPr lang="ru-RU"/>
        </a:p>
      </dgm:t>
    </dgm:pt>
    <dgm:pt modelId="{AE125CB8-6395-4E24-88A8-865556665EAF}" type="pres">
      <dgm:prSet presAssocID="{A15A6B6F-4B87-4113-9F98-66EDF59258D8}" presName="titleText3" presStyleLbl="fgAcc2" presStyleIdx="0" presStyleCnt="3" custScaleX="123187" custScaleY="175199" custLinFactY="-76953" custLinFactNeighborX="-29833" custLinFactNeighborY="-100000">
        <dgm:presLayoutVars>
          <dgm:chMax val="0"/>
          <dgm:chPref val="0"/>
        </dgm:presLayoutVars>
      </dgm:prSet>
      <dgm:spPr/>
      <dgm:t>
        <a:bodyPr/>
        <a:lstStyle/>
        <a:p>
          <a:endParaRPr lang="ru-RU"/>
        </a:p>
      </dgm:t>
    </dgm:pt>
    <dgm:pt modelId="{8C6F3936-CBAA-43A9-9414-350DB15D4DC9}" type="pres">
      <dgm:prSet presAssocID="{A15A6B6F-4B87-4113-9F98-66EDF59258D8}" presName="rootConnector3" presStyleLbl="asst1" presStyleIdx="0" presStyleCnt="3"/>
      <dgm:spPr/>
      <dgm:t>
        <a:bodyPr/>
        <a:lstStyle/>
        <a:p>
          <a:endParaRPr lang="ru-RU"/>
        </a:p>
      </dgm:t>
    </dgm:pt>
    <dgm:pt modelId="{8375581A-986F-4FFF-AA16-1D8DE13812A3}" type="pres">
      <dgm:prSet presAssocID="{A15A6B6F-4B87-4113-9F98-66EDF59258D8}" presName="hierChild6" presStyleCnt="0"/>
      <dgm:spPr/>
    </dgm:pt>
    <dgm:pt modelId="{D9638403-DA84-4020-B8D9-A85C0F53C6A6}" type="pres">
      <dgm:prSet presAssocID="{A15A6B6F-4B87-4113-9F98-66EDF59258D8}" presName="hierChild7" presStyleCnt="0"/>
      <dgm:spPr/>
    </dgm:pt>
    <dgm:pt modelId="{6163AC11-A246-438C-B1A5-A1B17240D479}" type="pres">
      <dgm:prSet presAssocID="{4036E855-5C2E-400E-A850-112864480B18}" presName="Name96" presStyleLbl="parChTrans1D2" presStyleIdx="7" presStyleCnt="9"/>
      <dgm:spPr/>
      <dgm:t>
        <a:bodyPr/>
        <a:lstStyle/>
        <a:p>
          <a:endParaRPr lang="ru-RU"/>
        </a:p>
      </dgm:t>
    </dgm:pt>
    <dgm:pt modelId="{81BA7346-4ADD-4EAF-9EF3-E4DEF31E1A62}" type="pres">
      <dgm:prSet presAssocID="{253FF800-C1EE-4475-9174-9AB9CE4C4C73}" presName="hierRoot3" presStyleCnt="0">
        <dgm:presLayoutVars>
          <dgm:hierBranch val="init"/>
        </dgm:presLayoutVars>
      </dgm:prSet>
      <dgm:spPr/>
    </dgm:pt>
    <dgm:pt modelId="{795F9878-EF1B-44F1-A7DF-8C851F2ADEDB}" type="pres">
      <dgm:prSet presAssocID="{253FF800-C1EE-4475-9174-9AB9CE4C4C73}" presName="rootComposite3" presStyleCnt="0"/>
      <dgm:spPr/>
    </dgm:pt>
    <dgm:pt modelId="{78DBFB28-37F3-44DA-9E62-D13BFA3ACCE8}" type="pres">
      <dgm:prSet presAssocID="{253FF800-C1EE-4475-9174-9AB9CE4C4C73}" presName="rootText3" presStyleLbl="asst1" presStyleIdx="1" presStyleCnt="3" custScaleX="147907" custScaleY="137688" custLinFactNeighborX="32233" custLinFactNeighborY="-75775">
        <dgm:presLayoutVars>
          <dgm:chPref val="3"/>
        </dgm:presLayoutVars>
      </dgm:prSet>
      <dgm:spPr/>
      <dgm:t>
        <a:bodyPr/>
        <a:lstStyle/>
        <a:p>
          <a:endParaRPr lang="ru-RU"/>
        </a:p>
      </dgm:t>
    </dgm:pt>
    <dgm:pt modelId="{CFCCD1FB-5302-44B2-9B00-574A875A6B76}" type="pres">
      <dgm:prSet presAssocID="{253FF800-C1EE-4475-9174-9AB9CE4C4C73}" presName="titleText3" presStyleLbl="fgAcc2" presStyleIdx="1" presStyleCnt="3" custScaleX="128787" custScaleY="175199" custLinFactY="-9715" custLinFactNeighborX="58307" custLinFactNeighborY="-100000">
        <dgm:presLayoutVars>
          <dgm:chMax val="0"/>
          <dgm:chPref val="0"/>
        </dgm:presLayoutVars>
      </dgm:prSet>
      <dgm:spPr/>
      <dgm:t>
        <a:bodyPr/>
        <a:lstStyle/>
        <a:p>
          <a:endParaRPr lang="ru-RU"/>
        </a:p>
      </dgm:t>
    </dgm:pt>
    <dgm:pt modelId="{8AED6FFD-7F4B-45B3-B1D2-9E7531CBA0C3}" type="pres">
      <dgm:prSet presAssocID="{253FF800-C1EE-4475-9174-9AB9CE4C4C73}" presName="rootConnector3" presStyleLbl="asst1" presStyleIdx="1" presStyleCnt="3"/>
      <dgm:spPr/>
      <dgm:t>
        <a:bodyPr/>
        <a:lstStyle/>
        <a:p>
          <a:endParaRPr lang="ru-RU"/>
        </a:p>
      </dgm:t>
    </dgm:pt>
    <dgm:pt modelId="{B5117E12-2523-42B4-AF8B-17B40310EFA0}" type="pres">
      <dgm:prSet presAssocID="{253FF800-C1EE-4475-9174-9AB9CE4C4C73}" presName="hierChild6" presStyleCnt="0"/>
      <dgm:spPr/>
    </dgm:pt>
    <dgm:pt modelId="{D92F1A47-E8DE-481D-8134-99F082AC99C0}" type="pres">
      <dgm:prSet presAssocID="{253FF800-C1EE-4475-9174-9AB9CE4C4C73}" presName="hierChild7" presStyleCnt="0"/>
      <dgm:spPr/>
    </dgm:pt>
    <dgm:pt modelId="{C1AA1203-B555-46D7-9073-839902204797}" type="pres">
      <dgm:prSet presAssocID="{7D648D1F-FD56-42DB-8E6A-BBAD84173900}" presName="Name96" presStyleLbl="parChTrans1D2" presStyleIdx="8" presStyleCnt="9"/>
      <dgm:spPr/>
      <dgm:t>
        <a:bodyPr/>
        <a:lstStyle/>
        <a:p>
          <a:endParaRPr lang="ru-RU"/>
        </a:p>
      </dgm:t>
    </dgm:pt>
    <dgm:pt modelId="{7C35A12E-03C0-4A36-B0DC-F3632A13CCEC}" type="pres">
      <dgm:prSet presAssocID="{BBD4B7A5-7ACB-4428-9B02-3B2E5033FD8C}" presName="hierRoot3" presStyleCnt="0">
        <dgm:presLayoutVars>
          <dgm:hierBranch val="init"/>
        </dgm:presLayoutVars>
      </dgm:prSet>
      <dgm:spPr/>
    </dgm:pt>
    <dgm:pt modelId="{7F5289BF-50B0-431D-ABB4-CBCB30B59227}" type="pres">
      <dgm:prSet presAssocID="{BBD4B7A5-7ACB-4428-9B02-3B2E5033FD8C}" presName="rootComposite3" presStyleCnt="0"/>
      <dgm:spPr/>
    </dgm:pt>
    <dgm:pt modelId="{EEA9A251-6047-41CD-A7B5-2B3CECD7504F}" type="pres">
      <dgm:prSet presAssocID="{BBD4B7A5-7ACB-4428-9B02-3B2E5033FD8C}" presName="rootText3" presStyleLbl="asst1" presStyleIdx="2" presStyleCnt="3" custScaleX="161263" custScaleY="107066" custLinFactNeighborX="-34302" custLinFactNeighborY="-77863">
        <dgm:presLayoutVars>
          <dgm:chPref val="3"/>
        </dgm:presLayoutVars>
      </dgm:prSet>
      <dgm:spPr/>
      <dgm:t>
        <a:bodyPr/>
        <a:lstStyle/>
        <a:p>
          <a:endParaRPr lang="ru-RU"/>
        </a:p>
      </dgm:t>
    </dgm:pt>
    <dgm:pt modelId="{E6C0D994-04E0-4295-94B7-2B7D79607494}" type="pres">
      <dgm:prSet presAssocID="{BBD4B7A5-7ACB-4428-9B02-3B2E5033FD8C}" presName="titleText3" presStyleLbl="fgAcc2" presStyleIdx="2" presStyleCnt="3" custFlipVert="1" custScaleY="48233" custLinFactY="-100000" custLinFactNeighborX="4385" custLinFactNeighborY="-105031">
        <dgm:presLayoutVars>
          <dgm:chMax val="0"/>
          <dgm:chPref val="0"/>
        </dgm:presLayoutVars>
      </dgm:prSet>
      <dgm:spPr/>
      <dgm:t>
        <a:bodyPr/>
        <a:lstStyle/>
        <a:p>
          <a:endParaRPr lang="ru-RU"/>
        </a:p>
      </dgm:t>
    </dgm:pt>
    <dgm:pt modelId="{52DB6C0D-2B16-4A40-B2B1-8B7E51C7D942}" type="pres">
      <dgm:prSet presAssocID="{BBD4B7A5-7ACB-4428-9B02-3B2E5033FD8C}" presName="rootConnector3" presStyleLbl="asst1" presStyleIdx="2" presStyleCnt="3"/>
      <dgm:spPr/>
      <dgm:t>
        <a:bodyPr/>
        <a:lstStyle/>
        <a:p>
          <a:endParaRPr lang="ru-RU"/>
        </a:p>
      </dgm:t>
    </dgm:pt>
    <dgm:pt modelId="{F1CCCE57-5107-4269-A143-1F7DD7884F5C}" type="pres">
      <dgm:prSet presAssocID="{BBD4B7A5-7ACB-4428-9B02-3B2E5033FD8C}" presName="hierChild6" presStyleCnt="0"/>
      <dgm:spPr/>
    </dgm:pt>
    <dgm:pt modelId="{8CE175BF-DBD2-4B60-B2C2-5499B1794F21}" type="pres">
      <dgm:prSet presAssocID="{BBD4B7A5-7ACB-4428-9B02-3B2E5033FD8C}" presName="hierChild7" presStyleCnt="0"/>
      <dgm:spPr/>
    </dgm:pt>
  </dgm:ptLst>
  <dgm:cxnLst>
    <dgm:cxn modelId="{28C4C3B3-C00F-49FE-B5E3-4AD0721989BE}" type="presOf" srcId="{BBD4B7A5-7ACB-4428-9B02-3B2E5033FD8C}" destId="{EEA9A251-6047-41CD-A7B5-2B3CECD7504F}" srcOrd="0" destOrd="0" presId="urn:microsoft.com/office/officeart/2008/layout/NameandTitleOrganizationalChart"/>
    <dgm:cxn modelId="{DB1DA65F-B245-46B9-AEA1-28BE33AC23D9}" type="presOf" srcId="{9BF16115-A4CA-4F9B-8631-8E66F6413D7E}" destId="{14F61AD0-D27B-4ED6-A125-10DEB84F7ECD}" srcOrd="0" destOrd="0" presId="urn:microsoft.com/office/officeart/2008/layout/NameandTitleOrganizationalChart"/>
    <dgm:cxn modelId="{433DDB72-D5CA-40E6-959F-944F629CDFE8}" srcId="{69991108-10B7-42F5-BBF7-F29AEB8BD28A}" destId="{A15A6B6F-4B87-4113-9F98-66EDF59258D8}" srcOrd="0" destOrd="0" parTransId="{08B1EBEC-D5C6-4F64-9242-883B4563F327}" sibTransId="{1DF998A7-72D3-4293-BC19-80EB14EA087B}"/>
    <dgm:cxn modelId="{6B7BEF3E-5568-4644-B3D1-3C9E89636E5C}" type="presOf" srcId="{A15A6B6F-4B87-4113-9F98-66EDF59258D8}" destId="{2B855E7E-BB32-40A8-BB79-5C47A2AD87C3}" srcOrd="0" destOrd="0" presId="urn:microsoft.com/office/officeart/2008/layout/NameandTitleOrganizationalChart"/>
    <dgm:cxn modelId="{F14DE39D-CC82-428F-AFD1-AA9A2B0600FB}" type="presOf" srcId="{EB223D21-C8C9-474F-9F84-C764ABBB2192}" destId="{087DF9F8-43BD-4EE2-8E34-E7D0E03BE97A}" srcOrd="0" destOrd="0" presId="urn:microsoft.com/office/officeart/2008/layout/NameandTitleOrganizationalChart"/>
    <dgm:cxn modelId="{8C939B62-56B1-4C19-9A0D-3D866FF30DA2}" type="presOf" srcId="{FBFA6EC0-7A78-4D28-A19C-AA53852FB9E5}" destId="{06457A62-5D4E-40E4-AB60-FB06885A1893}" srcOrd="0" destOrd="0" presId="urn:microsoft.com/office/officeart/2008/layout/NameandTitleOrganizationalChart"/>
    <dgm:cxn modelId="{EE4DB234-AB06-4EB7-B609-082F10FAC7C6}" type="presOf" srcId="{4C193AEF-5561-453E-8B5D-FC773D896147}" destId="{C2FF09DC-1DC3-44DD-AE82-38C5C3E5921A}" srcOrd="0" destOrd="0" presId="urn:microsoft.com/office/officeart/2008/layout/NameandTitleOrganizationalChart"/>
    <dgm:cxn modelId="{ECA3878A-F4BB-477E-A48E-589F79ED5DE8}" type="presOf" srcId="{B34B33E4-9706-4A9A-B780-FEA0FDB4841E}" destId="{58DC8D81-B65C-4117-A105-7B70EBCF469B}" srcOrd="0" destOrd="0" presId="urn:microsoft.com/office/officeart/2008/layout/NameandTitleOrganizationalChart"/>
    <dgm:cxn modelId="{FD74DDA6-ABDD-4BD2-854E-B47D205641DC}" type="presOf" srcId="{115EEA4F-1F44-40DD-B710-F8FFF374E86D}" destId="{84ECB654-F9BF-46B6-9FF1-AE88C1408562}" srcOrd="0" destOrd="0" presId="urn:microsoft.com/office/officeart/2008/layout/NameandTitleOrganizationalChart"/>
    <dgm:cxn modelId="{40A229E6-5B2C-4A2F-AB5E-D5388F617256}" type="presOf" srcId="{9F27C564-B04D-4B3D-88B6-6E956CD3B01B}" destId="{5F6E5D18-3788-4B6C-9B88-F785A18671CC}" srcOrd="0" destOrd="0" presId="urn:microsoft.com/office/officeart/2008/layout/NameandTitleOrganizationalChart"/>
    <dgm:cxn modelId="{BF5583CB-92CB-42AE-AB22-C811277743A5}" srcId="{69991108-10B7-42F5-BBF7-F29AEB8BD28A}" destId="{BBD4B7A5-7ACB-4428-9B02-3B2E5033FD8C}" srcOrd="2" destOrd="0" parTransId="{7D648D1F-FD56-42DB-8E6A-BBAD84173900}" sibTransId="{A4150432-7946-4887-82F7-F7C15EFAE9D0}"/>
    <dgm:cxn modelId="{90D95333-780E-4C28-B7D1-A8F675FD3022}" type="presOf" srcId="{A2A42D82-BE3B-47C9-BDF5-2B99B291DE24}" destId="{87BA8C50-7B19-42B4-9319-3416FAA4DAC9}" srcOrd="0" destOrd="0" presId="urn:microsoft.com/office/officeart/2008/layout/NameandTitleOrganizationalChart"/>
    <dgm:cxn modelId="{8B602038-B893-4532-8583-DFF32F9860C5}" type="presOf" srcId="{A2A42D82-BE3B-47C9-BDF5-2B99B291DE24}" destId="{E7B2876F-E34D-4E64-88DB-CC8764C7B941}" srcOrd="1" destOrd="0" presId="urn:microsoft.com/office/officeart/2008/layout/NameandTitleOrganizationalChart"/>
    <dgm:cxn modelId="{90504C9F-291E-4B04-8CA3-3C7793084401}" type="presOf" srcId="{15D8F0A8-EE54-460C-A1FE-B57811F9A0A5}" destId="{5DBE33C2-FE63-44D7-9D7E-3BC908DFDB8B}" srcOrd="0" destOrd="0" presId="urn:microsoft.com/office/officeart/2008/layout/NameandTitleOrganizationalChart"/>
    <dgm:cxn modelId="{CD6B0232-FCC9-4FB0-9460-FA1E88BA3616}" srcId="{69991108-10B7-42F5-BBF7-F29AEB8BD28A}" destId="{253FF800-C1EE-4475-9174-9AB9CE4C4C73}" srcOrd="1" destOrd="0" parTransId="{4036E855-5C2E-400E-A850-112864480B18}" sibTransId="{E38C0907-425D-48FB-8B1E-C41C0178DD72}"/>
    <dgm:cxn modelId="{81147F2A-9D93-4404-AD46-0E05BD6B0D7C}" type="presOf" srcId="{69991108-10B7-42F5-BBF7-F29AEB8BD28A}" destId="{C6BD3505-C4E8-401D-A066-851C45E5FA03}" srcOrd="0" destOrd="0" presId="urn:microsoft.com/office/officeart/2008/layout/NameandTitleOrganizationalChart"/>
    <dgm:cxn modelId="{D37F5B8B-8A84-49B8-AAF2-C4E29E946309}" type="presOf" srcId="{D3EF988E-67F6-4B57-88FC-78A5C2EEE9BE}" destId="{190AD50B-26C4-40B4-8D73-7CA1C65BB542}" srcOrd="0" destOrd="0" presId="urn:microsoft.com/office/officeart/2008/layout/NameandTitleOrganizationalChart"/>
    <dgm:cxn modelId="{A462AA6F-C51E-428E-9776-DF01A001E85D}" type="presOf" srcId="{9F27C564-B04D-4B3D-88B6-6E956CD3B01B}" destId="{463C3D37-A11D-43F4-93B5-E29010B1EB5A}" srcOrd="1" destOrd="0" presId="urn:microsoft.com/office/officeart/2008/layout/NameandTitleOrganizationalChart"/>
    <dgm:cxn modelId="{06FCCED5-1FCE-4EE7-9F9E-3B01D991DA72}" srcId="{69991108-10B7-42F5-BBF7-F29AEB8BD28A}" destId="{4C193AEF-5561-453E-8B5D-FC773D896147}" srcOrd="4" destOrd="0" parTransId="{9BF16115-A4CA-4F9B-8631-8E66F6413D7E}" sibTransId="{D3EF988E-67F6-4B57-88FC-78A5C2EEE9BE}"/>
    <dgm:cxn modelId="{2587A668-BF5A-4084-9DCE-109F1CD25872}" type="presOf" srcId="{7D648D1F-FD56-42DB-8E6A-BBAD84173900}" destId="{C1AA1203-B555-46D7-9073-839902204797}" srcOrd="0" destOrd="0" presId="urn:microsoft.com/office/officeart/2008/layout/NameandTitleOrganizationalChart"/>
    <dgm:cxn modelId="{956CAE73-9180-4A91-919B-F4C9B60294C4}" type="presOf" srcId="{6C65C329-D2B5-4BF1-9418-B91BC24F72E3}" destId="{58C06E45-61A8-468A-914C-8D8380D9AC92}" srcOrd="0" destOrd="0" presId="urn:microsoft.com/office/officeart/2008/layout/NameandTitleOrganizationalChart"/>
    <dgm:cxn modelId="{F766CC6E-6CDD-4F36-8319-6A98642F8B3C}" type="presOf" srcId="{C0FF305C-BBBC-4962-B875-3F6292BC55BC}" destId="{CED1C79B-3472-482C-8DAD-1D947EBFCDCF}" srcOrd="0" destOrd="0" presId="urn:microsoft.com/office/officeart/2008/layout/NameandTitleOrganizationalChart"/>
    <dgm:cxn modelId="{96CCFF81-377B-4692-BCA2-96AFD919B256}" type="presOf" srcId="{BF001124-C302-4605-82A2-CCDDD0A5F82D}" destId="{BE0B3708-A1B4-480C-82FC-B62E72A1F4E1}" srcOrd="0" destOrd="0" presId="urn:microsoft.com/office/officeart/2008/layout/NameandTitleOrganizationalChart"/>
    <dgm:cxn modelId="{8931F754-58CD-4989-8914-9EE42C2389AB}" srcId="{69991108-10B7-42F5-BBF7-F29AEB8BD28A}" destId="{D0F8E85D-7D2C-42A1-BFB9-6CD4169511E9}" srcOrd="3" destOrd="0" parTransId="{730DDCD9-2810-4A3F-9982-1F03A1B78E9A}" sibTransId="{8FDD0DB6-81CA-4821-968F-03DCB182C9E6}"/>
    <dgm:cxn modelId="{F91C9BA0-16D7-471A-9EB1-0F9E2C20847F}" type="presOf" srcId="{D0F8E85D-7D2C-42A1-BFB9-6CD4169511E9}" destId="{91E26EFB-43C4-4884-8626-182698522B78}" srcOrd="0" destOrd="0" presId="urn:microsoft.com/office/officeart/2008/layout/NameandTitleOrganizationalChart"/>
    <dgm:cxn modelId="{C7E5B7E7-21F3-4E42-A885-E4C6AE4D8A69}" srcId="{69991108-10B7-42F5-BBF7-F29AEB8BD28A}" destId="{9F27C564-B04D-4B3D-88B6-6E956CD3B01B}" srcOrd="6" destOrd="0" parTransId="{115EEA4F-1F44-40DD-B710-F8FFF374E86D}" sibTransId="{39BEA3F9-505D-43CF-9FA2-016ED84C12DF}"/>
    <dgm:cxn modelId="{CD257AAD-86FC-4F78-8D87-DB80666A8DC2}" type="presOf" srcId="{7E61073E-43FA-46FF-A94A-847B464C54FE}" destId="{71AD2B85-0487-445C-AD42-85D9EDB218A7}" srcOrd="0" destOrd="0" presId="urn:microsoft.com/office/officeart/2008/layout/NameandTitleOrganizationalChart"/>
    <dgm:cxn modelId="{CD77866F-DD3F-44E5-979C-E28488957DFB}" type="presOf" srcId="{A4150432-7946-4887-82F7-F7C15EFAE9D0}" destId="{E6C0D994-04E0-4295-94B7-2B7D79607494}" srcOrd="0" destOrd="0" presId="urn:microsoft.com/office/officeart/2008/layout/NameandTitleOrganizationalChart"/>
    <dgm:cxn modelId="{929A13C4-D11D-4CE0-9BFD-BDF5AC9F863C}" type="presOf" srcId="{08B1EBEC-D5C6-4F64-9242-883B4563F327}" destId="{6F8C9038-BDB4-48D7-9896-12DFCE6407BB}" srcOrd="0" destOrd="0" presId="urn:microsoft.com/office/officeart/2008/layout/NameandTitleOrganizationalChart"/>
    <dgm:cxn modelId="{D2A71024-5025-4144-840D-7EA81D402D4B}" type="presOf" srcId="{8FDD0DB6-81CA-4821-968F-03DCB182C9E6}" destId="{55E97652-F285-4559-AF7E-1268A17D4D8B}" srcOrd="0" destOrd="0" presId="urn:microsoft.com/office/officeart/2008/layout/NameandTitleOrganizationalChart"/>
    <dgm:cxn modelId="{F5C0DFC5-AF7F-478B-922B-A78614223D20}" type="presOf" srcId="{253FF800-C1EE-4475-9174-9AB9CE4C4C73}" destId="{8AED6FFD-7F4B-45B3-B1D2-9E7531CBA0C3}" srcOrd="1" destOrd="0" presId="urn:microsoft.com/office/officeart/2008/layout/NameandTitleOrganizationalChart"/>
    <dgm:cxn modelId="{67DB158A-68B4-41A7-B01D-AFA237FBF112}" type="presOf" srcId="{E38C0907-425D-48FB-8B1E-C41C0178DD72}" destId="{CFCCD1FB-5302-44B2-9B00-574A875A6B76}" srcOrd="0" destOrd="0" presId="urn:microsoft.com/office/officeart/2008/layout/NameandTitleOrganizationalChart"/>
    <dgm:cxn modelId="{300722B7-0ED2-4DD2-9239-9EF2B13CC72B}" type="presOf" srcId="{4C193AEF-5561-453E-8B5D-FC773D896147}" destId="{4D78D54A-5AC9-442E-A330-5EA727C23C85}" srcOrd="1" destOrd="0" presId="urn:microsoft.com/office/officeart/2008/layout/NameandTitleOrganizationalChart"/>
    <dgm:cxn modelId="{0FB70040-716E-4082-B55D-609EDB1D951F}" type="presOf" srcId="{4036E855-5C2E-400E-A850-112864480B18}" destId="{6163AC11-A246-438C-B1A5-A1B17240D479}" srcOrd="0" destOrd="0" presId="urn:microsoft.com/office/officeart/2008/layout/NameandTitleOrganizationalChart"/>
    <dgm:cxn modelId="{414DA7B1-6C93-4BDC-9D2B-89639EF3B4D9}" type="presOf" srcId="{69991108-10B7-42F5-BBF7-F29AEB8BD28A}" destId="{460C0E2D-D15C-4D68-8988-163B6CA21813}" srcOrd="1" destOrd="0" presId="urn:microsoft.com/office/officeart/2008/layout/NameandTitleOrganizationalChart"/>
    <dgm:cxn modelId="{B31972B5-FBDD-47B1-B7D4-CAEBBCE73478}" type="presOf" srcId="{87DA8FDC-6473-4DA5-BE27-42654CAFC120}" destId="{E1542474-3492-4D9F-9681-735B595573AE}" srcOrd="0" destOrd="0" presId="urn:microsoft.com/office/officeart/2008/layout/NameandTitleOrganizationalChart"/>
    <dgm:cxn modelId="{CA888AA0-F2E9-40DA-8F3A-3CD06D1125E3}" type="presOf" srcId="{1DF998A7-72D3-4293-BC19-80EB14EA087B}" destId="{AE125CB8-6395-4E24-88A8-865556665EAF}" srcOrd="0" destOrd="0" presId="urn:microsoft.com/office/officeart/2008/layout/NameandTitleOrganizationalChart"/>
    <dgm:cxn modelId="{48D81AFE-DD66-49D0-8652-C3A2FA0A0980}" type="presOf" srcId="{253FF800-C1EE-4475-9174-9AB9CE4C4C73}" destId="{78DBFB28-37F3-44DA-9E62-D13BFA3ACCE8}" srcOrd="0" destOrd="0" presId="urn:microsoft.com/office/officeart/2008/layout/NameandTitleOrganizationalChart"/>
    <dgm:cxn modelId="{FCDAA989-7D04-42D9-B186-5E536EA6D00D}" type="presOf" srcId="{F7E6073C-E40D-4C1E-B34D-D6B6664007CA}" destId="{B09E7D61-815A-4DC0-AB83-4C70CD00D616}" srcOrd="1" destOrd="0" presId="urn:microsoft.com/office/officeart/2008/layout/NameandTitleOrganizationalChart"/>
    <dgm:cxn modelId="{B626BD72-985F-4E41-9551-08BC7CF4632C}" srcId="{69991108-10B7-42F5-BBF7-F29AEB8BD28A}" destId="{A2A42D82-BE3B-47C9-BDF5-2B99B291DE24}" srcOrd="5" destOrd="0" parTransId="{EB223D21-C8C9-474F-9F84-C764ABBB2192}" sibTransId="{15D8F0A8-EE54-460C-A1FE-B57811F9A0A5}"/>
    <dgm:cxn modelId="{ED85FFA8-E8A3-4912-9ACD-328D04E3161E}" type="presOf" srcId="{A15A6B6F-4B87-4113-9F98-66EDF59258D8}" destId="{8C6F3936-CBAA-43A9-9414-350DB15D4DC9}" srcOrd="1" destOrd="0" presId="urn:microsoft.com/office/officeart/2008/layout/NameandTitleOrganizationalChart"/>
    <dgm:cxn modelId="{8E6DFE2B-0A4E-4160-9275-D33DBFF477BD}" srcId="{69991108-10B7-42F5-BBF7-F29AEB8BD28A}" destId="{FBFA6EC0-7A78-4D28-A19C-AA53852FB9E5}" srcOrd="8" destOrd="0" parTransId="{BF001124-C302-4605-82A2-CCDDD0A5F82D}" sibTransId="{B34B33E4-9706-4A9A-B780-FEA0FDB4841E}"/>
    <dgm:cxn modelId="{54C59904-5A1E-4481-8739-304C0482CBD8}" type="presOf" srcId="{FBFA6EC0-7A78-4D28-A19C-AA53852FB9E5}" destId="{AB9D6587-9C6A-45C5-8655-9C1D615ABB0B}" srcOrd="1" destOrd="0" presId="urn:microsoft.com/office/officeart/2008/layout/NameandTitleOrganizationalChart"/>
    <dgm:cxn modelId="{9F1BD52A-B3B1-4270-8190-4AC854EEB168}" srcId="{69991108-10B7-42F5-BBF7-F29AEB8BD28A}" destId="{F7E6073C-E40D-4C1E-B34D-D6B6664007CA}" srcOrd="7" destOrd="0" parTransId="{87DA8FDC-6473-4DA5-BE27-42654CAFC120}" sibTransId="{7E61073E-43FA-46FF-A94A-847B464C54FE}"/>
    <dgm:cxn modelId="{98FECDF1-CF49-45CA-B4A3-C250BA086D6F}" type="presOf" srcId="{F7E6073C-E40D-4C1E-B34D-D6B6664007CA}" destId="{40081937-FD5F-47A8-8780-30A62C1A9FBB}" srcOrd="0" destOrd="0" presId="urn:microsoft.com/office/officeart/2008/layout/NameandTitleOrganizationalChart"/>
    <dgm:cxn modelId="{08E3BC9F-B410-4319-AE0F-E7072A4B9FD2}" type="presOf" srcId="{BBD4B7A5-7ACB-4428-9B02-3B2E5033FD8C}" destId="{52DB6C0D-2B16-4A40-B2B1-8B7E51C7D942}" srcOrd="1" destOrd="0" presId="urn:microsoft.com/office/officeart/2008/layout/NameandTitleOrganizationalChart"/>
    <dgm:cxn modelId="{B3B3C1D7-68B5-4EBB-8ABD-CCC36F57A19C}" srcId="{6C65C329-D2B5-4BF1-9418-B91BC24F72E3}" destId="{69991108-10B7-42F5-BBF7-F29AEB8BD28A}" srcOrd="0" destOrd="0" parTransId="{556180CF-FA9F-428E-B7DE-8D6EF36D8E1D}" sibTransId="{C0FF305C-BBBC-4962-B875-3F6292BC55BC}"/>
    <dgm:cxn modelId="{0632D99F-668C-4D2A-AE2A-1366525AD84F}" type="presOf" srcId="{730DDCD9-2810-4A3F-9982-1F03A1B78E9A}" destId="{9B7A6E33-DEB3-41E6-AFA2-F9507966D96A}" srcOrd="0" destOrd="0" presId="urn:microsoft.com/office/officeart/2008/layout/NameandTitleOrganizationalChart"/>
    <dgm:cxn modelId="{6CB45109-1C10-4A5A-91F4-B21F7214A049}" type="presOf" srcId="{D0F8E85D-7D2C-42A1-BFB9-6CD4169511E9}" destId="{D2399BA1-E14B-4C6B-AC06-45AE46964197}" srcOrd="1" destOrd="0" presId="urn:microsoft.com/office/officeart/2008/layout/NameandTitleOrganizationalChart"/>
    <dgm:cxn modelId="{04A56F08-8D7B-435A-AA60-8E06B1955DE6}" type="presOf" srcId="{39BEA3F9-505D-43CF-9FA2-016ED84C12DF}" destId="{CAFA67FD-5EDA-4925-8C69-B5FC5103865A}" srcOrd="0" destOrd="0" presId="urn:microsoft.com/office/officeart/2008/layout/NameandTitleOrganizationalChart"/>
    <dgm:cxn modelId="{C9C992A3-AC48-469D-84AF-B1BEFA04E527}" type="presParOf" srcId="{58C06E45-61A8-468A-914C-8D8380D9AC92}" destId="{D8E3BF4C-B800-4BDF-8C31-A42E512333FB}" srcOrd="0" destOrd="0" presId="urn:microsoft.com/office/officeart/2008/layout/NameandTitleOrganizationalChart"/>
    <dgm:cxn modelId="{F51CF780-2780-4256-8558-E0B10240BABD}" type="presParOf" srcId="{D8E3BF4C-B800-4BDF-8C31-A42E512333FB}" destId="{80B8A4CD-083D-4D5E-AA6D-EAF07B9ABBFD}" srcOrd="0" destOrd="0" presId="urn:microsoft.com/office/officeart/2008/layout/NameandTitleOrganizationalChart"/>
    <dgm:cxn modelId="{A5C9569E-C210-418C-A686-FEB2140D63DC}" type="presParOf" srcId="{80B8A4CD-083D-4D5E-AA6D-EAF07B9ABBFD}" destId="{C6BD3505-C4E8-401D-A066-851C45E5FA03}" srcOrd="0" destOrd="0" presId="urn:microsoft.com/office/officeart/2008/layout/NameandTitleOrganizationalChart"/>
    <dgm:cxn modelId="{A6FAB31C-44F4-443C-A962-AA254EBC0E98}" type="presParOf" srcId="{80B8A4CD-083D-4D5E-AA6D-EAF07B9ABBFD}" destId="{CED1C79B-3472-482C-8DAD-1D947EBFCDCF}" srcOrd="1" destOrd="0" presId="urn:microsoft.com/office/officeart/2008/layout/NameandTitleOrganizationalChart"/>
    <dgm:cxn modelId="{3912E1FE-E306-4FC6-B71B-C2F79771B3D2}" type="presParOf" srcId="{80B8A4CD-083D-4D5E-AA6D-EAF07B9ABBFD}" destId="{460C0E2D-D15C-4D68-8988-163B6CA21813}" srcOrd="2" destOrd="0" presId="urn:microsoft.com/office/officeart/2008/layout/NameandTitleOrganizationalChart"/>
    <dgm:cxn modelId="{1130C63F-C63D-4223-B6D3-01EDA3F0D9E6}" type="presParOf" srcId="{D8E3BF4C-B800-4BDF-8C31-A42E512333FB}" destId="{A197AB0F-093D-4420-BC28-34D3F121EC3A}" srcOrd="1" destOrd="0" presId="urn:microsoft.com/office/officeart/2008/layout/NameandTitleOrganizationalChart"/>
    <dgm:cxn modelId="{59B55C62-BFC2-4635-82EA-D2EF3994DC5B}" type="presParOf" srcId="{A197AB0F-093D-4420-BC28-34D3F121EC3A}" destId="{9B7A6E33-DEB3-41E6-AFA2-F9507966D96A}" srcOrd="0" destOrd="0" presId="urn:microsoft.com/office/officeart/2008/layout/NameandTitleOrganizationalChart"/>
    <dgm:cxn modelId="{F770C6D5-FDEE-4B5C-9C72-6FAC7903C38D}" type="presParOf" srcId="{A197AB0F-093D-4420-BC28-34D3F121EC3A}" destId="{9662DFE6-CFDE-4EEE-B35C-537E576327B7}" srcOrd="1" destOrd="0" presId="urn:microsoft.com/office/officeart/2008/layout/NameandTitleOrganizationalChart"/>
    <dgm:cxn modelId="{28159939-8D2A-4D4D-9A82-E136C8101C36}" type="presParOf" srcId="{9662DFE6-CFDE-4EEE-B35C-537E576327B7}" destId="{611B97D9-A171-477C-A071-11031338282A}" srcOrd="0" destOrd="0" presId="urn:microsoft.com/office/officeart/2008/layout/NameandTitleOrganizationalChart"/>
    <dgm:cxn modelId="{E84259C0-B7E1-4C04-92C4-59F07537E6CA}" type="presParOf" srcId="{611B97D9-A171-477C-A071-11031338282A}" destId="{91E26EFB-43C4-4884-8626-182698522B78}" srcOrd="0" destOrd="0" presId="urn:microsoft.com/office/officeart/2008/layout/NameandTitleOrganizationalChart"/>
    <dgm:cxn modelId="{9A2ECB23-853F-482D-9F75-041C11D42869}" type="presParOf" srcId="{611B97D9-A171-477C-A071-11031338282A}" destId="{55E97652-F285-4559-AF7E-1268A17D4D8B}" srcOrd="1" destOrd="0" presId="urn:microsoft.com/office/officeart/2008/layout/NameandTitleOrganizationalChart"/>
    <dgm:cxn modelId="{8FE07FC0-4F39-4D6A-B020-44259EE3F184}" type="presParOf" srcId="{611B97D9-A171-477C-A071-11031338282A}" destId="{D2399BA1-E14B-4C6B-AC06-45AE46964197}" srcOrd="2" destOrd="0" presId="urn:microsoft.com/office/officeart/2008/layout/NameandTitleOrganizationalChart"/>
    <dgm:cxn modelId="{DF09C27C-3D49-45F9-98F5-5963C77BDFAD}" type="presParOf" srcId="{9662DFE6-CFDE-4EEE-B35C-537E576327B7}" destId="{89E6A9A8-BD70-4803-B1B5-141B78951C12}" srcOrd="1" destOrd="0" presId="urn:microsoft.com/office/officeart/2008/layout/NameandTitleOrganizationalChart"/>
    <dgm:cxn modelId="{ED68822D-1EF8-49A0-A70D-71AC371EEE42}" type="presParOf" srcId="{9662DFE6-CFDE-4EEE-B35C-537E576327B7}" destId="{2FF7E222-B3FE-48BB-8D88-E2328C5D8D8F}" srcOrd="2" destOrd="0" presId="urn:microsoft.com/office/officeart/2008/layout/NameandTitleOrganizationalChart"/>
    <dgm:cxn modelId="{406A21AA-AADD-4385-83BF-B6B12AF322A3}" type="presParOf" srcId="{A197AB0F-093D-4420-BC28-34D3F121EC3A}" destId="{14F61AD0-D27B-4ED6-A125-10DEB84F7ECD}" srcOrd="2" destOrd="0" presId="urn:microsoft.com/office/officeart/2008/layout/NameandTitleOrganizationalChart"/>
    <dgm:cxn modelId="{1B52E553-797B-4FDC-A875-7C69E93CA1B4}" type="presParOf" srcId="{A197AB0F-093D-4420-BC28-34D3F121EC3A}" destId="{A0E9D7A2-DDAE-4C4D-90ED-BF5BD7330899}" srcOrd="3" destOrd="0" presId="urn:microsoft.com/office/officeart/2008/layout/NameandTitleOrganizationalChart"/>
    <dgm:cxn modelId="{8381B6C7-B6E4-40D1-8AC4-E9FD761C9C30}" type="presParOf" srcId="{A0E9D7A2-DDAE-4C4D-90ED-BF5BD7330899}" destId="{FCB0D130-8788-4AF9-86F5-343ED7E508CC}" srcOrd="0" destOrd="0" presId="urn:microsoft.com/office/officeart/2008/layout/NameandTitleOrganizationalChart"/>
    <dgm:cxn modelId="{B731E336-9090-4013-8576-3C068D047271}" type="presParOf" srcId="{FCB0D130-8788-4AF9-86F5-343ED7E508CC}" destId="{C2FF09DC-1DC3-44DD-AE82-38C5C3E5921A}" srcOrd="0" destOrd="0" presId="urn:microsoft.com/office/officeart/2008/layout/NameandTitleOrganizationalChart"/>
    <dgm:cxn modelId="{125C9BBB-ACA4-4440-B51A-2AD86B56FCB3}" type="presParOf" srcId="{FCB0D130-8788-4AF9-86F5-343ED7E508CC}" destId="{190AD50B-26C4-40B4-8D73-7CA1C65BB542}" srcOrd="1" destOrd="0" presId="urn:microsoft.com/office/officeart/2008/layout/NameandTitleOrganizationalChart"/>
    <dgm:cxn modelId="{82DD5797-B54B-443F-8841-8EE2985CA445}" type="presParOf" srcId="{FCB0D130-8788-4AF9-86F5-343ED7E508CC}" destId="{4D78D54A-5AC9-442E-A330-5EA727C23C85}" srcOrd="2" destOrd="0" presId="urn:microsoft.com/office/officeart/2008/layout/NameandTitleOrganizationalChart"/>
    <dgm:cxn modelId="{92FBDEA8-B631-433A-8ECE-4BB426BE1BCF}" type="presParOf" srcId="{A0E9D7A2-DDAE-4C4D-90ED-BF5BD7330899}" destId="{1BD018F9-66CF-4F7B-B389-0F1CCBDE85CE}" srcOrd="1" destOrd="0" presId="urn:microsoft.com/office/officeart/2008/layout/NameandTitleOrganizationalChart"/>
    <dgm:cxn modelId="{69A695DF-7873-4180-9250-28F8DE19EBC1}" type="presParOf" srcId="{A0E9D7A2-DDAE-4C4D-90ED-BF5BD7330899}" destId="{B2297AAE-3AC7-49DE-A8FD-0964FBB24D73}" srcOrd="2" destOrd="0" presId="urn:microsoft.com/office/officeart/2008/layout/NameandTitleOrganizationalChart"/>
    <dgm:cxn modelId="{A3EC2A3A-9959-46F6-9F03-188C5955A3DF}" type="presParOf" srcId="{A197AB0F-093D-4420-BC28-34D3F121EC3A}" destId="{087DF9F8-43BD-4EE2-8E34-E7D0E03BE97A}" srcOrd="4" destOrd="0" presId="urn:microsoft.com/office/officeart/2008/layout/NameandTitleOrganizationalChart"/>
    <dgm:cxn modelId="{8EE1AEB1-6F59-4C5C-AE94-B84392B2B677}" type="presParOf" srcId="{A197AB0F-093D-4420-BC28-34D3F121EC3A}" destId="{89A925F7-1A21-48C1-A572-03B69734D938}" srcOrd="5" destOrd="0" presId="urn:microsoft.com/office/officeart/2008/layout/NameandTitleOrganizationalChart"/>
    <dgm:cxn modelId="{7B1DE9CD-3855-4BDF-93DC-032D7CC19B13}" type="presParOf" srcId="{89A925F7-1A21-48C1-A572-03B69734D938}" destId="{4EE39719-03A4-4846-ADEB-6F952DF18164}" srcOrd="0" destOrd="0" presId="urn:microsoft.com/office/officeart/2008/layout/NameandTitleOrganizationalChart"/>
    <dgm:cxn modelId="{FC1C389F-A818-4F9F-823D-CC7F68C5A7DE}" type="presParOf" srcId="{4EE39719-03A4-4846-ADEB-6F952DF18164}" destId="{87BA8C50-7B19-42B4-9319-3416FAA4DAC9}" srcOrd="0" destOrd="0" presId="urn:microsoft.com/office/officeart/2008/layout/NameandTitleOrganizationalChart"/>
    <dgm:cxn modelId="{6701CA5A-876A-4B83-BA8F-82C41BE375B7}" type="presParOf" srcId="{4EE39719-03A4-4846-ADEB-6F952DF18164}" destId="{5DBE33C2-FE63-44D7-9D7E-3BC908DFDB8B}" srcOrd="1" destOrd="0" presId="urn:microsoft.com/office/officeart/2008/layout/NameandTitleOrganizationalChart"/>
    <dgm:cxn modelId="{9905460C-E369-4D2D-840A-A508FFA01AB5}" type="presParOf" srcId="{4EE39719-03A4-4846-ADEB-6F952DF18164}" destId="{E7B2876F-E34D-4E64-88DB-CC8764C7B941}" srcOrd="2" destOrd="0" presId="urn:microsoft.com/office/officeart/2008/layout/NameandTitleOrganizationalChart"/>
    <dgm:cxn modelId="{7CBF8534-1DB4-4471-92BF-A7E687BD078D}" type="presParOf" srcId="{89A925F7-1A21-48C1-A572-03B69734D938}" destId="{0FF650F3-E938-4142-96BE-4552ACE00DC0}" srcOrd="1" destOrd="0" presId="urn:microsoft.com/office/officeart/2008/layout/NameandTitleOrganizationalChart"/>
    <dgm:cxn modelId="{710E07CB-6470-402B-A0DC-8C4316D343BA}" type="presParOf" srcId="{89A925F7-1A21-48C1-A572-03B69734D938}" destId="{B0DB0C12-E950-451A-81F7-E9C488FC2C64}" srcOrd="2" destOrd="0" presId="urn:microsoft.com/office/officeart/2008/layout/NameandTitleOrganizationalChart"/>
    <dgm:cxn modelId="{7B8E67A1-C90A-4636-BB68-CA2EE46BF2A7}" type="presParOf" srcId="{A197AB0F-093D-4420-BC28-34D3F121EC3A}" destId="{84ECB654-F9BF-46B6-9FF1-AE88C1408562}" srcOrd="6" destOrd="0" presId="urn:microsoft.com/office/officeart/2008/layout/NameandTitleOrganizationalChart"/>
    <dgm:cxn modelId="{69588BD2-ACDF-47F9-89DE-121657BFEBC2}" type="presParOf" srcId="{A197AB0F-093D-4420-BC28-34D3F121EC3A}" destId="{5DE09779-B661-4D93-B9F1-9463EC3CDBFE}" srcOrd="7" destOrd="0" presId="urn:microsoft.com/office/officeart/2008/layout/NameandTitleOrganizationalChart"/>
    <dgm:cxn modelId="{71A4309C-369C-4D9A-B990-B88DF954F6B4}" type="presParOf" srcId="{5DE09779-B661-4D93-B9F1-9463EC3CDBFE}" destId="{FC21E0CB-38E5-415A-96CE-ECFE9C62D835}" srcOrd="0" destOrd="0" presId="urn:microsoft.com/office/officeart/2008/layout/NameandTitleOrganizationalChart"/>
    <dgm:cxn modelId="{B35FF087-6B3F-4A6A-A3CD-DE7FDC6003A3}" type="presParOf" srcId="{FC21E0CB-38E5-415A-96CE-ECFE9C62D835}" destId="{5F6E5D18-3788-4B6C-9B88-F785A18671CC}" srcOrd="0" destOrd="0" presId="urn:microsoft.com/office/officeart/2008/layout/NameandTitleOrganizationalChart"/>
    <dgm:cxn modelId="{7F0D8C6C-B772-4FCF-9960-BDF6E4879035}" type="presParOf" srcId="{FC21E0CB-38E5-415A-96CE-ECFE9C62D835}" destId="{CAFA67FD-5EDA-4925-8C69-B5FC5103865A}" srcOrd="1" destOrd="0" presId="urn:microsoft.com/office/officeart/2008/layout/NameandTitleOrganizationalChart"/>
    <dgm:cxn modelId="{229B332E-C880-44EE-8219-6BA98196546C}" type="presParOf" srcId="{FC21E0CB-38E5-415A-96CE-ECFE9C62D835}" destId="{463C3D37-A11D-43F4-93B5-E29010B1EB5A}" srcOrd="2" destOrd="0" presId="urn:microsoft.com/office/officeart/2008/layout/NameandTitleOrganizationalChart"/>
    <dgm:cxn modelId="{F8FE55AA-EB2C-401F-B473-AEC99363AAAF}" type="presParOf" srcId="{5DE09779-B661-4D93-B9F1-9463EC3CDBFE}" destId="{16C5070D-0402-4FA8-A945-38F37909ACB8}" srcOrd="1" destOrd="0" presId="urn:microsoft.com/office/officeart/2008/layout/NameandTitleOrganizationalChart"/>
    <dgm:cxn modelId="{75DFDE00-2B9F-43C3-B7A6-52A6FEE2C124}" type="presParOf" srcId="{5DE09779-B661-4D93-B9F1-9463EC3CDBFE}" destId="{680E57F1-9541-433D-A410-4EA57F895A94}" srcOrd="2" destOrd="0" presId="urn:microsoft.com/office/officeart/2008/layout/NameandTitleOrganizationalChart"/>
    <dgm:cxn modelId="{E865FEA3-B686-466A-95C5-AF3BBA3AC6A4}" type="presParOf" srcId="{A197AB0F-093D-4420-BC28-34D3F121EC3A}" destId="{E1542474-3492-4D9F-9681-735B595573AE}" srcOrd="8" destOrd="0" presId="urn:microsoft.com/office/officeart/2008/layout/NameandTitleOrganizationalChart"/>
    <dgm:cxn modelId="{BD5947A9-5F56-4A10-91E5-D1FBCEDCB6B9}" type="presParOf" srcId="{A197AB0F-093D-4420-BC28-34D3F121EC3A}" destId="{B6CDE9C4-43D0-4C1D-B8DB-23DB1C46A071}" srcOrd="9" destOrd="0" presId="urn:microsoft.com/office/officeart/2008/layout/NameandTitleOrganizationalChart"/>
    <dgm:cxn modelId="{60FC486E-D48A-458C-8317-EC1ACDAE9325}" type="presParOf" srcId="{B6CDE9C4-43D0-4C1D-B8DB-23DB1C46A071}" destId="{14BD102E-D6A8-459C-880B-7BD6BCCCF69D}" srcOrd="0" destOrd="0" presId="urn:microsoft.com/office/officeart/2008/layout/NameandTitleOrganizationalChart"/>
    <dgm:cxn modelId="{549C0867-B9EA-49B6-B466-AA6D31CA721C}" type="presParOf" srcId="{14BD102E-D6A8-459C-880B-7BD6BCCCF69D}" destId="{40081937-FD5F-47A8-8780-30A62C1A9FBB}" srcOrd="0" destOrd="0" presId="urn:microsoft.com/office/officeart/2008/layout/NameandTitleOrganizationalChart"/>
    <dgm:cxn modelId="{DF49E36B-A622-476B-9C26-531CCF5B2598}" type="presParOf" srcId="{14BD102E-D6A8-459C-880B-7BD6BCCCF69D}" destId="{71AD2B85-0487-445C-AD42-85D9EDB218A7}" srcOrd="1" destOrd="0" presId="urn:microsoft.com/office/officeart/2008/layout/NameandTitleOrganizationalChart"/>
    <dgm:cxn modelId="{9E39F951-D69F-4FF9-A25D-4C27E332B204}" type="presParOf" srcId="{14BD102E-D6A8-459C-880B-7BD6BCCCF69D}" destId="{B09E7D61-815A-4DC0-AB83-4C70CD00D616}" srcOrd="2" destOrd="0" presId="urn:microsoft.com/office/officeart/2008/layout/NameandTitleOrganizationalChart"/>
    <dgm:cxn modelId="{E496C579-892D-4B84-8E84-D662AE38BF04}" type="presParOf" srcId="{B6CDE9C4-43D0-4C1D-B8DB-23DB1C46A071}" destId="{E5694617-93CE-42D6-A6FB-8877FAD2452F}" srcOrd="1" destOrd="0" presId="urn:microsoft.com/office/officeart/2008/layout/NameandTitleOrganizationalChart"/>
    <dgm:cxn modelId="{27E98734-5AF1-430C-9799-3EA666C7A5F2}" type="presParOf" srcId="{B6CDE9C4-43D0-4C1D-B8DB-23DB1C46A071}" destId="{7C647413-0A33-4A48-9A7D-0BF953F13007}" srcOrd="2" destOrd="0" presId="urn:microsoft.com/office/officeart/2008/layout/NameandTitleOrganizationalChart"/>
    <dgm:cxn modelId="{825B04AA-2A39-4FFF-8DC8-7A1EC6DFE720}" type="presParOf" srcId="{A197AB0F-093D-4420-BC28-34D3F121EC3A}" destId="{BE0B3708-A1B4-480C-82FC-B62E72A1F4E1}" srcOrd="10" destOrd="0" presId="urn:microsoft.com/office/officeart/2008/layout/NameandTitleOrganizationalChart"/>
    <dgm:cxn modelId="{0B196413-6B51-42CD-A3AF-A688D0C8E82F}" type="presParOf" srcId="{A197AB0F-093D-4420-BC28-34D3F121EC3A}" destId="{059FDBF7-1506-4041-8A4D-7D236064BF29}" srcOrd="11" destOrd="0" presId="urn:microsoft.com/office/officeart/2008/layout/NameandTitleOrganizationalChart"/>
    <dgm:cxn modelId="{8766E34D-92E0-44AD-8322-97439F7E74CB}" type="presParOf" srcId="{059FDBF7-1506-4041-8A4D-7D236064BF29}" destId="{6B21A3C5-F6F9-4908-9AFB-9ADDFF6B30B7}" srcOrd="0" destOrd="0" presId="urn:microsoft.com/office/officeart/2008/layout/NameandTitleOrganizationalChart"/>
    <dgm:cxn modelId="{56372B57-3F4D-4679-9B72-6D068C820EB3}" type="presParOf" srcId="{6B21A3C5-F6F9-4908-9AFB-9ADDFF6B30B7}" destId="{06457A62-5D4E-40E4-AB60-FB06885A1893}" srcOrd="0" destOrd="0" presId="urn:microsoft.com/office/officeart/2008/layout/NameandTitleOrganizationalChart"/>
    <dgm:cxn modelId="{D6E7F449-D89D-4337-B1F5-7A8406AF0155}" type="presParOf" srcId="{6B21A3C5-F6F9-4908-9AFB-9ADDFF6B30B7}" destId="{58DC8D81-B65C-4117-A105-7B70EBCF469B}" srcOrd="1" destOrd="0" presId="urn:microsoft.com/office/officeart/2008/layout/NameandTitleOrganizationalChart"/>
    <dgm:cxn modelId="{182FB936-7825-4861-A573-067F3E4518C3}" type="presParOf" srcId="{6B21A3C5-F6F9-4908-9AFB-9ADDFF6B30B7}" destId="{AB9D6587-9C6A-45C5-8655-9C1D615ABB0B}" srcOrd="2" destOrd="0" presId="urn:microsoft.com/office/officeart/2008/layout/NameandTitleOrganizationalChart"/>
    <dgm:cxn modelId="{28D7E82F-ABDF-4D1D-A4A2-437375EFD967}" type="presParOf" srcId="{059FDBF7-1506-4041-8A4D-7D236064BF29}" destId="{3C0B82BD-255C-4E87-9B1F-31A4870AADD5}" srcOrd="1" destOrd="0" presId="urn:microsoft.com/office/officeart/2008/layout/NameandTitleOrganizationalChart"/>
    <dgm:cxn modelId="{B43A4A28-BB6F-4B74-A7FA-60914EF75549}" type="presParOf" srcId="{059FDBF7-1506-4041-8A4D-7D236064BF29}" destId="{6AA9A205-B447-4953-916C-958FE4A6BE52}" srcOrd="2" destOrd="0" presId="urn:microsoft.com/office/officeart/2008/layout/NameandTitleOrganizationalChart"/>
    <dgm:cxn modelId="{65973E6D-B7B4-4199-9FEF-EA37817E18E0}" type="presParOf" srcId="{D8E3BF4C-B800-4BDF-8C31-A42E512333FB}" destId="{AE78A706-9295-4B79-A4B8-22FEC2E65200}" srcOrd="2" destOrd="0" presId="urn:microsoft.com/office/officeart/2008/layout/NameandTitleOrganizationalChart"/>
    <dgm:cxn modelId="{E4F30E4B-D4EE-4629-A363-A8EECA07725E}" type="presParOf" srcId="{AE78A706-9295-4B79-A4B8-22FEC2E65200}" destId="{6F8C9038-BDB4-48D7-9896-12DFCE6407BB}" srcOrd="0" destOrd="0" presId="urn:microsoft.com/office/officeart/2008/layout/NameandTitleOrganizationalChart"/>
    <dgm:cxn modelId="{84968102-652F-4540-9EB1-0F560E5EF742}" type="presParOf" srcId="{AE78A706-9295-4B79-A4B8-22FEC2E65200}" destId="{C0A2672C-E681-4489-8C05-761C0B5B6D4D}" srcOrd="1" destOrd="0" presId="urn:microsoft.com/office/officeart/2008/layout/NameandTitleOrganizationalChart"/>
    <dgm:cxn modelId="{E6DF94B9-88FC-4BE1-A0D6-A7866788BCEF}" type="presParOf" srcId="{C0A2672C-E681-4489-8C05-761C0B5B6D4D}" destId="{8A505980-5EFE-4975-B7A4-36AA7D7B00F0}" srcOrd="0" destOrd="0" presId="urn:microsoft.com/office/officeart/2008/layout/NameandTitleOrganizationalChart"/>
    <dgm:cxn modelId="{B5B94211-9E14-4AC2-BBA6-3387C1B77A07}" type="presParOf" srcId="{8A505980-5EFE-4975-B7A4-36AA7D7B00F0}" destId="{2B855E7E-BB32-40A8-BB79-5C47A2AD87C3}" srcOrd="0" destOrd="0" presId="urn:microsoft.com/office/officeart/2008/layout/NameandTitleOrganizationalChart"/>
    <dgm:cxn modelId="{700C9944-0C9A-47E3-B2D7-AE7503DDB855}" type="presParOf" srcId="{8A505980-5EFE-4975-B7A4-36AA7D7B00F0}" destId="{AE125CB8-6395-4E24-88A8-865556665EAF}" srcOrd="1" destOrd="0" presId="urn:microsoft.com/office/officeart/2008/layout/NameandTitleOrganizationalChart"/>
    <dgm:cxn modelId="{EBE7E8FD-892B-4C54-8DC1-1023DC98276E}" type="presParOf" srcId="{8A505980-5EFE-4975-B7A4-36AA7D7B00F0}" destId="{8C6F3936-CBAA-43A9-9414-350DB15D4DC9}" srcOrd="2" destOrd="0" presId="urn:microsoft.com/office/officeart/2008/layout/NameandTitleOrganizationalChart"/>
    <dgm:cxn modelId="{EDC785B8-7B57-48DB-AD7E-DDAF3DCFC53F}" type="presParOf" srcId="{C0A2672C-E681-4489-8C05-761C0B5B6D4D}" destId="{8375581A-986F-4FFF-AA16-1D8DE13812A3}" srcOrd="1" destOrd="0" presId="urn:microsoft.com/office/officeart/2008/layout/NameandTitleOrganizationalChart"/>
    <dgm:cxn modelId="{9749E320-4E05-4A5E-ACB0-751BD4A4A187}" type="presParOf" srcId="{C0A2672C-E681-4489-8C05-761C0B5B6D4D}" destId="{D9638403-DA84-4020-B8D9-A85C0F53C6A6}" srcOrd="2" destOrd="0" presId="urn:microsoft.com/office/officeart/2008/layout/NameandTitleOrganizationalChart"/>
    <dgm:cxn modelId="{17E2B5D4-2F34-4E5E-A20E-F47315144505}" type="presParOf" srcId="{AE78A706-9295-4B79-A4B8-22FEC2E65200}" destId="{6163AC11-A246-438C-B1A5-A1B17240D479}" srcOrd="2" destOrd="0" presId="urn:microsoft.com/office/officeart/2008/layout/NameandTitleOrganizationalChart"/>
    <dgm:cxn modelId="{7E1D90D8-B006-46B9-BC6A-B1C38686F5A8}" type="presParOf" srcId="{AE78A706-9295-4B79-A4B8-22FEC2E65200}" destId="{81BA7346-4ADD-4EAF-9EF3-E4DEF31E1A62}" srcOrd="3" destOrd="0" presId="urn:microsoft.com/office/officeart/2008/layout/NameandTitleOrganizationalChart"/>
    <dgm:cxn modelId="{CA52E865-1234-4B6E-BCAD-50D0AD279F02}" type="presParOf" srcId="{81BA7346-4ADD-4EAF-9EF3-E4DEF31E1A62}" destId="{795F9878-EF1B-44F1-A7DF-8C851F2ADEDB}" srcOrd="0" destOrd="0" presId="urn:microsoft.com/office/officeart/2008/layout/NameandTitleOrganizationalChart"/>
    <dgm:cxn modelId="{9BA60DF9-E8C8-41FE-B66F-9890E08FD981}" type="presParOf" srcId="{795F9878-EF1B-44F1-A7DF-8C851F2ADEDB}" destId="{78DBFB28-37F3-44DA-9E62-D13BFA3ACCE8}" srcOrd="0" destOrd="0" presId="urn:microsoft.com/office/officeart/2008/layout/NameandTitleOrganizationalChart"/>
    <dgm:cxn modelId="{61BB8B02-102C-402F-92C2-B616B025C414}" type="presParOf" srcId="{795F9878-EF1B-44F1-A7DF-8C851F2ADEDB}" destId="{CFCCD1FB-5302-44B2-9B00-574A875A6B76}" srcOrd="1" destOrd="0" presId="urn:microsoft.com/office/officeart/2008/layout/NameandTitleOrganizationalChart"/>
    <dgm:cxn modelId="{8EF0A9AF-B96C-4A83-AE10-D83E6BE53CC4}" type="presParOf" srcId="{795F9878-EF1B-44F1-A7DF-8C851F2ADEDB}" destId="{8AED6FFD-7F4B-45B3-B1D2-9E7531CBA0C3}" srcOrd="2" destOrd="0" presId="urn:microsoft.com/office/officeart/2008/layout/NameandTitleOrganizationalChart"/>
    <dgm:cxn modelId="{B0691455-216F-40E2-9583-DEDC9F6583B2}" type="presParOf" srcId="{81BA7346-4ADD-4EAF-9EF3-E4DEF31E1A62}" destId="{B5117E12-2523-42B4-AF8B-17B40310EFA0}" srcOrd="1" destOrd="0" presId="urn:microsoft.com/office/officeart/2008/layout/NameandTitleOrganizationalChart"/>
    <dgm:cxn modelId="{C6B7BBB0-4622-4AC9-B990-43BB585426D0}" type="presParOf" srcId="{81BA7346-4ADD-4EAF-9EF3-E4DEF31E1A62}" destId="{D92F1A47-E8DE-481D-8134-99F082AC99C0}" srcOrd="2" destOrd="0" presId="urn:microsoft.com/office/officeart/2008/layout/NameandTitleOrganizationalChart"/>
    <dgm:cxn modelId="{02FCD5E6-F92E-4172-B3A1-09D4BA721A52}" type="presParOf" srcId="{AE78A706-9295-4B79-A4B8-22FEC2E65200}" destId="{C1AA1203-B555-46D7-9073-839902204797}" srcOrd="4" destOrd="0" presId="urn:microsoft.com/office/officeart/2008/layout/NameandTitleOrganizationalChart"/>
    <dgm:cxn modelId="{40A0559A-7DB0-44A6-BEBA-5494B52FE16D}" type="presParOf" srcId="{AE78A706-9295-4B79-A4B8-22FEC2E65200}" destId="{7C35A12E-03C0-4A36-B0DC-F3632A13CCEC}" srcOrd="5" destOrd="0" presId="urn:microsoft.com/office/officeart/2008/layout/NameandTitleOrganizationalChart"/>
    <dgm:cxn modelId="{7E0A7CB0-A17E-4162-B5D4-2F805E41979F}" type="presParOf" srcId="{7C35A12E-03C0-4A36-B0DC-F3632A13CCEC}" destId="{7F5289BF-50B0-431D-ABB4-CBCB30B59227}" srcOrd="0" destOrd="0" presId="urn:microsoft.com/office/officeart/2008/layout/NameandTitleOrganizationalChart"/>
    <dgm:cxn modelId="{30E20C01-B322-44AB-9E16-577D4BFF5DCA}" type="presParOf" srcId="{7F5289BF-50B0-431D-ABB4-CBCB30B59227}" destId="{EEA9A251-6047-41CD-A7B5-2B3CECD7504F}" srcOrd="0" destOrd="0" presId="urn:microsoft.com/office/officeart/2008/layout/NameandTitleOrganizationalChart"/>
    <dgm:cxn modelId="{D33335BF-7ADD-415E-8ABA-0587A8B0F74F}" type="presParOf" srcId="{7F5289BF-50B0-431D-ABB4-CBCB30B59227}" destId="{E6C0D994-04E0-4295-94B7-2B7D79607494}" srcOrd="1" destOrd="0" presId="urn:microsoft.com/office/officeart/2008/layout/NameandTitleOrganizationalChart"/>
    <dgm:cxn modelId="{5914B0E0-4AE8-4CC6-9710-EF14D4BEF9C1}" type="presParOf" srcId="{7F5289BF-50B0-431D-ABB4-CBCB30B59227}" destId="{52DB6C0D-2B16-4A40-B2B1-8B7E51C7D942}" srcOrd="2" destOrd="0" presId="urn:microsoft.com/office/officeart/2008/layout/NameandTitleOrganizationalChart"/>
    <dgm:cxn modelId="{2B035BFF-A759-4AF7-A202-A5D3B19225EA}" type="presParOf" srcId="{7C35A12E-03C0-4A36-B0DC-F3632A13CCEC}" destId="{F1CCCE57-5107-4269-A143-1F7DD7884F5C}" srcOrd="1" destOrd="0" presId="urn:microsoft.com/office/officeart/2008/layout/NameandTitleOrganizationalChart"/>
    <dgm:cxn modelId="{1994A0B2-CFD2-4C3D-A224-B34AF3BBB4B3}" type="presParOf" srcId="{7C35A12E-03C0-4A36-B0DC-F3632A13CCEC}" destId="{8CE175BF-DBD2-4B60-B2C2-5499B1794F21}" srcOrd="2" destOrd="0" presId="urn:microsoft.com/office/officeart/2008/layout/NameandTitleOrganizationalChar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D42191C-68A9-409E-80F6-35D44D593C7B}" type="doc">
      <dgm:prSet loTypeId="urn:microsoft.com/office/officeart/2008/layout/NameandTitleOrganizationalChart" loCatId="hierarchy" qsTypeId="urn:microsoft.com/office/officeart/2005/8/quickstyle/simple5" qsCatId="simple" csTypeId="urn:microsoft.com/office/officeart/2005/8/colors/colorful3" csCatId="colorful" phldr="1"/>
      <dgm:spPr/>
      <dgm:t>
        <a:bodyPr/>
        <a:lstStyle/>
        <a:p>
          <a:endParaRPr lang="ru-RU"/>
        </a:p>
      </dgm:t>
    </dgm:pt>
    <dgm:pt modelId="{E761AA59-8C93-40CA-AC46-C30A4F853676}">
      <dgm:prSet phldrT="[Текст]"/>
      <dgm:spPr/>
      <dgm:t>
        <a:bodyPr/>
        <a:lstStyle/>
        <a:p>
          <a:r>
            <a:rPr lang="ru-RU"/>
            <a:t>Координатор психологической службы, куратор 8-11х классов, вопросы поступления</a:t>
          </a:r>
        </a:p>
      </dgm:t>
    </dgm:pt>
    <dgm:pt modelId="{8C7F8D10-0851-4CC3-8D72-25710B6A9CD5}" type="parTrans" cxnId="{A3C73B71-53FD-4E16-926D-1C2F095D7B34}">
      <dgm:prSet/>
      <dgm:spPr/>
      <dgm:t>
        <a:bodyPr/>
        <a:lstStyle/>
        <a:p>
          <a:endParaRPr lang="ru-RU"/>
        </a:p>
      </dgm:t>
    </dgm:pt>
    <dgm:pt modelId="{FA8AD508-55CB-4970-81EA-06C0E0364446}" type="sibTrans" cxnId="{A3C73B71-53FD-4E16-926D-1C2F095D7B34}">
      <dgm:prSet custT="1"/>
      <dgm:spPr/>
      <dgm:t>
        <a:bodyPr/>
        <a:lstStyle/>
        <a:p>
          <a:r>
            <a:rPr lang="ru-RU" sz="1200"/>
            <a:t>Лободанова Л.В.</a:t>
          </a:r>
        </a:p>
      </dgm:t>
    </dgm:pt>
    <dgm:pt modelId="{1E38AD53-C389-49D7-AA9B-35C63D5EB242}" type="asst">
      <dgm:prSet phldrT="[Текст]"/>
      <dgm:spPr/>
      <dgm:t>
        <a:bodyPr/>
        <a:lstStyle/>
        <a:p>
          <a:r>
            <a:rPr lang="ru-RU"/>
            <a:t>Куратор 1-4х классов, сопровождение инклюзивного образования</a:t>
          </a:r>
        </a:p>
      </dgm:t>
    </dgm:pt>
    <dgm:pt modelId="{AE8EDDE6-0BC3-45DC-90C3-7BDB581797EB}" type="parTrans" cxnId="{86914364-BC0C-4191-8D38-45A894AB84B5}">
      <dgm:prSet/>
      <dgm:spPr/>
      <dgm:t>
        <a:bodyPr/>
        <a:lstStyle/>
        <a:p>
          <a:endParaRPr lang="ru-RU"/>
        </a:p>
      </dgm:t>
    </dgm:pt>
    <dgm:pt modelId="{1E4092E6-2930-4940-B5B2-7A292FB80CB3}" type="sibTrans" cxnId="{86914364-BC0C-4191-8D38-45A894AB84B5}">
      <dgm:prSet custT="1"/>
      <dgm:spPr/>
      <dgm:t>
        <a:bodyPr/>
        <a:lstStyle/>
        <a:p>
          <a:r>
            <a:rPr lang="ru-RU" sz="1200"/>
            <a:t>Будилова И.А.</a:t>
          </a:r>
        </a:p>
      </dgm:t>
    </dgm:pt>
    <dgm:pt modelId="{11031252-9A36-4D2A-8C88-4200D3C10957}" type="asst">
      <dgm:prSet phldrT="[Текст]">
        <dgm:style>
          <a:lnRef idx="0">
            <a:schemeClr val="accent1"/>
          </a:lnRef>
          <a:fillRef idx="3">
            <a:schemeClr val="accent1"/>
          </a:fillRef>
          <a:effectRef idx="3">
            <a:schemeClr val="accent1"/>
          </a:effectRef>
          <a:fontRef idx="minor">
            <a:schemeClr val="lt1"/>
          </a:fontRef>
        </dgm:style>
      </dgm:prSet>
      <dgm:spPr/>
      <dgm:t>
        <a:bodyPr/>
        <a:lstStyle/>
        <a:p>
          <a:r>
            <a:rPr lang="ru-RU"/>
            <a:t>Куратор 5-7х классов</a:t>
          </a:r>
        </a:p>
      </dgm:t>
    </dgm:pt>
    <dgm:pt modelId="{4A4AFE78-E3F2-4D2A-A399-9ABECF0D7AC2}" type="parTrans" cxnId="{E58CC046-E305-42BD-9E09-98084127C642}">
      <dgm:prSet/>
      <dgm:spPr/>
      <dgm:t>
        <a:bodyPr/>
        <a:lstStyle/>
        <a:p>
          <a:endParaRPr lang="ru-RU"/>
        </a:p>
      </dgm:t>
    </dgm:pt>
    <dgm:pt modelId="{BD2E1A1B-70A1-429F-AC1B-821D3346A36E}" type="sibTrans" cxnId="{E58CC046-E305-42BD-9E09-98084127C642}">
      <dgm:prSet custT="1"/>
      <dgm:spPr/>
      <dgm:t>
        <a:bodyPr/>
        <a:lstStyle/>
        <a:p>
          <a:r>
            <a:rPr lang="ru-RU" sz="1200"/>
            <a:t>Багира В.М.</a:t>
          </a:r>
        </a:p>
      </dgm:t>
    </dgm:pt>
    <dgm:pt modelId="{618E55AA-C743-43C8-98B4-0F22178936E7}" type="pres">
      <dgm:prSet presAssocID="{DD42191C-68A9-409E-80F6-35D44D593C7B}" presName="hierChild1" presStyleCnt="0">
        <dgm:presLayoutVars>
          <dgm:orgChart val="1"/>
          <dgm:chPref val="1"/>
          <dgm:dir/>
          <dgm:animOne val="branch"/>
          <dgm:animLvl val="lvl"/>
          <dgm:resizeHandles/>
        </dgm:presLayoutVars>
      </dgm:prSet>
      <dgm:spPr/>
      <dgm:t>
        <a:bodyPr/>
        <a:lstStyle/>
        <a:p>
          <a:endParaRPr lang="ru-RU"/>
        </a:p>
      </dgm:t>
    </dgm:pt>
    <dgm:pt modelId="{3818FDF5-1DB7-418F-B26B-52605240A46F}" type="pres">
      <dgm:prSet presAssocID="{E761AA59-8C93-40CA-AC46-C30A4F853676}" presName="hierRoot1" presStyleCnt="0">
        <dgm:presLayoutVars>
          <dgm:hierBranch val="init"/>
        </dgm:presLayoutVars>
      </dgm:prSet>
      <dgm:spPr/>
    </dgm:pt>
    <dgm:pt modelId="{C19EA10B-D8F4-4D77-A708-CC5E6877E00A}" type="pres">
      <dgm:prSet presAssocID="{E761AA59-8C93-40CA-AC46-C30A4F853676}" presName="rootComposite1" presStyleCnt="0"/>
      <dgm:spPr/>
    </dgm:pt>
    <dgm:pt modelId="{F104A82F-26AE-4758-BE33-33B280926108}" type="pres">
      <dgm:prSet presAssocID="{E761AA59-8C93-40CA-AC46-C30A4F853676}" presName="rootText1" presStyleLbl="node0" presStyleIdx="0" presStyleCnt="1">
        <dgm:presLayoutVars>
          <dgm:chMax/>
          <dgm:chPref val="3"/>
        </dgm:presLayoutVars>
      </dgm:prSet>
      <dgm:spPr/>
      <dgm:t>
        <a:bodyPr/>
        <a:lstStyle/>
        <a:p>
          <a:endParaRPr lang="ru-RU"/>
        </a:p>
      </dgm:t>
    </dgm:pt>
    <dgm:pt modelId="{FE23975E-A874-42E7-86B7-783F731CCEDF}" type="pres">
      <dgm:prSet presAssocID="{E761AA59-8C93-40CA-AC46-C30A4F853676}" presName="titleText1" presStyleLbl="fgAcc0" presStyleIdx="0" presStyleCnt="1">
        <dgm:presLayoutVars>
          <dgm:chMax val="0"/>
          <dgm:chPref val="0"/>
        </dgm:presLayoutVars>
      </dgm:prSet>
      <dgm:spPr/>
      <dgm:t>
        <a:bodyPr/>
        <a:lstStyle/>
        <a:p>
          <a:endParaRPr lang="ru-RU"/>
        </a:p>
      </dgm:t>
    </dgm:pt>
    <dgm:pt modelId="{18352676-AF7A-48CC-89BD-EB4F12C9E01B}" type="pres">
      <dgm:prSet presAssocID="{E761AA59-8C93-40CA-AC46-C30A4F853676}" presName="rootConnector1" presStyleLbl="node1" presStyleIdx="0" presStyleCnt="0"/>
      <dgm:spPr/>
      <dgm:t>
        <a:bodyPr/>
        <a:lstStyle/>
        <a:p>
          <a:endParaRPr lang="ru-RU"/>
        </a:p>
      </dgm:t>
    </dgm:pt>
    <dgm:pt modelId="{0418181B-98A4-4695-8A5D-9DD80C946137}" type="pres">
      <dgm:prSet presAssocID="{E761AA59-8C93-40CA-AC46-C30A4F853676}" presName="hierChild2" presStyleCnt="0"/>
      <dgm:spPr/>
    </dgm:pt>
    <dgm:pt modelId="{2E7EB7AE-CF54-4270-81B1-D3E0FE2366A1}" type="pres">
      <dgm:prSet presAssocID="{E761AA59-8C93-40CA-AC46-C30A4F853676}" presName="hierChild3" presStyleCnt="0"/>
      <dgm:spPr/>
    </dgm:pt>
    <dgm:pt modelId="{B76DCCEC-8901-40E2-836E-F408E6401D01}" type="pres">
      <dgm:prSet presAssocID="{AE8EDDE6-0BC3-45DC-90C3-7BDB581797EB}" presName="Name96" presStyleLbl="parChTrans1D2" presStyleIdx="0" presStyleCnt="2"/>
      <dgm:spPr/>
      <dgm:t>
        <a:bodyPr/>
        <a:lstStyle/>
        <a:p>
          <a:endParaRPr lang="ru-RU"/>
        </a:p>
      </dgm:t>
    </dgm:pt>
    <dgm:pt modelId="{99B93397-E815-4EF7-978D-85D5A45D5806}" type="pres">
      <dgm:prSet presAssocID="{1E38AD53-C389-49D7-AA9B-35C63D5EB242}" presName="hierRoot3" presStyleCnt="0">
        <dgm:presLayoutVars>
          <dgm:hierBranch val="init"/>
        </dgm:presLayoutVars>
      </dgm:prSet>
      <dgm:spPr/>
    </dgm:pt>
    <dgm:pt modelId="{A7DB46DE-58AD-4142-9E05-9C831E37094F}" type="pres">
      <dgm:prSet presAssocID="{1E38AD53-C389-49D7-AA9B-35C63D5EB242}" presName="rootComposite3" presStyleCnt="0"/>
      <dgm:spPr/>
    </dgm:pt>
    <dgm:pt modelId="{287D4A48-0D4B-483F-9F61-DC68DD071D3B}" type="pres">
      <dgm:prSet presAssocID="{1E38AD53-C389-49D7-AA9B-35C63D5EB242}" presName="rootText3" presStyleLbl="asst1" presStyleIdx="0" presStyleCnt="2">
        <dgm:presLayoutVars>
          <dgm:chPref val="3"/>
        </dgm:presLayoutVars>
      </dgm:prSet>
      <dgm:spPr/>
      <dgm:t>
        <a:bodyPr/>
        <a:lstStyle/>
        <a:p>
          <a:endParaRPr lang="ru-RU"/>
        </a:p>
      </dgm:t>
    </dgm:pt>
    <dgm:pt modelId="{93BF8224-25A0-4C50-BA92-A28ABB4CCE55}" type="pres">
      <dgm:prSet presAssocID="{1E38AD53-C389-49D7-AA9B-35C63D5EB242}" presName="titleText3" presStyleLbl="fgAcc2" presStyleIdx="0" presStyleCnt="2">
        <dgm:presLayoutVars>
          <dgm:chMax val="0"/>
          <dgm:chPref val="0"/>
        </dgm:presLayoutVars>
      </dgm:prSet>
      <dgm:spPr/>
      <dgm:t>
        <a:bodyPr/>
        <a:lstStyle/>
        <a:p>
          <a:endParaRPr lang="ru-RU"/>
        </a:p>
      </dgm:t>
    </dgm:pt>
    <dgm:pt modelId="{96D37261-AA1D-4877-916B-EF86916ACA1D}" type="pres">
      <dgm:prSet presAssocID="{1E38AD53-C389-49D7-AA9B-35C63D5EB242}" presName="rootConnector3" presStyleLbl="asst1" presStyleIdx="0" presStyleCnt="2"/>
      <dgm:spPr/>
      <dgm:t>
        <a:bodyPr/>
        <a:lstStyle/>
        <a:p>
          <a:endParaRPr lang="ru-RU"/>
        </a:p>
      </dgm:t>
    </dgm:pt>
    <dgm:pt modelId="{9C3DE959-6F27-4C93-BBEE-0D11D0A5D236}" type="pres">
      <dgm:prSet presAssocID="{1E38AD53-C389-49D7-AA9B-35C63D5EB242}" presName="hierChild6" presStyleCnt="0"/>
      <dgm:spPr/>
    </dgm:pt>
    <dgm:pt modelId="{E287255B-7536-46B0-9CDB-F08006F83D4C}" type="pres">
      <dgm:prSet presAssocID="{1E38AD53-C389-49D7-AA9B-35C63D5EB242}" presName="hierChild7" presStyleCnt="0"/>
      <dgm:spPr/>
    </dgm:pt>
    <dgm:pt modelId="{4B6DFD43-E4AD-46B5-8826-1E6DB654F622}" type="pres">
      <dgm:prSet presAssocID="{4A4AFE78-E3F2-4D2A-A399-9ABECF0D7AC2}" presName="Name96" presStyleLbl="parChTrans1D2" presStyleIdx="1" presStyleCnt="2"/>
      <dgm:spPr/>
      <dgm:t>
        <a:bodyPr/>
        <a:lstStyle/>
        <a:p>
          <a:endParaRPr lang="ru-RU"/>
        </a:p>
      </dgm:t>
    </dgm:pt>
    <dgm:pt modelId="{B58C0FF7-92D6-4422-B7C2-F7FE4F2A0A4F}" type="pres">
      <dgm:prSet presAssocID="{11031252-9A36-4D2A-8C88-4200D3C10957}" presName="hierRoot3" presStyleCnt="0">
        <dgm:presLayoutVars>
          <dgm:hierBranch val="init"/>
        </dgm:presLayoutVars>
      </dgm:prSet>
      <dgm:spPr/>
    </dgm:pt>
    <dgm:pt modelId="{EE7C0A10-6BD6-49D3-9A26-B1FA43BAB5AC}" type="pres">
      <dgm:prSet presAssocID="{11031252-9A36-4D2A-8C88-4200D3C10957}" presName="rootComposite3" presStyleCnt="0"/>
      <dgm:spPr/>
    </dgm:pt>
    <dgm:pt modelId="{32A7217B-38BF-4F2B-9FC3-94F8237790BF}" type="pres">
      <dgm:prSet presAssocID="{11031252-9A36-4D2A-8C88-4200D3C10957}" presName="rootText3" presStyleLbl="asst1" presStyleIdx="1" presStyleCnt="2">
        <dgm:presLayoutVars>
          <dgm:chPref val="3"/>
        </dgm:presLayoutVars>
      </dgm:prSet>
      <dgm:spPr/>
      <dgm:t>
        <a:bodyPr/>
        <a:lstStyle/>
        <a:p>
          <a:endParaRPr lang="ru-RU"/>
        </a:p>
      </dgm:t>
    </dgm:pt>
    <dgm:pt modelId="{33A5EAF4-7F1C-412D-BDE4-44473E86B410}" type="pres">
      <dgm:prSet presAssocID="{11031252-9A36-4D2A-8C88-4200D3C10957}" presName="titleText3" presStyleLbl="fgAcc2" presStyleIdx="1" presStyleCnt="2" custScaleX="95268" custScaleY="64762">
        <dgm:presLayoutVars>
          <dgm:chMax val="0"/>
          <dgm:chPref val="0"/>
        </dgm:presLayoutVars>
      </dgm:prSet>
      <dgm:spPr/>
      <dgm:t>
        <a:bodyPr/>
        <a:lstStyle/>
        <a:p>
          <a:endParaRPr lang="ru-RU"/>
        </a:p>
      </dgm:t>
    </dgm:pt>
    <dgm:pt modelId="{AB63772B-97D4-475C-97D6-487AF11B266F}" type="pres">
      <dgm:prSet presAssocID="{11031252-9A36-4D2A-8C88-4200D3C10957}" presName="rootConnector3" presStyleLbl="asst1" presStyleIdx="1" presStyleCnt="2"/>
      <dgm:spPr/>
      <dgm:t>
        <a:bodyPr/>
        <a:lstStyle/>
        <a:p>
          <a:endParaRPr lang="ru-RU"/>
        </a:p>
      </dgm:t>
    </dgm:pt>
    <dgm:pt modelId="{080AB327-6DD6-4C8C-9E5C-26718AA26E8D}" type="pres">
      <dgm:prSet presAssocID="{11031252-9A36-4D2A-8C88-4200D3C10957}" presName="hierChild6" presStyleCnt="0"/>
      <dgm:spPr/>
    </dgm:pt>
    <dgm:pt modelId="{217FC245-ACFD-4DC2-A2FA-F599E5253EBE}" type="pres">
      <dgm:prSet presAssocID="{11031252-9A36-4D2A-8C88-4200D3C10957}" presName="hierChild7" presStyleCnt="0"/>
      <dgm:spPr/>
    </dgm:pt>
  </dgm:ptLst>
  <dgm:cxnLst>
    <dgm:cxn modelId="{A3C73B71-53FD-4E16-926D-1C2F095D7B34}" srcId="{DD42191C-68A9-409E-80F6-35D44D593C7B}" destId="{E761AA59-8C93-40CA-AC46-C30A4F853676}" srcOrd="0" destOrd="0" parTransId="{8C7F8D10-0851-4CC3-8D72-25710B6A9CD5}" sibTransId="{FA8AD508-55CB-4970-81EA-06C0E0364446}"/>
    <dgm:cxn modelId="{E20BEC59-DFE2-4796-9874-F4562EE3AC21}" type="presOf" srcId="{E761AA59-8C93-40CA-AC46-C30A4F853676}" destId="{F104A82F-26AE-4758-BE33-33B280926108}" srcOrd="0" destOrd="0" presId="urn:microsoft.com/office/officeart/2008/layout/NameandTitleOrganizationalChart"/>
    <dgm:cxn modelId="{7C9165E7-6F2B-47CE-8B86-750379A3A87E}" type="presOf" srcId="{BD2E1A1B-70A1-429F-AC1B-821D3346A36E}" destId="{33A5EAF4-7F1C-412D-BDE4-44473E86B410}" srcOrd="0" destOrd="0" presId="urn:microsoft.com/office/officeart/2008/layout/NameandTitleOrganizationalChart"/>
    <dgm:cxn modelId="{E58CC046-E305-42BD-9E09-98084127C642}" srcId="{E761AA59-8C93-40CA-AC46-C30A4F853676}" destId="{11031252-9A36-4D2A-8C88-4200D3C10957}" srcOrd="1" destOrd="0" parTransId="{4A4AFE78-E3F2-4D2A-A399-9ABECF0D7AC2}" sibTransId="{BD2E1A1B-70A1-429F-AC1B-821D3346A36E}"/>
    <dgm:cxn modelId="{750E93C0-BAFB-44C7-896F-B07C4D5A7197}" type="presOf" srcId="{FA8AD508-55CB-4970-81EA-06C0E0364446}" destId="{FE23975E-A874-42E7-86B7-783F731CCEDF}" srcOrd="0" destOrd="0" presId="urn:microsoft.com/office/officeart/2008/layout/NameandTitleOrganizationalChart"/>
    <dgm:cxn modelId="{ECBA8FC0-929B-4845-ADC4-708FD2351CF4}" type="presOf" srcId="{E761AA59-8C93-40CA-AC46-C30A4F853676}" destId="{18352676-AF7A-48CC-89BD-EB4F12C9E01B}" srcOrd="1" destOrd="0" presId="urn:microsoft.com/office/officeart/2008/layout/NameandTitleOrganizationalChart"/>
    <dgm:cxn modelId="{EEF0E803-B971-4E7C-B67B-F07878D220B8}" type="presOf" srcId="{4A4AFE78-E3F2-4D2A-A399-9ABECF0D7AC2}" destId="{4B6DFD43-E4AD-46B5-8826-1E6DB654F622}" srcOrd="0" destOrd="0" presId="urn:microsoft.com/office/officeart/2008/layout/NameandTitleOrganizationalChart"/>
    <dgm:cxn modelId="{C388EE60-B6C2-4698-81D4-94A7048B79D2}" type="presOf" srcId="{DD42191C-68A9-409E-80F6-35D44D593C7B}" destId="{618E55AA-C743-43C8-98B4-0F22178936E7}" srcOrd="0" destOrd="0" presId="urn:microsoft.com/office/officeart/2008/layout/NameandTitleOrganizationalChart"/>
    <dgm:cxn modelId="{518364DC-EB1E-451E-A6EF-9AAAC0D8CE49}" type="presOf" srcId="{11031252-9A36-4D2A-8C88-4200D3C10957}" destId="{32A7217B-38BF-4F2B-9FC3-94F8237790BF}" srcOrd="0" destOrd="0" presId="urn:microsoft.com/office/officeart/2008/layout/NameandTitleOrganizationalChart"/>
    <dgm:cxn modelId="{3E58AC03-B5A2-457E-95A4-E58AA64BEB7F}" type="presOf" srcId="{1E38AD53-C389-49D7-AA9B-35C63D5EB242}" destId="{287D4A48-0D4B-483F-9F61-DC68DD071D3B}" srcOrd="0" destOrd="0" presId="urn:microsoft.com/office/officeart/2008/layout/NameandTitleOrganizationalChart"/>
    <dgm:cxn modelId="{B3715469-EE7C-4137-8076-67531289716F}" type="presOf" srcId="{AE8EDDE6-0BC3-45DC-90C3-7BDB581797EB}" destId="{B76DCCEC-8901-40E2-836E-F408E6401D01}" srcOrd="0" destOrd="0" presId="urn:microsoft.com/office/officeart/2008/layout/NameandTitleOrganizationalChart"/>
    <dgm:cxn modelId="{86914364-BC0C-4191-8D38-45A894AB84B5}" srcId="{E761AA59-8C93-40CA-AC46-C30A4F853676}" destId="{1E38AD53-C389-49D7-AA9B-35C63D5EB242}" srcOrd="0" destOrd="0" parTransId="{AE8EDDE6-0BC3-45DC-90C3-7BDB581797EB}" sibTransId="{1E4092E6-2930-4940-B5B2-7A292FB80CB3}"/>
    <dgm:cxn modelId="{EDDD6AB6-B5E2-4337-AD53-9EE207F3FDE4}" type="presOf" srcId="{11031252-9A36-4D2A-8C88-4200D3C10957}" destId="{AB63772B-97D4-475C-97D6-487AF11B266F}" srcOrd="1" destOrd="0" presId="urn:microsoft.com/office/officeart/2008/layout/NameandTitleOrganizationalChart"/>
    <dgm:cxn modelId="{71F48361-321E-4184-BE4B-837375BBD43A}" type="presOf" srcId="{1E4092E6-2930-4940-B5B2-7A292FB80CB3}" destId="{93BF8224-25A0-4C50-BA92-A28ABB4CCE55}" srcOrd="0" destOrd="0" presId="urn:microsoft.com/office/officeart/2008/layout/NameandTitleOrganizationalChart"/>
    <dgm:cxn modelId="{3A7FD042-1E1A-48C8-89DE-0EA4A6F92A2F}" type="presOf" srcId="{1E38AD53-C389-49D7-AA9B-35C63D5EB242}" destId="{96D37261-AA1D-4877-916B-EF86916ACA1D}" srcOrd="1" destOrd="0" presId="urn:microsoft.com/office/officeart/2008/layout/NameandTitleOrganizationalChart"/>
    <dgm:cxn modelId="{98681B4A-5B02-4011-A1FD-7B4D587D476F}" type="presParOf" srcId="{618E55AA-C743-43C8-98B4-0F22178936E7}" destId="{3818FDF5-1DB7-418F-B26B-52605240A46F}" srcOrd="0" destOrd="0" presId="urn:microsoft.com/office/officeart/2008/layout/NameandTitleOrganizationalChart"/>
    <dgm:cxn modelId="{3BCA8C42-84C9-4708-AAB5-90B1A048AA87}" type="presParOf" srcId="{3818FDF5-1DB7-418F-B26B-52605240A46F}" destId="{C19EA10B-D8F4-4D77-A708-CC5E6877E00A}" srcOrd="0" destOrd="0" presId="urn:microsoft.com/office/officeart/2008/layout/NameandTitleOrganizationalChart"/>
    <dgm:cxn modelId="{41A1CB66-8558-4A40-B776-221724D85DAB}" type="presParOf" srcId="{C19EA10B-D8F4-4D77-A708-CC5E6877E00A}" destId="{F104A82F-26AE-4758-BE33-33B280926108}" srcOrd="0" destOrd="0" presId="urn:microsoft.com/office/officeart/2008/layout/NameandTitleOrganizationalChart"/>
    <dgm:cxn modelId="{3ACC594D-E7D1-48ED-840C-C7B00D7CF519}" type="presParOf" srcId="{C19EA10B-D8F4-4D77-A708-CC5E6877E00A}" destId="{FE23975E-A874-42E7-86B7-783F731CCEDF}" srcOrd="1" destOrd="0" presId="urn:microsoft.com/office/officeart/2008/layout/NameandTitleOrganizationalChart"/>
    <dgm:cxn modelId="{74FC1621-252E-4C15-A8A2-A07D221B19C7}" type="presParOf" srcId="{C19EA10B-D8F4-4D77-A708-CC5E6877E00A}" destId="{18352676-AF7A-48CC-89BD-EB4F12C9E01B}" srcOrd="2" destOrd="0" presId="urn:microsoft.com/office/officeart/2008/layout/NameandTitleOrganizationalChart"/>
    <dgm:cxn modelId="{AA7133CC-874A-40FB-882B-B58354923DDD}" type="presParOf" srcId="{3818FDF5-1DB7-418F-B26B-52605240A46F}" destId="{0418181B-98A4-4695-8A5D-9DD80C946137}" srcOrd="1" destOrd="0" presId="urn:microsoft.com/office/officeart/2008/layout/NameandTitleOrganizationalChart"/>
    <dgm:cxn modelId="{4DD2CB5D-8FF7-479A-AA1A-A1C535BF93C3}" type="presParOf" srcId="{3818FDF5-1DB7-418F-B26B-52605240A46F}" destId="{2E7EB7AE-CF54-4270-81B1-D3E0FE2366A1}" srcOrd="2" destOrd="0" presId="urn:microsoft.com/office/officeart/2008/layout/NameandTitleOrganizationalChart"/>
    <dgm:cxn modelId="{72D5C5FD-02F4-4560-AA16-9DAEE304CE23}" type="presParOf" srcId="{2E7EB7AE-CF54-4270-81B1-D3E0FE2366A1}" destId="{B76DCCEC-8901-40E2-836E-F408E6401D01}" srcOrd="0" destOrd="0" presId="urn:microsoft.com/office/officeart/2008/layout/NameandTitleOrganizationalChart"/>
    <dgm:cxn modelId="{14D363B6-B153-4B0B-9BB5-EDF93D595308}" type="presParOf" srcId="{2E7EB7AE-CF54-4270-81B1-D3E0FE2366A1}" destId="{99B93397-E815-4EF7-978D-85D5A45D5806}" srcOrd="1" destOrd="0" presId="urn:microsoft.com/office/officeart/2008/layout/NameandTitleOrganizationalChart"/>
    <dgm:cxn modelId="{60108C7C-F210-4C7F-A6B3-C8D321BB0536}" type="presParOf" srcId="{99B93397-E815-4EF7-978D-85D5A45D5806}" destId="{A7DB46DE-58AD-4142-9E05-9C831E37094F}" srcOrd="0" destOrd="0" presId="urn:microsoft.com/office/officeart/2008/layout/NameandTitleOrganizationalChart"/>
    <dgm:cxn modelId="{E45F89C7-6C9E-443C-89C9-2B3E96743BEE}" type="presParOf" srcId="{A7DB46DE-58AD-4142-9E05-9C831E37094F}" destId="{287D4A48-0D4B-483F-9F61-DC68DD071D3B}" srcOrd="0" destOrd="0" presId="urn:microsoft.com/office/officeart/2008/layout/NameandTitleOrganizationalChart"/>
    <dgm:cxn modelId="{90E5FB39-DFFD-47CB-8FC8-0E46C68758CC}" type="presParOf" srcId="{A7DB46DE-58AD-4142-9E05-9C831E37094F}" destId="{93BF8224-25A0-4C50-BA92-A28ABB4CCE55}" srcOrd="1" destOrd="0" presId="urn:microsoft.com/office/officeart/2008/layout/NameandTitleOrganizationalChart"/>
    <dgm:cxn modelId="{BD48A538-11F3-4B41-A1D6-9B722ACDA70B}" type="presParOf" srcId="{A7DB46DE-58AD-4142-9E05-9C831E37094F}" destId="{96D37261-AA1D-4877-916B-EF86916ACA1D}" srcOrd="2" destOrd="0" presId="urn:microsoft.com/office/officeart/2008/layout/NameandTitleOrganizationalChart"/>
    <dgm:cxn modelId="{3D8981F5-E3A3-4BA5-ACC5-9F33C401632B}" type="presParOf" srcId="{99B93397-E815-4EF7-978D-85D5A45D5806}" destId="{9C3DE959-6F27-4C93-BBEE-0D11D0A5D236}" srcOrd="1" destOrd="0" presId="urn:microsoft.com/office/officeart/2008/layout/NameandTitleOrganizationalChart"/>
    <dgm:cxn modelId="{68F2103B-0F90-44F7-8F41-E3D1F83294FE}" type="presParOf" srcId="{99B93397-E815-4EF7-978D-85D5A45D5806}" destId="{E287255B-7536-46B0-9CDB-F08006F83D4C}" srcOrd="2" destOrd="0" presId="urn:microsoft.com/office/officeart/2008/layout/NameandTitleOrganizationalChart"/>
    <dgm:cxn modelId="{E5B5C850-ECAA-4C95-ADFB-1FFB35A82878}" type="presParOf" srcId="{2E7EB7AE-CF54-4270-81B1-D3E0FE2366A1}" destId="{4B6DFD43-E4AD-46B5-8826-1E6DB654F622}" srcOrd="2" destOrd="0" presId="urn:microsoft.com/office/officeart/2008/layout/NameandTitleOrganizationalChart"/>
    <dgm:cxn modelId="{B2BB545A-CBAC-4E91-9E72-FDF56A53DDFF}" type="presParOf" srcId="{2E7EB7AE-CF54-4270-81B1-D3E0FE2366A1}" destId="{B58C0FF7-92D6-4422-B7C2-F7FE4F2A0A4F}" srcOrd="3" destOrd="0" presId="urn:microsoft.com/office/officeart/2008/layout/NameandTitleOrganizationalChart"/>
    <dgm:cxn modelId="{3BEA5DBF-3556-4D81-9DC7-2000C4DEFC67}" type="presParOf" srcId="{B58C0FF7-92D6-4422-B7C2-F7FE4F2A0A4F}" destId="{EE7C0A10-6BD6-49D3-9A26-B1FA43BAB5AC}" srcOrd="0" destOrd="0" presId="urn:microsoft.com/office/officeart/2008/layout/NameandTitleOrganizationalChart"/>
    <dgm:cxn modelId="{A6BCB449-D279-483B-8FEE-909F141CC54B}" type="presParOf" srcId="{EE7C0A10-6BD6-49D3-9A26-B1FA43BAB5AC}" destId="{32A7217B-38BF-4F2B-9FC3-94F8237790BF}" srcOrd="0" destOrd="0" presId="urn:microsoft.com/office/officeart/2008/layout/NameandTitleOrganizationalChart"/>
    <dgm:cxn modelId="{ABAD3488-47C1-42B9-B93E-9118D2F59F99}" type="presParOf" srcId="{EE7C0A10-6BD6-49D3-9A26-B1FA43BAB5AC}" destId="{33A5EAF4-7F1C-412D-BDE4-44473E86B410}" srcOrd="1" destOrd="0" presId="urn:microsoft.com/office/officeart/2008/layout/NameandTitleOrganizationalChart"/>
    <dgm:cxn modelId="{DC49BBC3-D72F-451F-8542-859D7E6FBDC6}" type="presParOf" srcId="{EE7C0A10-6BD6-49D3-9A26-B1FA43BAB5AC}" destId="{AB63772B-97D4-475C-97D6-487AF11B266F}" srcOrd="2" destOrd="0" presId="urn:microsoft.com/office/officeart/2008/layout/NameandTitleOrganizationalChart"/>
    <dgm:cxn modelId="{0F5E0161-D2DD-4340-B9C4-87A1E4F76B26}" type="presParOf" srcId="{B58C0FF7-92D6-4422-B7C2-F7FE4F2A0A4F}" destId="{080AB327-6DD6-4C8C-9E5C-26718AA26E8D}" srcOrd="1" destOrd="0" presId="urn:microsoft.com/office/officeart/2008/layout/NameandTitleOrganizationalChart"/>
    <dgm:cxn modelId="{65D0D3A5-09D2-4130-902F-2FC23BB90894}" type="presParOf" srcId="{B58C0FF7-92D6-4422-B7C2-F7FE4F2A0A4F}" destId="{217FC245-ACFD-4DC2-A2FA-F599E5253EBE}" srcOrd="2" destOrd="0" presId="urn:microsoft.com/office/officeart/2008/layout/NameandTitleOrganizationalChar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EDC34-51C6-453A-B6D1-50F3BEF0169A}">
      <dsp:nvSpPr>
        <dsp:cNvPr id="0" name=""/>
        <dsp:cNvSpPr/>
      </dsp:nvSpPr>
      <dsp:spPr>
        <a:xfrm>
          <a:off x="2324134" y="1276634"/>
          <a:ext cx="988020" cy="75273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Директор</a:t>
          </a:r>
        </a:p>
      </dsp:txBody>
      <dsp:txXfrm>
        <a:off x="2468826" y="1386870"/>
        <a:ext cx="698636" cy="532264"/>
      </dsp:txXfrm>
    </dsp:sp>
    <dsp:sp modelId="{4C9721EB-09FB-4F5F-B7E3-5DDE34822F32}">
      <dsp:nvSpPr>
        <dsp:cNvPr id="0" name=""/>
        <dsp:cNvSpPr/>
      </dsp:nvSpPr>
      <dsp:spPr>
        <a:xfrm rot="16216079">
          <a:off x="2563863" y="1007573"/>
          <a:ext cx="514489" cy="23642"/>
        </a:xfrm>
        <a:custGeom>
          <a:avLst/>
          <a:gdLst/>
          <a:ahLst/>
          <a:cxnLst/>
          <a:rect l="0" t="0" r="0" b="0"/>
          <a:pathLst>
            <a:path>
              <a:moveTo>
                <a:pt x="0" y="11821"/>
              </a:moveTo>
              <a:lnTo>
                <a:pt x="514489"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08245" y="1006532"/>
        <a:ext cx="25724" cy="25724"/>
      </dsp:txXfrm>
    </dsp:sp>
    <dsp:sp modelId="{662C7782-595B-46DD-88C7-4340BEE8446E}">
      <dsp:nvSpPr>
        <dsp:cNvPr id="0" name=""/>
        <dsp:cNvSpPr/>
      </dsp:nvSpPr>
      <dsp:spPr>
        <a:xfrm>
          <a:off x="2317867" y="9418"/>
          <a:ext cx="1012408" cy="7527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Образовательная деятельность</a:t>
          </a:r>
        </a:p>
      </dsp:txBody>
      <dsp:txXfrm>
        <a:off x="2466131" y="119654"/>
        <a:ext cx="715880" cy="532264"/>
      </dsp:txXfrm>
    </dsp:sp>
    <dsp:sp modelId="{EAAF2C77-B20A-48AA-BFD0-F1A3A7E8C430}">
      <dsp:nvSpPr>
        <dsp:cNvPr id="0" name=""/>
        <dsp:cNvSpPr/>
      </dsp:nvSpPr>
      <dsp:spPr>
        <a:xfrm rot="19123747">
          <a:off x="3092577" y="1225747"/>
          <a:ext cx="397860" cy="23642"/>
        </a:xfrm>
        <a:custGeom>
          <a:avLst/>
          <a:gdLst/>
          <a:ahLst/>
          <a:cxnLst/>
          <a:rect l="0" t="0" r="0" b="0"/>
          <a:pathLst>
            <a:path>
              <a:moveTo>
                <a:pt x="0" y="11821"/>
              </a:moveTo>
              <a:lnTo>
                <a:pt x="397860"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81561" y="1227621"/>
        <a:ext cx="19893" cy="19893"/>
      </dsp:txXfrm>
    </dsp:sp>
    <dsp:sp modelId="{608F0496-CA29-4A89-A6E7-E90016310AD1}">
      <dsp:nvSpPr>
        <dsp:cNvPr id="0" name=""/>
        <dsp:cNvSpPr/>
      </dsp:nvSpPr>
      <dsp:spPr>
        <a:xfrm>
          <a:off x="3198162" y="425594"/>
          <a:ext cx="1179388" cy="752736"/>
        </a:xfrm>
        <a:prstGeom prst="ellipse">
          <a:avLst/>
        </a:prstGeom>
        <a:gradFill rotWithShape="0">
          <a:gsLst>
            <a:gs pos="0">
              <a:schemeClr val="accent3">
                <a:hueOff val="1607181"/>
                <a:satOff val="-2411"/>
                <a:lumOff val="-392"/>
                <a:alphaOff val="0"/>
                <a:shade val="51000"/>
                <a:satMod val="130000"/>
              </a:schemeClr>
            </a:gs>
            <a:gs pos="80000">
              <a:schemeClr val="accent3">
                <a:hueOff val="1607181"/>
                <a:satOff val="-2411"/>
                <a:lumOff val="-392"/>
                <a:alphaOff val="0"/>
                <a:shade val="93000"/>
                <a:satMod val="130000"/>
              </a:schemeClr>
            </a:gs>
            <a:gs pos="100000">
              <a:schemeClr val="accent3">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Инновационная деятельность</a:t>
          </a:r>
        </a:p>
      </dsp:txBody>
      <dsp:txXfrm>
        <a:off x="3370879" y="535830"/>
        <a:ext cx="833954" cy="532264"/>
      </dsp:txXfrm>
    </dsp:sp>
    <dsp:sp modelId="{4123FDCE-5D32-4D04-BEA7-7EB1AA86B4D7}">
      <dsp:nvSpPr>
        <dsp:cNvPr id="0" name=""/>
        <dsp:cNvSpPr/>
      </dsp:nvSpPr>
      <dsp:spPr>
        <a:xfrm rot="16408">
          <a:off x="3312144" y="1643651"/>
          <a:ext cx="47083" cy="23642"/>
        </a:xfrm>
        <a:custGeom>
          <a:avLst/>
          <a:gdLst/>
          <a:ahLst/>
          <a:cxnLst/>
          <a:rect l="0" t="0" r="0" b="0"/>
          <a:pathLst>
            <a:path>
              <a:moveTo>
                <a:pt x="0" y="11821"/>
              </a:moveTo>
              <a:lnTo>
                <a:pt x="47083"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34509" y="1654295"/>
        <a:ext cx="2354" cy="2354"/>
      </dsp:txXfrm>
    </dsp:sp>
    <dsp:sp modelId="{EBF60BAD-7326-4CBD-A1F8-3E4899B2FB8E}">
      <dsp:nvSpPr>
        <dsp:cNvPr id="0" name=""/>
        <dsp:cNvSpPr/>
      </dsp:nvSpPr>
      <dsp:spPr>
        <a:xfrm>
          <a:off x="3359199" y="1282569"/>
          <a:ext cx="1404840" cy="752736"/>
        </a:xfrm>
        <a:prstGeom prst="ellipse">
          <a:avLst/>
        </a:prstGeom>
        <a:gradFill rotWithShape="0">
          <a:gsLst>
            <a:gs pos="0">
              <a:schemeClr val="accent3">
                <a:hueOff val="3214361"/>
                <a:satOff val="-4823"/>
                <a:lumOff val="-784"/>
                <a:alphaOff val="0"/>
                <a:shade val="51000"/>
                <a:satMod val="130000"/>
              </a:schemeClr>
            </a:gs>
            <a:gs pos="80000">
              <a:schemeClr val="accent3">
                <a:hueOff val="3214361"/>
                <a:satOff val="-4823"/>
                <a:lumOff val="-784"/>
                <a:alphaOff val="0"/>
                <a:shade val="93000"/>
                <a:satMod val="130000"/>
              </a:schemeClr>
            </a:gs>
            <a:gs pos="100000">
              <a:schemeClr val="accent3">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Административная деятельность</a:t>
          </a:r>
        </a:p>
      </dsp:txBody>
      <dsp:txXfrm>
        <a:off x="3564933" y="1392805"/>
        <a:ext cx="993372" cy="532264"/>
      </dsp:txXfrm>
    </dsp:sp>
    <dsp:sp modelId="{F1A6203D-B464-4610-B54B-12458692F364}">
      <dsp:nvSpPr>
        <dsp:cNvPr id="0" name=""/>
        <dsp:cNvSpPr/>
      </dsp:nvSpPr>
      <dsp:spPr>
        <a:xfrm rot="2643069">
          <a:off x="3067619" y="2075712"/>
          <a:ext cx="399385" cy="23642"/>
        </a:xfrm>
        <a:custGeom>
          <a:avLst/>
          <a:gdLst/>
          <a:ahLst/>
          <a:cxnLst/>
          <a:rect l="0" t="0" r="0" b="0"/>
          <a:pathLst>
            <a:path>
              <a:moveTo>
                <a:pt x="0" y="11821"/>
              </a:moveTo>
              <a:lnTo>
                <a:pt x="399385"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57327" y="2077549"/>
        <a:ext cx="19969" cy="19969"/>
      </dsp:txXfrm>
    </dsp:sp>
    <dsp:sp modelId="{902FC0B8-9768-4101-B993-EDE9C2DB875E}">
      <dsp:nvSpPr>
        <dsp:cNvPr id="0" name=""/>
        <dsp:cNvSpPr/>
      </dsp:nvSpPr>
      <dsp:spPr>
        <a:xfrm>
          <a:off x="3178155" y="2157348"/>
          <a:ext cx="1100734" cy="752736"/>
        </a:xfrm>
        <a:prstGeom prst="ellipse">
          <a:avLst/>
        </a:prstGeom>
        <a:gradFill rotWithShape="0">
          <a:gsLst>
            <a:gs pos="0">
              <a:schemeClr val="accent3">
                <a:hueOff val="4821541"/>
                <a:satOff val="-7234"/>
                <a:lumOff val="-1176"/>
                <a:alphaOff val="0"/>
                <a:shade val="51000"/>
                <a:satMod val="130000"/>
              </a:schemeClr>
            </a:gs>
            <a:gs pos="80000">
              <a:schemeClr val="accent3">
                <a:hueOff val="4821541"/>
                <a:satOff val="-7234"/>
                <a:lumOff val="-1176"/>
                <a:alphaOff val="0"/>
                <a:shade val="93000"/>
                <a:satMod val="130000"/>
              </a:schemeClr>
            </a:gs>
            <a:gs pos="100000">
              <a:schemeClr val="accent3">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Хозяйственная деятельность</a:t>
          </a:r>
        </a:p>
      </dsp:txBody>
      <dsp:txXfrm>
        <a:off x="3339354" y="2267584"/>
        <a:ext cx="778336" cy="532264"/>
      </dsp:txXfrm>
    </dsp:sp>
    <dsp:sp modelId="{4E0258A7-C1EB-4F7D-8E94-FDE64FCE9EF4}">
      <dsp:nvSpPr>
        <dsp:cNvPr id="0" name=""/>
        <dsp:cNvSpPr/>
      </dsp:nvSpPr>
      <dsp:spPr>
        <a:xfrm rot="5495240">
          <a:off x="2534007" y="2283695"/>
          <a:ext cx="532664" cy="23642"/>
        </a:xfrm>
        <a:custGeom>
          <a:avLst/>
          <a:gdLst/>
          <a:ahLst/>
          <a:cxnLst/>
          <a:rect l="0" t="0" r="0" b="0"/>
          <a:pathLst>
            <a:path>
              <a:moveTo>
                <a:pt x="0" y="11821"/>
              </a:moveTo>
              <a:lnTo>
                <a:pt x="532664"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787022" y="2282200"/>
        <a:ext cx="26633" cy="26633"/>
      </dsp:txXfrm>
    </dsp:sp>
    <dsp:sp modelId="{230C108E-ACFA-4D23-B15E-17686557A3FF}">
      <dsp:nvSpPr>
        <dsp:cNvPr id="0" name=""/>
        <dsp:cNvSpPr/>
      </dsp:nvSpPr>
      <dsp:spPr>
        <a:xfrm>
          <a:off x="2313590" y="2561654"/>
          <a:ext cx="937887" cy="752736"/>
        </a:xfrm>
        <a:prstGeom prst="ellipse">
          <a:avLst/>
        </a:prstGeom>
        <a:gradFill rotWithShape="0">
          <a:gsLst>
            <a:gs pos="0">
              <a:schemeClr val="accent3">
                <a:hueOff val="6428722"/>
                <a:satOff val="-9646"/>
                <a:lumOff val="-1569"/>
                <a:alphaOff val="0"/>
                <a:shade val="51000"/>
                <a:satMod val="130000"/>
              </a:schemeClr>
            </a:gs>
            <a:gs pos="80000">
              <a:schemeClr val="accent3">
                <a:hueOff val="6428722"/>
                <a:satOff val="-9646"/>
                <a:lumOff val="-1569"/>
                <a:alphaOff val="0"/>
                <a:shade val="93000"/>
                <a:satMod val="130000"/>
              </a:schemeClr>
            </a:gs>
            <a:gs pos="100000">
              <a:schemeClr val="accent3">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Бухгалтерия</a:t>
          </a:r>
        </a:p>
      </dsp:txBody>
      <dsp:txXfrm>
        <a:off x="2450940" y="2671890"/>
        <a:ext cx="663187" cy="532264"/>
      </dsp:txXfrm>
    </dsp:sp>
    <dsp:sp modelId="{B42103D0-3803-4C14-B42D-23A2D570067B}">
      <dsp:nvSpPr>
        <dsp:cNvPr id="0" name=""/>
        <dsp:cNvSpPr/>
      </dsp:nvSpPr>
      <dsp:spPr>
        <a:xfrm rot="8155125">
          <a:off x="2126665" y="2093271"/>
          <a:ext cx="449305" cy="23642"/>
        </a:xfrm>
        <a:custGeom>
          <a:avLst/>
          <a:gdLst/>
          <a:ahLst/>
          <a:cxnLst/>
          <a:rect l="0" t="0" r="0" b="0"/>
          <a:pathLst>
            <a:path>
              <a:moveTo>
                <a:pt x="0" y="11821"/>
              </a:moveTo>
              <a:lnTo>
                <a:pt x="449305"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40085" y="2093859"/>
        <a:ext cx="22465" cy="22465"/>
      </dsp:txXfrm>
    </dsp:sp>
    <dsp:sp modelId="{889E4ECE-EAC5-4589-892D-72786217086B}">
      <dsp:nvSpPr>
        <dsp:cNvPr id="0" name=""/>
        <dsp:cNvSpPr/>
      </dsp:nvSpPr>
      <dsp:spPr>
        <a:xfrm>
          <a:off x="1355497" y="2187018"/>
          <a:ext cx="1045175" cy="752736"/>
        </a:xfrm>
        <a:prstGeom prst="ellipse">
          <a:avLst/>
        </a:prstGeom>
        <a:gradFill rotWithShape="0">
          <a:gsLst>
            <a:gs pos="0">
              <a:schemeClr val="accent3">
                <a:hueOff val="8035903"/>
                <a:satOff val="-12057"/>
                <a:lumOff val="-1961"/>
                <a:alphaOff val="0"/>
                <a:shade val="51000"/>
                <a:satMod val="130000"/>
              </a:schemeClr>
            </a:gs>
            <a:gs pos="80000">
              <a:schemeClr val="accent3">
                <a:hueOff val="8035903"/>
                <a:satOff val="-12057"/>
                <a:lumOff val="-1961"/>
                <a:alphaOff val="0"/>
                <a:shade val="93000"/>
                <a:satMod val="130000"/>
              </a:schemeClr>
            </a:gs>
            <a:gs pos="100000">
              <a:schemeClr val="accent3">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Отдел кадров</a:t>
          </a:r>
        </a:p>
      </dsp:txBody>
      <dsp:txXfrm>
        <a:off x="1508559" y="2297254"/>
        <a:ext cx="739051" cy="532264"/>
      </dsp:txXfrm>
    </dsp:sp>
    <dsp:sp modelId="{62DD83C2-8881-49DC-8555-5E51E70424CA}">
      <dsp:nvSpPr>
        <dsp:cNvPr id="0" name=""/>
        <dsp:cNvSpPr/>
      </dsp:nvSpPr>
      <dsp:spPr>
        <a:xfrm rot="10784481">
          <a:off x="2040052" y="1644052"/>
          <a:ext cx="284092" cy="23642"/>
        </a:xfrm>
        <a:custGeom>
          <a:avLst/>
          <a:gdLst/>
          <a:ahLst/>
          <a:cxnLst/>
          <a:rect l="0" t="0" r="0" b="0"/>
          <a:pathLst>
            <a:path>
              <a:moveTo>
                <a:pt x="0" y="11821"/>
              </a:moveTo>
              <a:lnTo>
                <a:pt x="284092"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74996" y="1648771"/>
        <a:ext cx="14204" cy="14204"/>
      </dsp:txXfrm>
    </dsp:sp>
    <dsp:sp modelId="{C5608C68-D0BE-43DC-8391-EF90F185FFB9}">
      <dsp:nvSpPr>
        <dsp:cNvPr id="0" name=""/>
        <dsp:cNvSpPr/>
      </dsp:nvSpPr>
      <dsp:spPr>
        <a:xfrm>
          <a:off x="966834" y="1282569"/>
          <a:ext cx="1073229" cy="752736"/>
        </a:xfrm>
        <a:prstGeom prst="ellipse">
          <a:avLst/>
        </a:prstGeom>
        <a:gradFill rotWithShape="0">
          <a:gsLst>
            <a:gs pos="0">
              <a:schemeClr val="accent3">
                <a:hueOff val="9643083"/>
                <a:satOff val="-14469"/>
                <a:lumOff val="-2353"/>
                <a:alphaOff val="0"/>
                <a:shade val="51000"/>
                <a:satMod val="130000"/>
              </a:schemeClr>
            </a:gs>
            <a:gs pos="80000">
              <a:schemeClr val="accent3">
                <a:hueOff val="9643083"/>
                <a:satOff val="-14469"/>
                <a:lumOff val="-2353"/>
                <a:alphaOff val="0"/>
                <a:shade val="93000"/>
                <a:satMod val="130000"/>
              </a:schemeClr>
            </a:gs>
            <a:gs pos="100000">
              <a:schemeClr val="accent3">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Библиотека</a:t>
          </a:r>
        </a:p>
      </dsp:txBody>
      <dsp:txXfrm>
        <a:off x="1124005" y="1392805"/>
        <a:ext cx="758887" cy="532264"/>
      </dsp:txXfrm>
    </dsp:sp>
    <dsp:sp modelId="{941E88B9-32A2-4AEA-9B7A-A994F393FC4A}">
      <dsp:nvSpPr>
        <dsp:cNvPr id="0" name=""/>
        <dsp:cNvSpPr/>
      </dsp:nvSpPr>
      <dsp:spPr>
        <a:xfrm rot="13180068">
          <a:off x="2125505" y="1234745"/>
          <a:ext cx="405047" cy="23642"/>
        </a:xfrm>
        <a:custGeom>
          <a:avLst/>
          <a:gdLst/>
          <a:ahLst/>
          <a:cxnLst/>
          <a:rect l="0" t="0" r="0" b="0"/>
          <a:pathLst>
            <a:path>
              <a:moveTo>
                <a:pt x="0" y="11821"/>
              </a:moveTo>
              <a:lnTo>
                <a:pt x="405047" y="11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17903" y="1236440"/>
        <a:ext cx="20252" cy="20252"/>
      </dsp:txXfrm>
    </dsp:sp>
    <dsp:sp modelId="{C05F9AC4-DA42-4DE5-A442-0F7846A95B87}">
      <dsp:nvSpPr>
        <dsp:cNvPr id="0" name=""/>
        <dsp:cNvSpPr/>
      </dsp:nvSpPr>
      <dsp:spPr>
        <a:xfrm>
          <a:off x="1191547" y="438028"/>
          <a:ext cx="1230672" cy="752736"/>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Психологическая служба</a:t>
          </a:r>
        </a:p>
      </dsp:txBody>
      <dsp:txXfrm>
        <a:off x="1371775" y="548264"/>
        <a:ext cx="870216" cy="532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9D997-4615-479A-9A5F-C0B7436FF15A}">
      <dsp:nvSpPr>
        <dsp:cNvPr id="0" name=""/>
        <dsp:cNvSpPr/>
      </dsp:nvSpPr>
      <dsp:spPr>
        <a:xfrm>
          <a:off x="2965767" y="751933"/>
          <a:ext cx="98264" cy="478216"/>
        </a:xfrm>
        <a:custGeom>
          <a:avLst/>
          <a:gdLst/>
          <a:ahLst/>
          <a:cxnLst/>
          <a:rect l="0" t="0" r="0" b="0"/>
          <a:pathLst>
            <a:path>
              <a:moveTo>
                <a:pt x="0" y="0"/>
              </a:moveTo>
              <a:lnTo>
                <a:pt x="0" y="478216"/>
              </a:lnTo>
              <a:lnTo>
                <a:pt x="98264" y="4782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92EC62-F3E1-4784-A241-B08DA0E7AEA7}">
      <dsp:nvSpPr>
        <dsp:cNvPr id="0" name=""/>
        <dsp:cNvSpPr/>
      </dsp:nvSpPr>
      <dsp:spPr>
        <a:xfrm>
          <a:off x="2867502" y="751933"/>
          <a:ext cx="98264" cy="464728"/>
        </a:xfrm>
        <a:custGeom>
          <a:avLst/>
          <a:gdLst/>
          <a:ahLst/>
          <a:cxnLst/>
          <a:rect l="0" t="0" r="0" b="0"/>
          <a:pathLst>
            <a:path>
              <a:moveTo>
                <a:pt x="98264" y="0"/>
              </a:moveTo>
              <a:lnTo>
                <a:pt x="98264" y="464728"/>
              </a:lnTo>
              <a:lnTo>
                <a:pt x="0" y="46472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FD5A6-20F7-479B-9B45-8F831B788353}">
      <dsp:nvSpPr>
        <dsp:cNvPr id="0" name=""/>
        <dsp:cNvSpPr/>
      </dsp:nvSpPr>
      <dsp:spPr>
        <a:xfrm>
          <a:off x="2965767" y="751933"/>
          <a:ext cx="2450147" cy="956432"/>
        </a:xfrm>
        <a:custGeom>
          <a:avLst/>
          <a:gdLst/>
          <a:ahLst/>
          <a:cxnLst/>
          <a:rect l="0" t="0" r="0" b="0"/>
          <a:pathLst>
            <a:path>
              <a:moveTo>
                <a:pt x="0" y="0"/>
              </a:moveTo>
              <a:lnTo>
                <a:pt x="0" y="858167"/>
              </a:lnTo>
              <a:lnTo>
                <a:pt x="2450147" y="858167"/>
              </a:lnTo>
              <a:lnTo>
                <a:pt x="2450147" y="9564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27A7A-1044-4DC8-A565-21F2C17885DA}">
      <dsp:nvSpPr>
        <dsp:cNvPr id="0" name=""/>
        <dsp:cNvSpPr/>
      </dsp:nvSpPr>
      <dsp:spPr>
        <a:xfrm>
          <a:off x="2965767" y="751933"/>
          <a:ext cx="1274281" cy="956432"/>
        </a:xfrm>
        <a:custGeom>
          <a:avLst/>
          <a:gdLst/>
          <a:ahLst/>
          <a:cxnLst/>
          <a:rect l="0" t="0" r="0" b="0"/>
          <a:pathLst>
            <a:path>
              <a:moveTo>
                <a:pt x="0" y="0"/>
              </a:moveTo>
              <a:lnTo>
                <a:pt x="0" y="858167"/>
              </a:lnTo>
              <a:lnTo>
                <a:pt x="1274281" y="858167"/>
              </a:lnTo>
              <a:lnTo>
                <a:pt x="1274281" y="9564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7C598-F5E1-4258-A83A-070981E53BF7}">
      <dsp:nvSpPr>
        <dsp:cNvPr id="0" name=""/>
        <dsp:cNvSpPr/>
      </dsp:nvSpPr>
      <dsp:spPr>
        <a:xfrm>
          <a:off x="2876563" y="751933"/>
          <a:ext cx="91440" cy="956432"/>
        </a:xfrm>
        <a:custGeom>
          <a:avLst/>
          <a:gdLst/>
          <a:ahLst/>
          <a:cxnLst/>
          <a:rect l="0" t="0" r="0" b="0"/>
          <a:pathLst>
            <a:path>
              <a:moveTo>
                <a:pt x="89204" y="0"/>
              </a:moveTo>
              <a:lnTo>
                <a:pt x="89204" y="858167"/>
              </a:lnTo>
              <a:lnTo>
                <a:pt x="45720" y="858167"/>
              </a:lnTo>
              <a:lnTo>
                <a:pt x="45720" y="9564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C69B17-1D1A-47EA-9BE7-361FD953C18C}">
      <dsp:nvSpPr>
        <dsp:cNvPr id="0" name=""/>
        <dsp:cNvSpPr/>
      </dsp:nvSpPr>
      <dsp:spPr>
        <a:xfrm>
          <a:off x="1604517" y="751933"/>
          <a:ext cx="1361249" cy="956432"/>
        </a:xfrm>
        <a:custGeom>
          <a:avLst/>
          <a:gdLst/>
          <a:ahLst/>
          <a:cxnLst/>
          <a:rect l="0" t="0" r="0" b="0"/>
          <a:pathLst>
            <a:path>
              <a:moveTo>
                <a:pt x="1361249" y="0"/>
              </a:moveTo>
              <a:lnTo>
                <a:pt x="1361249" y="858167"/>
              </a:lnTo>
              <a:lnTo>
                <a:pt x="0" y="858167"/>
              </a:lnTo>
              <a:lnTo>
                <a:pt x="0" y="9564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988BA3-68E4-4A60-88C9-71E5E81E35D9}">
      <dsp:nvSpPr>
        <dsp:cNvPr id="0" name=""/>
        <dsp:cNvSpPr/>
      </dsp:nvSpPr>
      <dsp:spPr>
        <a:xfrm>
          <a:off x="472135" y="751933"/>
          <a:ext cx="2493632" cy="956432"/>
        </a:xfrm>
        <a:custGeom>
          <a:avLst/>
          <a:gdLst/>
          <a:ahLst/>
          <a:cxnLst/>
          <a:rect l="0" t="0" r="0" b="0"/>
          <a:pathLst>
            <a:path>
              <a:moveTo>
                <a:pt x="2493632" y="0"/>
              </a:moveTo>
              <a:lnTo>
                <a:pt x="2493632" y="858167"/>
              </a:lnTo>
              <a:lnTo>
                <a:pt x="0" y="858167"/>
              </a:lnTo>
              <a:lnTo>
                <a:pt x="0" y="95643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727C9-0279-494A-B375-82F11ABF0179}">
      <dsp:nvSpPr>
        <dsp:cNvPr id="0" name=""/>
        <dsp:cNvSpPr/>
      </dsp:nvSpPr>
      <dsp:spPr>
        <a:xfrm>
          <a:off x="2372221" y="140255"/>
          <a:ext cx="1187092" cy="61167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Директор </a:t>
          </a:r>
        </a:p>
        <a:p>
          <a:pPr lvl="0" algn="ctr" defTabSz="444500">
            <a:lnSpc>
              <a:spcPct val="90000"/>
            </a:lnSpc>
            <a:spcBef>
              <a:spcPct val="0"/>
            </a:spcBef>
            <a:spcAft>
              <a:spcPct val="35000"/>
            </a:spcAft>
          </a:pPr>
          <a:r>
            <a:rPr lang="ru-RU" sz="1000" kern="1200"/>
            <a:t>Казарновский С.З</a:t>
          </a:r>
          <a:r>
            <a:rPr lang="ru-RU" sz="700" kern="1200"/>
            <a:t>.</a:t>
          </a:r>
        </a:p>
      </dsp:txBody>
      <dsp:txXfrm>
        <a:off x="2372221" y="140255"/>
        <a:ext cx="1187092" cy="611678"/>
      </dsp:txXfrm>
    </dsp:sp>
    <dsp:sp modelId="{ABC28CB6-7360-4614-AA81-DE65DC6CCFE7}">
      <dsp:nvSpPr>
        <dsp:cNvPr id="0" name=""/>
        <dsp:cNvSpPr/>
      </dsp:nvSpPr>
      <dsp:spPr>
        <a:xfrm>
          <a:off x="4208" y="1708366"/>
          <a:ext cx="935853" cy="538541"/>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Драматическое отделение </a:t>
          </a:r>
        </a:p>
        <a:p>
          <a:pPr lvl="0" algn="ctr" defTabSz="444500">
            <a:lnSpc>
              <a:spcPct val="90000"/>
            </a:lnSpc>
            <a:spcBef>
              <a:spcPct val="0"/>
            </a:spcBef>
            <a:spcAft>
              <a:spcPct val="35000"/>
            </a:spcAft>
          </a:pPr>
          <a:r>
            <a:rPr lang="ru-RU" sz="1000" kern="1200"/>
            <a:t>Сомонова Н.В.</a:t>
          </a:r>
        </a:p>
      </dsp:txBody>
      <dsp:txXfrm>
        <a:off x="4208" y="1708366"/>
        <a:ext cx="935853" cy="538541"/>
      </dsp:txXfrm>
    </dsp:sp>
    <dsp:sp modelId="{819F31C9-E4EB-4CDB-B04D-F1C05CC77CCA}">
      <dsp:nvSpPr>
        <dsp:cNvPr id="0" name=""/>
        <dsp:cNvSpPr/>
      </dsp:nvSpPr>
      <dsp:spPr>
        <a:xfrm>
          <a:off x="1136591" y="1708366"/>
          <a:ext cx="935853" cy="55209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Музыкальное отделение</a:t>
          </a:r>
        </a:p>
        <a:p>
          <a:pPr lvl="0" algn="ctr" defTabSz="444500">
            <a:lnSpc>
              <a:spcPct val="90000"/>
            </a:lnSpc>
            <a:spcBef>
              <a:spcPct val="0"/>
            </a:spcBef>
            <a:spcAft>
              <a:spcPct val="35000"/>
            </a:spcAft>
          </a:pPr>
          <a:r>
            <a:rPr lang="ru-RU" sz="1000" kern="1200"/>
            <a:t>Воронцова О.Е.</a:t>
          </a:r>
        </a:p>
      </dsp:txBody>
      <dsp:txXfrm>
        <a:off x="1136591" y="1708366"/>
        <a:ext cx="935853" cy="552097"/>
      </dsp:txXfrm>
    </dsp:sp>
    <dsp:sp modelId="{BA741785-44F0-439E-BDFB-26AB013257B3}">
      <dsp:nvSpPr>
        <dsp:cNvPr id="0" name=""/>
        <dsp:cNvSpPr/>
      </dsp:nvSpPr>
      <dsp:spPr>
        <a:xfrm>
          <a:off x="2268973" y="1708366"/>
          <a:ext cx="1306619" cy="565648"/>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Общеобразовательное отделение</a:t>
          </a:r>
        </a:p>
        <a:p>
          <a:pPr lvl="0" algn="ctr" defTabSz="444500">
            <a:lnSpc>
              <a:spcPct val="90000"/>
            </a:lnSpc>
            <a:spcBef>
              <a:spcPct val="0"/>
            </a:spcBef>
            <a:spcAft>
              <a:spcPct val="35000"/>
            </a:spcAft>
          </a:pPr>
          <a:r>
            <a:rPr lang="ru-RU" sz="1000" kern="1200"/>
            <a:t>Оршанская Н.Н.</a:t>
          </a:r>
        </a:p>
      </dsp:txBody>
      <dsp:txXfrm>
        <a:off x="2268973" y="1708366"/>
        <a:ext cx="1306619" cy="565648"/>
      </dsp:txXfrm>
    </dsp:sp>
    <dsp:sp modelId="{17B23CAF-62DC-4DF1-91DA-EBB5F657CEA9}">
      <dsp:nvSpPr>
        <dsp:cNvPr id="0" name=""/>
        <dsp:cNvSpPr/>
      </dsp:nvSpPr>
      <dsp:spPr>
        <a:xfrm>
          <a:off x="3772121" y="1708366"/>
          <a:ext cx="935853" cy="536819"/>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Инновационная деятельность</a:t>
          </a:r>
        </a:p>
        <a:p>
          <a:pPr lvl="0" algn="ctr" defTabSz="444500">
            <a:lnSpc>
              <a:spcPct val="90000"/>
            </a:lnSpc>
            <a:spcBef>
              <a:spcPct val="0"/>
            </a:spcBef>
            <a:spcAft>
              <a:spcPct val="35000"/>
            </a:spcAft>
          </a:pPr>
          <a:r>
            <a:rPr lang="ru-RU" sz="1000" kern="1200"/>
            <a:t>Королькова Е.В</a:t>
          </a:r>
          <a:r>
            <a:rPr lang="ru-RU" sz="900" kern="1200"/>
            <a:t>.</a:t>
          </a:r>
        </a:p>
      </dsp:txBody>
      <dsp:txXfrm>
        <a:off x="3772121" y="1708366"/>
        <a:ext cx="935853" cy="536819"/>
      </dsp:txXfrm>
    </dsp:sp>
    <dsp:sp modelId="{E786EFD4-9DFC-440D-8231-F3274ABA67B3}">
      <dsp:nvSpPr>
        <dsp:cNvPr id="0" name=""/>
        <dsp:cNvSpPr/>
      </dsp:nvSpPr>
      <dsp:spPr>
        <a:xfrm>
          <a:off x="4904504" y="1708366"/>
          <a:ext cx="1022821" cy="524611"/>
        </a:xfrm>
        <a:prstGeom prst="rect">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Администраторы Иванова О.В.</a:t>
          </a:r>
        </a:p>
        <a:p>
          <a:pPr lvl="0" algn="ctr" defTabSz="444500">
            <a:lnSpc>
              <a:spcPct val="90000"/>
            </a:lnSpc>
            <a:spcBef>
              <a:spcPct val="0"/>
            </a:spcBef>
            <a:spcAft>
              <a:spcPct val="35000"/>
            </a:spcAft>
          </a:pPr>
          <a:r>
            <a:rPr lang="ru-RU" sz="1000" kern="1200"/>
            <a:t>Борина М.Г.</a:t>
          </a:r>
        </a:p>
      </dsp:txBody>
      <dsp:txXfrm>
        <a:off x="4904504" y="1708366"/>
        <a:ext cx="1022821" cy="524611"/>
      </dsp:txXfrm>
    </dsp:sp>
    <dsp:sp modelId="{CFEFF582-266E-416A-8CC6-AE249D1E18EB}">
      <dsp:nvSpPr>
        <dsp:cNvPr id="0" name=""/>
        <dsp:cNvSpPr/>
      </dsp:nvSpPr>
      <dsp:spPr>
        <a:xfrm>
          <a:off x="1808921" y="948462"/>
          <a:ext cx="1058580" cy="536398"/>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секретарь</a:t>
          </a:r>
        </a:p>
        <a:p>
          <a:pPr lvl="0" algn="ctr" defTabSz="444500">
            <a:lnSpc>
              <a:spcPct val="90000"/>
            </a:lnSpc>
            <a:spcBef>
              <a:spcPct val="0"/>
            </a:spcBef>
            <a:spcAft>
              <a:spcPct val="35000"/>
            </a:spcAft>
          </a:pPr>
          <a:r>
            <a:rPr lang="ru-RU" sz="1000" kern="1200"/>
            <a:t> Руднева Н.</a:t>
          </a:r>
        </a:p>
      </dsp:txBody>
      <dsp:txXfrm>
        <a:off x="1808921" y="948462"/>
        <a:ext cx="1058580" cy="536398"/>
      </dsp:txXfrm>
    </dsp:sp>
    <dsp:sp modelId="{5A5B267E-1F3F-45C8-B756-B00B8CA9130A}">
      <dsp:nvSpPr>
        <dsp:cNvPr id="0" name=""/>
        <dsp:cNvSpPr/>
      </dsp:nvSpPr>
      <dsp:spPr>
        <a:xfrm>
          <a:off x="3064032" y="948462"/>
          <a:ext cx="1024768" cy="563374"/>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секретарь </a:t>
          </a:r>
        </a:p>
        <a:p>
          <a:pPr lvl="0" algn="ctr" defTabSz="444500">
            <a:lnSpc>
              <a:spcPct val="90000"/>
            </a:lnSpc>
            <a:spcBef>
              <a:spcPct val="0"/>
            </a:spcBef>
            <a:spcAft>
              <a:spcPct val="35000"/>
            </a:spcAft>
          </a:pPr>
          <a:r>
            <a:rPr lang="ru-RU" sz="1000" kern="1200"/>
            <a:t>учебной части</a:t>
          </a:r>
        </a:p>
        <a:p>
          <a:pPr lvl="0" algn="ctr" defTabSz="444500">
            <a:lnSpc>
              <a:spcPct val="90000"/>
            </a:lnSpc>
            <a:spcBef>
              <a:spcPct val="0"/>
            </a:spcBef>
            <a:spcAft>
              <a:spcPct val="35000"/>
            </a:spcAft>
          </a:pPr>
          <a:r>
            <a:rPr lang="ru-RU" sz="1000" kern="1200"/>
            <a:t>Колосова М.</a:t>
          </a:r>
        </a:p>
      </dsp:txBody>
      <dsp:txXfrm>
        <a:off x="3064032" y="948462"/>
        <a:ext cx="1024768" cy="5633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07683-FD6D-4BFB-B6A2-13F17B13FAEB}">
      <dsp:nvSpPr>
        <dsp:cNvPr id="0" name=""/>
        <dsp:cNvSpPr/>
      </dsp:nvSpPr>
      <dsp:spPr>
        <a:xfrm>
          <a:off x="2552383" y="639574"/>
          <a:ext cx="369563" cy="527458"/>
        </a:xfrm>
        <a:custGeom>
          <a:avLst/>
          <a:gdLst/>
          <a:ahLst/>
          <a:cxnLst/>
          <a:rect l="0" t="0" r="0" b="0"/>
          <a:pathLst>
            <a:path>
              <a:moveTo>
                <a:pt x="0" y="0"/>
              </a:moveTo>
              <a:lnTo>
                <a:pt x="0" y="782405"/>
              </a:lnTo>
              <a:lnTo>
                <a:pt x="381069" y="78240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2F7E3B-B0B3-456E-B8E3-AE7F5FEE640F}">
      <dsp:nvSpPr>
        <dsp:cNvPr id="0" name=""/>
        <dsp:cNvSpPr/>
      </dsp:nvSpPr>
      <dsp:spPr>
        <a:xfrm>
          <a:off x="2195213" y="639574"/>
          <a:ext cx="357170" cy="523867"/>
        </a:xfrm>
        <a:custGeom>
          <a:avLst/>
          <a:gdLst/>
          <a:ahLst/>
          <a:cxnLst/>
          <a:rect l="0" t="0" r="0" b="0"/>
          <a:pathLst>
            <a:path>
              <a:moveTo>
                <a:pt x="395923" y="0"/>
              </a:moveTo>
              <a:lnTo>
                <a:pt x="395923" y="762027"/>
              </a:lnTo>
              <a:lnTo>
                <a:pt x="0" y="76202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B5FB25-4E89-44EE-ADB5-6B875A819B82}">
      <dsp:nvSpPr>
        <dsp:cNvPr id="0" name=""/>
        <dsp:cNvSpPr/>
      </dsp:nvSpPr>
      <dsp:spPr>
        <a:xfrm>
          <a:off x="2552383" y="639574"/>
          <a:ext cx="1902437" cy="1337420"/>
        </a:xfrm>
        <a:custGeom>
          <a:avLst/>
          <a:gdLst/>
          <a:ahLst/>
          <a:cxnLst/>
          <a:rect l="0" t="0" r="0" b="0"/>
          <a:pathLst>
            <a:path>
              <a:moveTo>
                <a:pt x="0" y="0"/>
              </a:moveTo>
              <a:lnTo>
                <a:pt x="0" y="1280160"/>
              </a:lnTo>
              <a:lnTo>
                <a:pt x="2090914" y="1280160"/>
              </a:lnTo>
              <a:lnTo>
                <a:pt x="2090914" y="1400113"/>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3C1DF7-E5CD-4BDF-A2D5-0628CA15F3D8}">
      <dsp:nvSpPr>
        <dsp:cNvPr id="0" name=""/>
        <dsp:cNvSpPr/>
      </dsp:nvSpPr>
      <dsp:spPr>
        <a:xfrm>
          <a:off x="2506663" y="639574"/>
          <a:ext cx="91440" cy="858310"/>
        </a:xfrm>
        <a:custGeom>
          <a:avLst/>
          <a:gdLst/>
          <a:ahLst/>
          <a:cxnLst/>
          <a:rect l="0" t="0" r="0" b="0"/>
          <a:pathLst>
            <a:path>
              <a:moveTo>
                <a:pt x="66971" y="0"/>
              </a:moveTo>
              <a:lnTo>
                <a:pt x="66971" y="1032396"/>
              </a:lnTo>
              <a:lnTo>
                <a:pt x="45720" y="1032396"/>
              </a:lnTo>
              <a:lnTo>
                <a:pt x="45720" y="115235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51E7FC-BF38-45C4-82C7-E2B3C6129E10}">
      <dsp:nvSpPr>
        <dsp:cNvPr id="0" name=""/>
        <dsp:cNvSpPr/>
      </dsp:nvSpPr>
      <dsp:spPr>
        <a:xfrm>
          <a:off x="2506663" y="639574"/>
          <a:ext cx="91440" cy="1484195"/>
        </a:xfrm>
        <a:custGeom>
          <a:avLst/>
          <a:gdLst/>
          <a:ahLst/>
          <a:cxnLst/>
          <a:rect l="0" t="0" r="0" b="0"/>
          <a:pathLst>
            <a:path>
              <a:moveTo>
                <a:pt x="45720" y="0"/>
              </a:moveTo>
              <a:lnTo>
                <a:pt x="45720" y="1746914"/>
              </a:lnTo>
              <a:lnTo>
                <a:pt x="46532" y="1746914"/>
              </a:lnTo>
              <a:lnTo>
                <a:pt x="46532" y="186686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3444B3-8263-47B7-82C4-F283A2B2ABBD}">
      <dsp:nvSpPr>
        <dsp:cNvPr id="0" name=""/>
        <dsp:cNvSpPr/>
      </dsp:nvSpPr>
      <dsp:spPr>
        <a:xfrm>
          <a:off x="619342" y="639574"/>
          <a:ext cx="1933041" cy="1345510"/>
        </a:xfrm>
        <a:custGeom>
          <a:avLst/>
          <a:gdLst/>
          <a:ahLst/>
          <a:cxnLst/>
          <a:rect l="0" t="0" r="0" b="0"/>
          <a:pathLst>
            <a:path>
              <a:moveTo>
                <a:pt x="2115915" y="0"/>
              </a:moveTo>
              <a:lnTo>
                <a:pt x="2115915" y="1280160"/>
              </a:lnTo>
              <a:lnTo>
                <a:pt x="0" y="1280160"/>
              </a:lnTo>
              <a:lnTo>
                <a:pt x="0" y="1400113"/>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84CC93C-0F60-498E-BAA5-878AFE7E02B7}">
      <dsp:nvSpPr>
        <dsp:cNvPr id="0" name=""/>
        <dsp:cNvSpPr/>
      </dsp:nvSpPr>
      <dsp:spPr>
        <a:xfrm>
          <a:off x="2046893" y="0"/>
          <a:ext cx="1010980" cy="639574"/>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Заместитель директора по стратегии образования</a:t>
          </a:r>
        </a:p>
      </dsp:txBody>
      <dsp:txXfrm>
        <a:off x="2046893" y="0"/>
        <a:ext cx="1010980" cy="639574"/>
      </dsp:txXfrm>
    </dsp:sp>
    <dsp:sp modelId="{1B1F314C-0F5E-417A-9C68-C0F7677707FF}">
      <dsp:nvSpPr>
        <dsp:cNvPr id="0" name=""/>
        <dsp:cNvSpPr/>
      </dsp:nvSpPr>
      <dsp:spPr>
        <a:xfrm>
          <a:off x="2120883" y="597269"/>
          <a:ext cx="912408" cy="207094"/>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Королькова Е.В.</a:t>
          </a:r>
        </a:p>
      </dsp:txBody>
      <dsp:txXfrm>
        <a:off x="2120883" y="597269"/>
        <a:ext cx="912408" cy="207094"/>
      </dsp:txXfrm>
    </dsp:sp>
    <dsp:sp modelId="{0F77F4A7-857B-420B-93ED-A7780B43902B}">
      <dsp:nvSpPr>
        <dsp:cNvPr id="0" name=""/>
        <dsp:cNvSpPr/>
      </dsp:nvSpPr>
      <dsp:spPr>
        <a:xfrm>
          <a:off x="115061" y="1985084"/>
          <a:ext cx="1008561" cy="501733"/>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Классные руководители</a:t>
          </a:r>
        </a:p>
      </dsp:txBody>
      <dsp:txXfrm>
        <a:off x="115061" y="1985084"/>
        <a:ext cx="1008561" cy="501733"/>
      </dsp:txXfrm>
    </dsp:sp>
    <dsp:sp modelId="{CB37DE01-FCF6-462A-8325-48184C1737E9}">
      <dsp:nvSpPr>
        <dsp:cNvPr id="0" name=""/>
        <dsp:cNvSpPr/>
      </dsp:nvSpPr>
      <dsp:spPr>
        <a:xfrm flipV="1">
          <a:off x="292561" y="2433761"/>
          <a:ext cx="777358" cy="27273"/>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92561" y="2433761"/>
        <a:ext cx="777358" cy="27273"/>
      </dsp:txXfrm>
    </dsp:sp>
    <dsp:sp modelId="{5BE4E967-1C68-4BED-8128-1DCE20F4CEC9}">
      <dsp:nvSpPr>
        <dsp:cNvPr id="0" name=""/>
        <dsp:cNvSpPr/>
      </dsp:nvSpPr>
      <dsp:spPr>
        <a:xfrm>
          <a:off x="2121681" y="2123770"/>
          <a:ext cx="958154" cy="54322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Руководители МО</a:t>
          </a:r>
        </a:p>
      </dsp:txBody>
      <dsp:txXfrm>
        <a:off x="2121681" y="2123770"/>
        <a:ext cx="958154" cy="543229"/>
      </dsp:txXfrm>
    </dsp:sp>
    <dsp:sp modelId="{A3D2C640-B812-4E8D-945A-DB8BDBFC6F84}">
      <dsp:nvSpPr>
        <dsp:cNvPr id="0" name=""/>
        <dsp:cNvSpPr/>
      </dsp:nvSpPr>
      <dsp:spPr>
        <a:xfrm flipV="1">
          <a:off x="2343715" y="2630620"/>
          <a:ext cx="777358" cy="36379"/>
        </a:xfrm>
        <a:prstGeom prst="rect">
          <a:avLst/>
        </a:prstGeom>
        <a:solidFill>
          <a:sysClr val="window" lastClr="FFFFFF">
            <a:alpha val="90000"/>
            <a:hueOff val="0"/>
            <a:satOff val="0"/>
            <a:lumOff val="0"/>
            <a:alphaOff val="0"/>
          </a:sysClr>
        </a:solidFill>
        <a:ln w="9525" cap="flat" cmpd="sng" algn="ctr">
          <a:solidFill>
            <a:srgbClr val="9BBB59">
              <a:hueOff val="3750088"/>
              <a:satOff val="-5627"/>
              <a:lumOff val="-915"/>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343715" y="2630620"/>
        <a:ext cx="777358" cy="36379"/>
      </dsp:txXfrm>
    </dsp:sp>
    <dsp:sp modelId="{D5342950-E340-43CA-8732-C3D8FEAACFC6}">
      <dsp:nvSpPr>
        <dsp:cNvPr id="0" name=""/>
        <dsp:cNvSpPr/>
      </dsp:nvSpPr>
      <dsp:spPr>
        <a:xfrm>
          <a:off x="1993062" y="1497885"/>
          <a:ext cx="1218508" cy="517358"/>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Энциклопедический совет</a:t>
          </a:r>
        </a:p>
      </dsp:txBody>
      <dsp:txXfrm>
        <a:off x="1993062" y="1497885"/>
        <a:ext cx="1218508" cy="517358"/>
      </dsp:txXfrm>
    </dsp:sp>
    <dsp:sp modelId="{DE4E2130-0ECB-4522-A456-F508440F2002}">
      <dsp:nvSpPr>
        <dsp:cNvPr id="0" name=""/>
        <dsp:cNvSpPr/>
      </dsp:nvSpPr>
      <dsp:spPr>
        <a:xfrm>
          <a:off x="2482802" y="1996048"/>
          <a:ext cx="777358" cy="37643"/>
        </a:xfrm>
        <a:prstGeom prst="rect">
          <a:avLst/>
        </a:prstGeom>
        <a:solidFill>
          <a:sysClr val="window" lastClr="FFFFFF">
            <a:alpha val="90000"/>
            <a:hueOff val="0"/>
            <a:satOff val="0"/>
            <a:lumOff val="0"/>
            <a:alphaOff val="0"/>
          </a:sysClr>
        </a:solidFill>
        <a:ln w="9525" cap="flat" cmpd="sng" algn="ctr">
          <a:solidFill>
            <a:srgbClr val="9BBB59">
              <a:hueOff val="7500176"/>
              <a:satOff val="-11253"/>
              <a:lumOff val="-183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482802" y="1996048"/>
        <a:ext cx="777358" cy="37643"/>
      </dsp:txXfrm>
    </dsp:sp>
    <dsp:sp modelId="{FCF24EB6-3A36-40B1-9722-FF95A8523755}">
      <dsp:nvSpPr>
        <dsp:cNvPr id="0" name=""/>
        <dsp:cNvSpPr/>
      </dsp:nvSpPr>
      <dsp:spPr>
        <a:xfrm>
          <a:off x="3953879" y="1976995"/>
          <a:ext cx="1001885" cy="507184"/>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Научные руководители проектов</a:t>
          </a:r>
        </a:p>
      </dsp:txBody>
      <dsp:txXfrm>
        <a:off x="3953879" y="1976995"/>
        <a:ext cx="1001885" cy="507184"/>
      </dsp:txXfrm>
    </dsp:sp>
    <dsp:sp modelId="{1E901470-6547-41F6-92A2-3D424D970E87}">
      <dsp:nvSpPr>
        <dsp:cNvPr id="0" name=""/>
        <dsp:cNvSpPr/>
      </dsp:nvSpPr>
      <dsp:spPr>
        <a:xfrm>
          <a:off x="4170566" y="2486987"/>
          <a:ext cx="777358" cy="27775"/>
        </a:xfrm>
        <a:prstGeom prst="rect">
          <a:avLst/>
        </a:prstGeo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70566" y="2486987"/>
        <a:ext cx="777358" cy="27775"/>
      </dsp:txXfrm>
    </dsp:sp>
    <dsp:sp modelId="{EFF19E92-7009-4BAF-9924-16CAC3F6FD4F}">
      <dsp:nvSpPr>
        <dsp:cNvPr id="0" name=""/>
        <dsp:cNvSpPr/>
      </dsp:nvSpPr>
      <dsp:spPr>
        <a:xfrm>
          <a:off x="1058257" y="878677"/>
          <a:ext cx="1136955" cy="569529"/>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Методист по проектной деятельности</a:t>
          </a:r>
        </a:p>
      </dsp:txBody>
      <dsp:txXfrm>
        <a:off x="1058257" y="878677"/>
        <a:ext cx="1136955" cy="569529"/>
      </dsp:txXfrm>
    </dsp:sp>
    <dsp:sp modelId="{A47B1B57-B2F3-4386-8E0B-BB2B70047A2E}">
      <dsp:nvSpPr>
        <dsp:cNvPr id="0" name=""/>
        <dsp:cNvSpPr/>
      </dsp:nvSpPr>
      <dsp:spPr>
        <a:xfrm>
          <a:off x="960498" y="1386395"/>
          <a:ext cx="777358" cy="149067"/>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Корнева Т.А.</a:t>
          </a:r>
        </a:p>
      </dsp:txBody>
      <dsp:txXfrm>
        <a:off x="960498" y="1386395"/>
        <a:ext cx="777358" cy="149067"/>
      </dsp:txXfrm>
    </dsp:sp>
    <dsp:sp modelId="{A0970390-802B-4055-B213-E89503296AA7}">
      <dsp:nvSpPr>
        <dsp:cNvPr id="0" name=""/>
        <dsp:cNvSpPr/>
      </dsp:nvSpPr>
      <dsp:spPr>
        <a:xfrm>
          <a:off x="2921947" y="865355"/>
          <a:ext cx="1158324" cy="603355"/>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Методист по инновационной деятельности </a:t>
          </a:r>
        </a:p>
      </dsp:txBody>
      <dsp:txXfrm>
        <a:off x="2921947" y="865355"/>
        <a:ext cx="1158324" cy="603355"/>
      </dsp:txXfrm>
    </dsp:sp>
    <dsp:sp modelId="{E0ACB3F4-55E2-4AC7-8FFF-78A987678357}">
      <dsp:nvSpPr>
        <dsp:cNvPr id="0" name=""/>
        <dsp:cNvSpPr/>
      </dsp:nvSpPr>
      <dsp:spPr>
        <a:xfrm>
          <a:off x="3471896" y="1382298"/>
          <a:ext cx="845198" cy="166402"/>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Тюханова Е.Л</a:t>
          </a:r>
          <a:r>
            <a:rPr lang="ru-RU" sz="900" kern="1200">
              <a:solidFill>
                <a:sysClr val="windowText" lastClr="000000">
                  <a:hueOff val="0"/>
                  <a:satOff val="0"/>
                  <a:lumOff val="0"/>
                  <a:alphaOff val="0"/>
                </a:sysClr>
              </a:solidFill>
              <a:latin typeface="Calibri"/>
              <a:ea typeface="+mn-ea"/>
              <a:cs typeface="+mn-cs"/>
            </a:rPr>
            <a:t>.</a:t>
          </a:r>
        </a:p>
      </dsp:txBody>
      <dsp:txXfrm>
        <a:off x="3471896" y="1382298"/>
        <a:ext cx="845198" cy="166402"/>
      </dsp:txXfrm>
    </dsp:sp>
    <dsp:sp modelId="{54F5CB0A-0490-43D4-8B87-3ADDC5FC0C05}">
      <dsp:nvSpPr>
        <dsp:cNvPr id="0" name=""/>
        <dsp:cNvSpPr/>
      </dsp:nvSpPr>
      <dsp:spPr>
        <a:xfrm>
          <a:off x="3554077" y="0"/>
          <a:ext cx="1010980" cy="597837"/>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105"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Научный руководитель инновационной деятельности</a:t>
          </a:r>
        </a:p>
      </dsp:txBody>
      <dsp:txXfrm>
        <a:off x="3554077" y="0"/>
        <a:ext cx="1010980" cy="597837"/>
      </dsp:txXfrm>
    </dsp:sp>
    <dsp:sp modelId="{9A3B5252-E6BF-4BB5-A9B0-A1299FBD3FE2}">
      <dsp:nvSpPr>
        <dsp:cNvPr id="0" name=""/>
        <dsp:cNvSpPr/>
      </dsp:nvSpPr>
      <dsp:spPr>
        <a:xfrm>
          <a:off x="3509524" y="541914"/>
          <a:ext cx="777358" cy="149067"/>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Шугаева О.Я.</a:t>
          </a:r>
        </a:p>
      </dsp:txBody>
      <dsp:txXfrm>
        <a:off x="3509524" y="541914"/>
        <a:ext cx="777358" cy="1490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C8379-BB05-4B9E-B0C8-816AF7ABA2F8}">
      <dsp:nvSpPr>
        <dsp:cNvPr id="0" name=""/>
        <dsp:cNvSpPr/>
      </dsp:nvSpPr>
      <dsp:spPr>
        <a:xfrm>
          <a:off x="2481178" y="948830"/>
          <a:ext cx="2035852" cy="533735"/>
        </a:xfrm>
        <a:custGeom>
          <a:avLst/>
          <a:gdLst/>
          <a:ahLst/>
          <a:cxnLst/>
          <a:rect l="0" t="0" r="0" b="0"/>
          <a:pathLst>
            <a:path>
              <a:moveTo>
                <a:pt x="0" y="0"/>
              </a:moveTo>
              <a:lnTo>
                <a:pt x="0" y="443633"/>
              </a:lnTo>
              <a:lnTo>
                <a:pt x="2035852" y="443633"/>
              </a:lnTo>
              <a:lnTo>
                <a:pt x="2035852" y="5337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9B13E-B222-411C-A9B1-B321BF044DBE}">
      <dsp:nvSpPr>
        <dsp:cNvPr id="0" name=""/>
        <dsp:cNvSpPr/>
      </dsp:nvSpPr>
      <dsp:spPr>
        <a:xfrm>
          <a:off x="2481178" y="948830"/>
          <a:ext cx="1035244" cy="533735"/>
        </a:xfrm>
        <a:custGeom>
          <a:avLst/>
          <a:gdLst/>
          <a:ahLst/>
          <a:cxnLst/>
          <a:rect l="0" t="0" r="0" b="0"/>
          <a:pathLst>
            <a:path>
              <a:moveTo>
                <a:pt x="0" y="0"/>
              </a:moveTo>
              <a:lnTo>
                <a:pt x="0" y="443633"/>
              </a:lnTo>
              <a:lnTo>
                <a:pt x="1035244" y="443633"/>
              </a:lnTo>
              <a:lnTo>
                <a:pt x="1035244" y="5337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70868E-DF42-4745-A6B2-EF9042DB80AD}">
      <dsp:nvSpPr>
        <dsp:cNvPr id="0" name=""/>
        <dsp:cNvSpPr/>
      </dsp:nvSpPr>
      <dsp:spPr>
        <a:xfrm>
          <a:off x="2435458" y="948830"/>
          <a:ext cx="91440" cy="533735"/>
        </a:xfrm>
        <a:custGeom>
          <a:avLst/>
          <a:gdLst/>
          <a:ahLst/>
          <a:cxnLst/>
          <a:rect l="0" t="0" r="0" b="0"/>
          <a:pathLst>
            <a:path>
              <a:moveTo>
                <a:pt x="45720" y="0"/>
              </a:moveTo>
              <a:lnTo>
                <a:pt x="45720" y="443633"/>
              </a:lnTo>
              <a:lnTo>
                <a:pt x="93255" y="443633"/>
              </a:lnTo>
              <a:lnTo>
                <a:pt x="93255" y="5337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F4BDFD-948F-4E9B-B39F-646AD5D14578}">
      <dsp:nvSpPr>
        <dsp:cNvPr id="0" name=""/>
        <dsp:cNvSpPr/>
      </dsp:nvSpPr>
      <dsp:spPr>
        <a:xfrm>
          <a:off x="1456524" y="948830"/>
          <a:ext cx="1024653" cy="533735"/>
        </a:xfrm>
        <a:custGeom>
          <a:avLst/>
          <a:gdLst/>
          <a:ahLst/>
          <a:cxnLst/>
          <a:rect l="0" t="0" r="0" b="0"/>
          <a:pathLst>
            <a:path>
              <a:moveTo>
                <a:pt x="1024653" y="0"/>
              </a:moveTo>
              <a:lnTo>
                <a:pt x="1024653" y="443633"/>
              </a:lnTo>
              <a:lnTo>
                <a:pt x="0" y="443633"/>
              </a:lnTo>
              <a:lnTo>
                <a:pt x="0" y="5337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873282-0DFF-4E0B-9B22-49F2C5078C1F}">
      <dsp:nvSpPr>
        <dsp:cNvPr id="0" name=""/>
        <dsp:cNvSpPr/>
      </dsp:nvSpPr>
      <dsp:spPr>
        <a:xfrm>
          <a:off x="376104" y="2015318"/>
          <a:ext cx="91440" cy="230825"/>
        </a:xfrm>
        <a:custGeom>
          <a:avLst/>
          <a:gdLst/>
          <a:ahLst/>
          <a:cxnLst/>
          <a:rect l="0" t="0" r="0" b="0"/>
          <a:pathLst>
            <a:path>
              <a:moveTo>
                <a:pt x="46890" y="0"/>
              </a:moveTo>
              <a:lnTo>
                <a:pt x="46890" y="140723"/>
              </a:lnTo>
              <a:lnTo>
                <a:pt x="45720" y="140723"/>
              </a:lnTo>
              <a:lnTo>
                <a:pt x="45720" y="2308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CFB0A-FA41-42D6-B186-8F10E19F197E}">
      <dsp:nvSpPr>
        <dsp:cNvPr id="0" name=""/>
        <dsp:cNvSpPr/>
      </dsp:nvSpPr>
      <dsp:spPr>
        <a:xfrm>
          <a:off x="422995" y="948830"/>
          <a:ext cx="2058182" cy="533735"/>
        </a:xfrm>
        <a:custGeom>
          <a:avLst/>
          <a:gdLst/>
          <a:ahLst/>
          <a:cxnLst/>
          <a:rect l="0" t="0" r="0" b="0"/>
          <a:pathLst>
            <a:path>
              <a:moveTo>
                <a:pt x="2058182" y="0"/>
              </a:moveTo>
              <a:lnTo>
                <a:pt x="2058182" y="443633"/>
              </a:lnTo>
              <a:lnTo>
                <a:pt x="0" y="443633"/>
              </a:lnTo>
              <a:lnTo>
                <a:pt x="0" y="5337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7DB10-C3D1-4EE3-A571-1FB406E156AD}">
      <dsp:nvSpPr>
        <dsp:cNvPr id="0" name=""/>
        <dsp:cNvSpPr/>
      </dsp:nvSpPr>
      <dsp:spPr>
        <a:xfrm>
          <a:off x="1886501" y="351760"/>
          <a:ext cx="1189353" cy="5970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Заместитель директора </a:t>
          </a:r>
        </a:p>
      </dsp:txBody>
      <dsp:txXfrm>
        <a:off x="1886501" y="351760"/>
        <a:ext cx="1189353" cy="597070"/>
      </dsp:txXfrm>
    </dsp:sp>
    <dsp:sp modelId="{E42FCA85-D23B-4FC7-BAC7-38A30DB8DA6F}">
      <dsp:nvSpPr>
        <dsp:cNvPr id="0" name=""/>
        <dsp:cNvSpPr/>
      </dsp:nvSpPr>
      <dsp:spPr>
        <a:xfrm>
          <a:off x="2332300" y="811629"/>
          <a:ext cx="671239" cy="12871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ru-RU" sz="700" kern="1200"/>
            <a:t>Оршанская Н.Н.</a:t>
          </a:r>
        </a:p>
      </dsp:txBody>
      <dsp:txXfrm>
        <a:off x="2332300" y="811629"/>
        <a:ext cx="671239" cy="128717"/>
      </dsp:txXfrm>
    </dsp:sp>
    <dsp:sp modelId="{585E23EE-23D1-40C2-AAD5-6FA330FB7761}">
      <dsp:nvSpPr>
        <dsp:cNvPr id="0" name=""/>
        <dsp:cNvSpPr/>
      </dsp:nvSpPr>
      <dsp:spPr>
        <a:xfrm>
          <a:off x="47743" y="1482565"/>
          <a:ext cx="750505" cy="53275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МО учителей начальных классов</a:t>
          </a:r>
        </a:p>
      </dsp:txBody>
      <dsp:txXfrm>
        <a:off x="47743" y="1482565"/>
        <a:ext cx="750505" cy="532752"/>
      </dsp:txXfrm>
    </dsp:sp>
    <dsp:sp modelId="{8612A204-09ED-449E-B13A-0549790AEF8C}">
      <dsp:nvSpPr>
        <dsp:cNvPr id="0" name=""/>
        <dsp:cNvSpPr/>
      </dsp:nvSpPr>
      <dsp:spPr>
        <a:xfrm>
          <a:off x="237348" y="2003577"/>
          <a:ext cx="671239" cy="169373"/>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Маценко О.В.</a:t>
          </a:r>
        </a:p>
      </dsp:txBody>
      <dsp:txXfrm>
        <a:off x="237348" y="2003577"/>
        <a:ext cx="671239" cy="169373"/>
      </dsp:txXfrm>
    </dsp:sp>
    <dsp:sp modelId="{38577865-B874-4259-AA0C-E578FEAF9ADD}">
      <dsp:nvSpPr>
        <dsp:cNvPr id="0" name=""/>
        <dsp:cNvSpPr/>
      </dsp:nvSpPr>
      <dsp:spPr>
        <a:xfrm>
          <a:off x="48914" y="2246144"/>
          <a:ext cx="745821" cy="519719"/>
        </a:xfrm>
        <a:prstGeom prst="rect">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Тьюторы</a:t>
          </a:r>
        </a:p>
      </dsp:txBody>
      <dsp:txXfrm>
        <a:off x="48914" y="2246144"/>
        <a:ext cx="745821" cy="519719"/>
      </dsp:txXfrm>
    </dsp:sp>
    <dsp:sp modelId="{3327C343-818B-468A-9166-98BD842773C7}">
      <dsp:nvSpPr>
        <dsp:cNvPr id="0" name=""/>
        <dsp:cNvSpPr/>
      </dsp:nvSpPr>
      <dsp:spPr>
        <a:xfrm>
          <a:off x="227606" y="2668104"/>
          <a:ext cx="671239" cy="128717"/>
        </a:xfrm>
        <a:prstGeom prst="rect">
          <a:avLst/>
        </a:prstGeom>
        <a:solidFill>
          <a:schemeClr val="lt1">
            <a:alpha val="90000"/>
            <a:hueOff val="0"/>
            <a:satOff val="0"/>
            <a:lumOff val="0"/>
            <a:alphaOff val="0"/>
          </a:schemeClr>
        </a:solidFill>
        <a:ln w="9525" cap="flat" cmpd="sng" algn="ctr">
          <a:solidFill>
            <a:schemeClr val="accent2">
              <a:hueOff val="936304"/>
              <a:satOff val="-1168"/>
              <a:lumOff val="27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a:off x="227606" y="2668104"/>
        <a:ext cx="671239" cy="128717"/>
      </dsp:txXfrm>
    </dsp:sp>
    <dsp:sp modelId="{22C07D67-5274-4645-8E78-35AC002F3526}">
      <dsp:nvSpPr>
        <dsp:cNvPr id="0" name=""/>
        <dsp:cNvSpPr/>
      </dsp:nvSpPr>
      <dsp:spPr>
        <a:xfrm>
          <a:off x="1050693" y="1482565"/>
          <a:ext cx="811662" cy="519719"/>
        </a:xfrm>
        <a:prstGeom prst="rect">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МО гуманитарных наук</a:t>
          </a:r>
        </a:p>
      </dsp:txBody>
      <dsp:txXfrm>
        <a:off x="1050693" y="1482565"/>
        <a:ext cx="811662" cy="519719"/>
      </dsp:txXfrm>
    </dsp:sp>
    <dsp:sp modelId="{B57A9697-56C2-4E8E-A174-56132FA1CCDA}">
      <dsp:nvSpPr>
        <dsp:cNvPr id="0" name=""/>
        <dsp:cNvSpPr/>
      </dsp:nvSpPr>
      <dsp:spPr>
        <a:xfrm>
          <a:off x="1165540" y="1973961"/>
          <a:ext cx="814401" cy="181058"/>
        </a:xfrm>
        <a:prstGeom prst="rect">
          <a:avLst/>
        </a:prstGeom>
        <a:solidFill>
          <a:schemeClr val="lt1">
            <a:alpha val="90000"/>
            <a:hueOff val="0"/>
            <a:satOff val="0"/>
            <a:lumOff val="0"/>
            <a:alphaOff val="0"/>
          </a:schemeClr>
        </a:solidFill>
        <a:ln w="9525" cap="flat" cmpd="sng" algn="ctr">
          <a:solidFill>
            <a:schemeClr val="accent2">
              <a:hueOff val="1872608"/>
              <a:satOff val="-2336"/>
              <a:lumOff val="54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Бражникова Л.Н.</a:t>
          </a:r>
        </a:p>
      </dsp:txBody>
      <dsp:txXfrm>
        <a:off x="1165540" y="1973961"/>
        <a:ext cx="814401" cy="181058"/>
      </dsp:txXfrm>
    </dsp:sp>
    <dsp:sp modelId="{4A74C73C-D74E-49D3-8845-2638119CB7D4}">
      <dsp:nvSpPr>
        <dsp:cNvPr id="0" name=""/>
        <dsp:cNvSpPr/>
      </dsp:nvSpPr>
      <dsp:spPr>
        <a:xfrm>
          <a:off x="2155802" y="1482565"/>
          <a:ext cx="745821" cy="519719"/>
        </a:xfrm>
        <a:prstGeom prst="rect">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МО естественных наук</a:t>
          </a:r>
        </a:p>
      </dsp:txBody>
      <dsp:txXfrm>
        <a:off x="2155802" y="1482565"/>
        <a:ext cx="745821" cy="519719"/>
      </dsp:txXfrm>
    </dsp:sp>
    <dsp:sp modelId="{B22B49E3-6227-4775-A3CF-A6958A012CCD}">
      <dsp:nvSpPr>
        <dsp:cNvPr id="0" name=""/>
        <dsp:cNvSpPr/>
      </dsp:nvSpPr>
      <dsp:spPr>
        <a:xfrm>
          <a:off x="2296536" y="1963792"/>
          <a:ext cx="671239" cy="178922"/>
        </a:xfrm>
        <a:prstGeom prst="rect">
          <a:avLst/>
        </a:prstGeom>
        <a:solidFill>
          <a:schemeClr val="lt1">
            <a:alpha val="90000"/>
            <a:hueOff val="0"/>
            <a:satOff val="0"/>
            <a:lumOff val="0"/>
            <a:alphaOff val="0"/>
          </a:schemeClr>
        </a:solidFill>
        <a:ln w="9525" cap="flat" cmpd="sng" algn="ctr">
          <a:solidFill>
            <a:schemeClr val="accent2">
              <a:hueOff val="2808911"/>
              <a:satOff val="-3503"/>
              <a:lumOff val="82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Гамбарян П.Е.</a:t>
          </a:r>
        </a:p>
      </dsp:txBody>
      <dsp:txXfrm>
        <a:off x="2296536" y="1963792"/>
        <a:ext cx="671239" cy="178922"/>
      </dsp:txXfrm>
    </dsp:sp>
    <dsp:sp modelId="{87B24FD4-DB14-4187-ABA8-146CA67A0873}">
      <dsp:nvSpPr>
        <dsp:cNvPr id="0" name=""/>
        <dsp:cNvSpPr/>
      </dsp:nvSpPr>
      <dsp:spPr>
        <a:xfrm>
          <a:off x="3156411" y="1482565"/>
          <a:ext cx="720023" cy="544197"/>
        </a:xfrm>
        <a:prstGeom prst="rect">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МО точных наук</a:t>
          </a:r>
        </a:p>
      </dsp:txBody>
      <dsp:txXfrm>
        <a:off x="3156411" y="1482565"/>
        <a:ext cx="720023" cy="544197"/>
      </dsp:txXfrm>
    </dsp:sp>
    <dsp:sp modelId="{D4484EA0-0CD9-411C-B060-B670ED24A8C5}">
      <dsp:nvSpPr>
        <dsp:cNvPr id="0" name=""/>
        <dsp:cNvSpPr/>
      </dsp:nvSpPr>
      <dsp:spPr>
        <a:xfrm>
          <a:off x="3267364" y="1984573"/>
          <a:ext cx="671239" cy="162044"/>
        </a:xfrm>
        <a:prstGeom prst="rect">
          <a:avLst/>
        </a:prstGeom>
        <a:solidFill>
          <a:schemeClr val="lt1">
            <a:alpha val="90000"/>
            <a:hueOff val="0"/>
            <a:satOff val="0"/>
            <a:lumOff val="0"/>
            <a:alphaOff val="0"/>
          </a:schemeClr>
        </a:solidFill>
        <a:ln w="9525" cap="flat" cmpd="sng" algn="ctr">
          <a:solidFill>
            <a:schemeClr val="accent2">
              <a:hueOff val="3745215"/>
              <a:satOff val="-4671"/>
              <a:lumOff val="109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t>Эль А.Ф.</a:t>
          </a:r>
        </a:p>
      </dsp:txBody>
      <dsp:txXfrm>
        <a:off x="3267364" y="1984573"/>
        <a:ext cx="671239" cy="162044"/>
      </dsp:txXfrm>
    </dsp:sp>
    <dsp:sp modelId="{EB125DD2-8EC1-41E4-963C-9BA107BFF4E2}">
      <dsp:nvSpPr>
        <dsp:cNvPr id="0" name=""/>
        <dsp:cNvSpPr/>
      </dsp:nvSpPr>
      <dsp:spPr>
        <a:xfrm>
          <a:off x="4144120" y="1482565"/>
          <a:ext cx="745821" cy="519719"/>
        </a:xfrm>
        <a:prstGeom prst="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4491" numCol="1" spcCol="1270" anchor="ctr" anchorCtr="0">
          <a:noAutofit/>
        </a:bodyPr>
        <a:lstStyle/>
        <a:p>
          <a:pPr lvl="0" algn="ctr" defTabSz="444500">
            <a:lnSpc>
              <a:spcPct val="90000"/>
            </a:lnSpc>
            <a:spcBef>
              <a:spcPct val="0"/>
            </a:spcBef>
            <a:spcAft>
              <a:spcPct val="35000"/>
            </a:spcAft>
          </a:pPr>
          <a:r>
            <a:rPr lang="ru-RU" sz="1000" kern="1200"/>
            <a:t>МО иностранных языков</a:t>
          </a:r>
        </a:p>
      </dsp:txBody>
      <dsp:txXfrm>
        <a:off x="4144120" y="1482565"/>
        <a:ext cx="745821" cy="519719"/>
      </dsp:txXfrm>
    </dsp:sp>
    <dsp:sp modelId="{AC348A66-6378-4848-9771-10BAB5B13A85}">
      <dsp:nvSpPr>
        <dsp:cNvPr id="0" name=""/>
        <dsp:cNvSpPr/>
      </dsp:nvSpPr>
      <dsp:spPr>
        <a:xfrm>
          <a:off x="4284847" y="1957091"/>
          <a:ext cx="671239" cy="175449"/>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Олейник Т.Л.</a:t>
          </a:r>
        </a:p>
      </dsp:txBody>
      <dsp:txXfrm>
        <a:off x="4284847" y="1957091"/>
        <a:ext cx="671239" cy="1754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D8E7F-F522-4D76-AE8F-8EB52E1DB676}">
      <dsp:nvSpPr>
        <dsp:cNvPr id="0" name=""/>
        <dsp:cNvSpPr/>
      </dsp:nvSpPr>
      <dsp:spPr>
        <a:xfrm>
          <a:off x="2735007" y="557489"/>
          <a:ext cx="189694" cy="600894"/>
        </a:xfrm>
        <a:custGeom>
          <a:avLst/>
          <a:gdLst/>
          <a:ahLst/>
          <a:cxnLst/>
          <a:rect l="0" t="0" r="0" b="0"/>
          <a:pathLst>
            <a:path>
              <a:moveTo>
                <a:pt x="189694" y="0"/>
              </a:moveTo>
              <a:lnTo>
                <a:pt x="189694" y="600894"/>
              </a:lnTo>
              <a:lnTo>
                <a:pt x="0" y="60089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B5A0E6-8F54-446D-B84A-ADCE5B6A976E}">
      <dsp:nvSpPr>
        <dsp:cNvPr id="0" name=""/>
        <dsp:cNvSpPr/>
      </dsp:nvSpPr>
      <dsp:spPr>
        <a:xfrm>
          <a:off x="2924702" y="557489"/>
          <a:ext cx="883261" cy="1210518"/>
        </a:xfrm>
        <a:custGeom>
          <a:avLst/>
          <a:gdLst/>
          <a:ahLst/>
          <a:cxnLst/>
          <a:rect l="0" t="0" r="0" b="0"/>
          <a:pathLst>
            <a:path>
              <a:moveTo>
                <a:pt x="0" y="0"/>
              </a:moveTo>
              <a:lnTo>
                <a:pt x="0" y="1080437"/>
              </a:lnTo>
              <a:lnTo>
                <a:pt x="883261" y="1080437"/>
              </a:lnTo>
              <a:lnTo>
                <a:pt x="883261" y="12105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5FB2EA-6DFF-4931-9B47-CE99DCCC5AF4}">
      <dsp:nvSpPr>
        <dsp:cNvPr id="0" name=""/>
        <dsp:cNvSpPr/>
      </dsp:nvSpPr>
      <dsp:spPr>
        <a:xfrm>
          <a:off x="1398248" y="557489"/>
          <a:ext cx="1526453" cy="1214905"/>
        </a:xfrm>
        <a:custGeom>
          <a:avLst/>
          <a:gdLst/>
          <a:ahLst/>
          <a:cxnLst/>
          <a:rect l="0" t="0" r="0" b="0"/>
          <a:pathLst>
            <a:path>
              <a:moveTo>
                <a:pt x="1526453" y="0"/>
              </a:moveTo>
              <a:lnTo>
                <a:pt x="1526453" y="1084825"/>
              </a:lnTo>
              <a:lnTo>
                <a:pt x="0" y="1084825"/>
              </a:lnTo>
              <a:lnTo>
                <a:pt x="0" y="121490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BACC8-93D7-4080-BADF-95612AF6E5D5}">
      <dsp:nvSpPr>
        <dsp:cNvPr id="0" name=""/>
        <dsp:cNvSpPr/>
      </dsp:nvSpPr>
      <dsp:spPr>
        <a:xfrm>
          <a:off x="953576" y="44"/>
          <a:ext cx="1076741" cy="557489"/>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78668" numCol="1" spcCol="1270" anchor="ctr" anchorCtr="0">
          <a:noAutofit/>
        </a:bodyPr>
        <a:lstStyle/>
        <a:p>
          <a:pPr lvl="0" algn="ctr" defTabSz="488950">
            <a:lnSpc>
              <a:spcPct val="90000"/>
            </a:lnSpc>
            <a:spcBef>
              <a:spcPct val="0"/>
            </a:spcBef>
            <a:spcAft>
              <a:spcPct val="35000"/>
            </a:spcAft>
          </a:pPr>
          <a:r>
            <a:rPr lang="ru-RU" sz="1100" kern="1200"/>
            <a:t>Заместитель директора общеобр. отд.</a:t>
          </a:r>
        </a:p>
      </dsp:txBody>
      <dsp:txXfrm>
        <a:off x="953576" y="44"/>
        <a:ext cx="1076741" cy="557489"/>
      </dsp:txXfrm>
    </dsp:sp>
    <dsp:sp modelId="{DA2ADFB2-DEC0-442F-877E-958CC90D829B}">
      <dsp:nvSpPr>
        <dsp:cNvPr id="0" name=""/>
        <dsp:cNvSpPr/>
      </dsp:nvSpPr>
      <dsp:spPr>
        <a:xfrm>
          <a:off x="1168924" y="500182"/>
          <a:ext cx="969067" cy="185829"/>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ru-RU" sz="1000" kern="1200"/>
            <a:t>Оршанская Н.Н.</a:t>
          </a:r>
        </a:p>
      </dsp:txBody>
      <dsp:txXfrm>
        <a:off x="1168924" y="500182"/>
        <a:ext cx="969067" cy="185829"/>
      </dsp:txXfrm>
    </dsp:sp>
    <dsp:sp modelId="{0CC031A6-0E75-4489-892B-B7922D261F99}">
      <dsp:nvSpPr>
        <dsp:cNvPr id="0" name=""/>
        <dsp:cNvSpPr/>
      </dsp:nvSpPr>
      <dsp:spPr>
        <a:xfrm>
          <a:off x="2386331" y="0"/>
          <a:ext cx="1076741" cy="557489"/>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78668" numCol="1" spcCol="1270" anchor="ctr" anchorCtr="0">
          <a:noAutofit/>
        </a:bodyPr>
        <a:lstStyle/>
        <a:p>
          <a:pPr lvl="0" algn="ctr" defTabSz="488950">
            <a:lnSpc>
              <a:spcPct val="90000"/>
            </a:lnSpc>
            <a:spcBef>
              <a:spcPct val="0"/>
            </a:spcBef>
            <a:spcAft>
              <a:spcPct val="35000"/>
            </a:spcAft>
          </a:pPr>
          <a:r>
            <a:rPr lang="ru-RU" sz="1100" kern="1200"/>
            <a:t>Заместитель директора драм. отд. </a:t>
          </a:r>
        </a:p>
      </dsp:txBody>
      <dsp:txXfrm>
        <a:off x="2386331" y="0"/>
        <a:ext cx="1076741" cy="557489"/>
      </dsp:txXfrm>
    </dsp:sp>
    <dsp:sp modelId="{A5E585B0-73B5-4636-8208-CA7A7B277774}">
      <dsp:nvSpPr>
        <dsp:cNvPr id="0" name=""/>
        <dsp:cNvSpPr/>
      </dsp:nvSpPr>
      <dsp:spPr>
        <a:xfrm>
          <a:off x="2613502" y="459970"/>
          <a:ext cx="969067" cy="185829"/>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ru-RU" sz="1100" kern="1200"/>
            <a:t>Сомонова Н.Н.</a:t>
          </a:r>
        </a:p>
      </dsp:txBody>
      <dsp:txXfrm>
        <a:off x="2613502" y="459970"/>
        <a:ext cx="969067" cy="185829"/>
      </dsp:txXfrm>
    </dsp:sp>
    <dsp:sp modelId="{B912DC0D-6281-40D6-923F-518352D5F1C9}">
      <dsp:nvSpPr>
        <dsp:cNvPr id="0" name=""/>
        <dsp:cNvSpPr/>
      </dsp:nvSpPr>
      <dsp:spPr>
        <a:xfrm>
          <a:off x="859878" y="1772395"/>
          <a:ext cx="1076741" cy="557489"/>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985" tIns="6985" rIns="6985" bIns="78668" numCol="1" spcCol="1270" anchor="ctr" anchorCtr="0">
          <a:noAutofit/>
        </a:bodyPr>
        <a:lstStyle/>
        <a:p>
          <a:pPr lvl="0" algn="ctr" defTabSz="488950">
            <a:lnSpc>
              <a:spcPct val="90000"/>
            </a:lnSpc>
            <a:spcBef>
              <a:spcPct val="0"/>
            </a:spcBef>
            <a:spcAft>
              <a:spcPct val="35000"/>
            </a:spcAft>
          </a:pPr>
          <a:r>
            <a:rPr lang="ru-RU" sz="1100" kern="1200"/>
            <a:t>МО хореографии и спорта</a:t>
          </a:r>
        </a:p>
      </dsp:txBody>
      <dsp:txXfrm>
        <a:off x="859878" y="1772395"/>
        <a:ext cx="1076741" cy="557489"/>
      </dsp:txXfrm>
    </dsp:sp>
    <dsp:sp modelId="{807C44C6-6536-4409-B96A-3BC4F6159432}">
      <dsp:nvSpPr>
        <dsp:cNvPr id="0" name=""/>
        <dsp:cNvSpPr/>
      </dsp:nvSpPr>
      <dsp:spPr>
        <a:xfrm>
          <a:off x="1097159" y="2180338"/>
          <a:ext cx="969067" cy="185829"/>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ru-RU" sz="1100" kern="1200"/>
            <a:t>Сомонова Н.В.</a:t>
          </a:r>
        </a:p>
      </dsp:txBody>
      <dsp:txXfrm>
        <a:off x="1097159" y="2180338"/>
        <a:ext cx="969067" cy="185829"/>
      </dsp:txXfrm>
    </dsp:sp>
    <dsp:sp modelId="{C2FE84DC-6802-41B8-B514-E9E807756318}">
      <dsp:nvSpPr>
        <dsp:cNvPr id="0" name=""/>
        <dsp:cNvSpPr/>
      </dsp:nvSpPr>
      <dsp:spPr>
        <a:xfrm>
          <a:off x="3269592" y="1768007"/>
          <a:ext cx="1076741" cy="55748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78668" numCol="1" spcCol="1270" anchor="ctr" anchorCtr="0">
          <a:noAutofit/>
        </a:bodyPr>
        <a:lstStyle/>
        <a:p>
          <a:pPr lvl="0" algn="ctr" defTabSz="488950">
            <a:lnSpc>
              <a:spcPct val="90000"/>
            </a:lnSpc>
            <a:spcBef>
              <a:spcPct val="0"/>
            </a:spcBef>
            <a:spcAft>
              <a:spcPct val="35000"/>
            </a:spcAft>
          </a:pPr>
          <a:r>
            <a:rPr lang="ru-RU" sz="1100" kern="1200"/>
            <a:t>МО искусство актера</a:t>
          </a:r>
        </a:p>
      </dsp:txBody>
      <dsp:txXfrm>
        <a:off x="3269592" y="1768007"/>
        <a:ext cx="1076741" cy="557489"/>
      </dsp:txXfrm>
    </dsp:sp>
    <dsp:sp modelId="{4731BE48-4CFC-459B-A835-7FBFB4040295}">
      <dsp:nvSpPr>
        <dsp:cNvPr id="0" name=""/>
        <dsp:cNvSpPr/>
      </dsp:nvSpPr>
      <dsp:spPr>
        <a:xfrm>
          <a:off x="3458629" y="2192880"/>
          <a:ext cx="969067" cy="185829"/>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ru-RU" sz="1000" kern="1200"/>
            <a:t>Алейникова И.Е.</a:t>
          </a:r>
        </a:p>
      </dsp:txBody>
      <dsp:txXfrm>
        <a:off x="3458629" y="2192880"/>
        <a:ext cx="969067" cy="185829"/>
      </dsp:txXfrm>
    </dsp:sp>
    <dsp:sp modelId="{97D8B1F2-24B0-4E27-8204-8BA7F2F281EC}">
      <dsp:nvSpPr>
        <dsp:cNvPr id="0" name=""/>
        <dsp:cNvSpPr/>
      </dsp:nvSpPr>
      <dsp:spPr>
        <a:xfrm>
          <a:off x="1693464" y="879638"/>
          <a:ext cx="1041542" cy="557489"/>
        </a:xfrm>
        <a:prstGeom prst="rect">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7620" tIns="7620" rIns="7620" bIns="78668" numCol="1" spcCol="1270" anchor="ctr" anchorCtr="0">
          <a:noAutofit/>
        </a:bodyPr>
        <a:lstStyle/>
        <a:p>
          <a:pPr lvl="0" algn="ctr" defTabSz="533400">
            <a:lnSpc>
              <a:spcPct val="90000"/>
            </a:lnSpc>
            <a:spcBef>
              <a:spcPct val="0"/>
            </a:spcBef>
            <a:spcAft>
              <a:spcPct val="35000"/>
            </a:spcAft>
          </a:pPr>
          <a:r>
            <a:rPr lang="ru-RU" sz="1200" kern="1200"/>
            <a:t>МО Искусств</a:t>
          </a:r>
        </a:p>
      </dsp:txBody>
      <dsp:txXfrm>
        <a:off x="1693464" y="879638"/>
        <a:ext cx="1041542" cy="557489"/>
      </dsp:txXfrm>
    </dsp:sp>
    <dsp:sp modelId="{57A3F9DE-912D-469F-96D9-310B0B645715}">
      <dsp:nvSpPr>
        <dsp:cNvPr id="0" name=""/>
        <dsp:cNvSpPr/>
      </dsp:nvSpPr>
      <dsp:spPr>
        <a:xfrm>
          <a:off x="1891213" y="1313241"/>
          <a:ext cx="969067" cy="185829"/>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a:t>Бахчиева В.Г.</a:t>
          </a:r>
        </a:p>
      </dsp:txBody>
      <dsp:txXfrm>
        <a:off x="1891213" y="1313241"/>
        <a:ext cx="969067" cy="1858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A1203-B555-46D7-9073-839902204797}">
      <dsp:nvSpPr>
        <dsp:cNvPr id="0" name=""/>
        <dsp:cNvSpPr/>
      </dsp:nvSpPr>
      <dsp:spPr>
        <a:xfrm>
          <a:off x="2565820" y="514662"/>
          <a:ext cx="338351" cy="1012072"/>
        </a:xfrm>
        <a:custGeom>
          <a:avLst/>
          <a:gdLst/>
          <a:ahLst/>
          <a:cxnLst/>
          <a:rect l="0" t="0" r="0" b="0"/>
          <a:pathLst>
            <a:path>
              <a:moveTo>
                <a:pt x="338351" y="0"/>
              </a:moveTo>
              <a:lnTo>
                <a:pt x="338351" y="1012072"/>
              </a:lnTo>
              <a:lnTo>
                <a:pt x="0" y="101207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3AC11-A246-438C-B1A5-A1B17240D479}">
      <dsp:nvSpPr>
        <dsp:cNvPr id="0" name=""/>
        <dsp:cNvSpPr/>
      </dsp:nvSpPr>
      <dsp:spPr>
        <a:xfrm>
          <a:off x="2904172" y="514662"/>
          <a:ext cx="323259" cy="363368"/>
        </a:xfrm>
        <a:custGeom>
          <a:avLst/>
          <a:gdLst/>
          <a:ahLst/>
          <a:cxnLst/>
          <a:rect l="0" t="0" r="0" b="0"/>
          <a:pathLst>
            <a:path>
              <a:moveTo>
                <a:pt x="0" y="0"/>
              </a:moveTo>
              <a:lnTo>
                <a:pt x="0" y="363368"/>
              </a:lnTo>
              <a:lnTo>
                <a:pt x="323259" y="36336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8C9038-BDB4-48D7-9896-12DFCE6407BB}">
      <dsp:nvSpPr>
        <dsp:cNvPr id="0" name=""/>
        <dsp:cNvSpPr/>
      </dsp:nvSpPr>
      <dsp:spPr>
        <a:xfrm>
          <a:off x="2299978" y="514662"/>
          <a:ext cx="604194" cy="298281"/>
        </a:xfrm>
        <a:custGeom>
          <a:avLst/>
          <a:gdLst/>
          <a:ahLst/>
          <a:cxnLst/>
          <a:rect l="0" t="0" r="0" b="0"/>
          <a:pathLst>
            <a:path>
              <a:moveTo>
                <a:pt x="604194" y="0"/>
              </a:moveTo>
              <a:lnTo>
                <a:pt x="604194" y="298281"/>
              </a:lnTo>
              <a:lnTo>
                <a:pt x="0" y="2982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B3708-A1B4-480C-82FC-B62E72A1F4E1}">
      <dsp:nvSpPr>
        <dsp:cNvPr id="0" name=""/>
        <dsp:cNvSpPr/>
      </dsp:nvSpPr>
      <dsp:spPr>
        <a:xfrm>
          <a:off x="2904172" y="514662"/>
          <a:ext cx="2410218" cy="1684596"/>
        </a:xfrm>
        <a:custGeom>
          <a:avLst/>
          <a:gdLst/>
          <a:ahLst/>
          <a:cxnLst/>
          <a:rect l="0" t="0" r="0" b="0"/>
          <a:pathLst>
            <a:path>
              <a:moveTo>
                <a:pt x="0" y="0"/>
              </a:moveTo>
              <a:lnTo>
                <a:pt x="0" y="1596469"/>
              </a:lnTo>
              <a:lnTo>
                <a:pt x="2410218" y="1596469"/>
              </a:lnTo>
              <a:lnTo>
                <a:pt x="2410218"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42474-3492-4D9F-9681-735B595573AE}">
      <dsp:nvSpPr>
        <dsp:cNvPr id="0" name=""/>
        <dsp:cNvSpPr/>
      </dsp:nvSpPr>
      <dsp:spPr>
        <a:xfrm>
          <a:off x="2904172" y="514662"/>
          <a:ext cx="1431541" cy="1684596"/>
        </a:xfrm>
        <a:custGeom>
          <a:avLst/>
          <a:gdLst/>
          <a:ahLst/>
          <a:cxnLst/>
          <a:rect l="0" t="0" r="0" b="0"/>
          <a:pathLst>
            <a:path>
              <a:moveTo>
                <a:pt x="0" y="0"/>
              </a:moveTo>
              <a:lnTo>
                <a:pt x="0" y="1596469"/>
              </a:lnTo>
              <a:lnTo>
                <a:pt x="1431541" y="1596469"/>
              </a:lnTo>
              <a:lnTo>
                <a:pt x="1431541"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CB654-F9BF-46B6-9FF1-AE88C1408562}">
      <dsp:nvSpPr>
        <dsp:cNvPr id="0" name=""/>
        <dsp:cNvSpPr/>
      </dsp:nvSpPr>
      <dsp:spPr>
        <a:xfrm>
          <a:off x="2904172" y="514662"/>
          <a:ext cx="452864" cy="1684596"/>
        </a:xfrm>
        <a:custGeom>
          <a:avLst/>
          <a:gdLst/>
          <a:ahLst/>
          <a:cxnLst/>
          <a:rect l="0" t="0" r="0" b="0"/>
          <a:pathLst>
            <a:path>
              <a:moveTo>
                <a:pt x="0" y="0"/>
              </a:moveTo>
              <a:lnTo>
                <a:pt x="0" y="1596469"/>
              </a:lnTo>
              <a:lnTo>
                <a:pt x="452864" y="1596469"/>
              </a:lnTo>
              <a:lnTo>
                <a:pt x="452864"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7DF9F8-43BD-4EE2-8E34-E7D0E03BE97A}">
      <dsp:nvSpPr>
        <dsp:cNvPr id="0" name=""/>
        <dsp:cNvSpPr/>
      </dsp:nvSpPr>
      <dsp:spPr>
        <a:xfrm>
          <a:off x="2378360" y="514662"/>
          <a:ext cx="525812" cy="1684596"/>
        </a:xfrm>
        <a:custGeom>
          <a:avLst/>
          <a:gdLst/>
          <a:ahLst/>
          <a:cxnLst/>
          <a:rect l="0" t="0" r="0" b="0"/>
          <a:pathLst>
            <a:path>
              <a:moveTo>
                <a:pt x="525812" y="0"/>
              </a:moveTo>
              <a:lnTo>
                <a:pt x="525812" y="1596469"/>
              </a:lnTo>
              <a:lnTo>
                <a:pt x="0" y="1596469"/>
              </a:lnTo>
              <a:lnTo>
                <a:pt x="0"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F61AD0-D27B-4ED6-A125-10DEB84F7ECD}">
      <dsp:nvSpPr>
        <dsp:cNvPr id="0" name=""/>
        <dsp:cNvSpPr/>
      </dsp:nvSpPr>
      <dsp:spPr>
        <a:xfrm>
          <a:off x="1399683" y="514662"/>
          <a:ext cx="1504489" cy="1684596"/>
        </a:xfrm>
        <a:custGeom>
          <a:avLst/>
          <a:gdLst/>
          <a:ahLst/>
          <a:cxnLst/>
          <a:rect l="0" t="0" r="0" b="0"/>
          <a:pathLst>
            <a:path>
              <a:moveTo>
                <a:pt x="1504489" y="0"/>
              </a:moveTo>
              <a:lnTo>
                <a:pt x="1504489" y="1596469"/>
              </a:lnTo>
              <a:lnTo>
                <a:pt x="0" y="1596469"/>
              </a:lnTo>
              <a:lnTo>
                <a:pt x="0"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A6E33-DEB3-41E6-AFA2-F9507966D96A}">
      <dsp:nvSpPr>
        <dsp:cNvPr id="0" name=""/>
        <dsp:cNvSpPr/>
      </dsp:nvSpPr>
      <dsp:spPr>
        <a:xfrm>
          <a:off x="421006" y="514662"/>
          <a:ext cx="2483166" cy="1684596"/>
        </a:xfrm>
        <a:custGeom>
          <a:avLst/>
          <a:gdLst/>
          <a:ahLst/>
          <a:cxnLst/>
          <a:rect l="0" t="0" r="0" b="0"/>
          <a:pathLst>
            <a:path>
              <a:moveTo>
                <a:pt x="2483166" y="0"/>
              </a:moveTo>
              <a:lnTo>
                <a:pt x="2483166" y="1596469"/>
              </a:lnTo>
              <a:lnTo>
                <a:pt x="0" y="1596469"/>
              </a:lnTo>
              <a:lnTo>
                <a:pt x="0" y="168459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D3505-C4E8-401D-A066-851C45E5FA03}">
      <dsp:nvSpPr>
        <dsp:cNvPr id="0" name=""/>
        <dsp:cNvSpPr/>
      </dsp:nvSpPr>
      <dsp:spPr>
        <a:xfrm>
          <a:off x="2315986" y="0"/>
          <a:ext cx="1176372" cy="51466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3296" numCol="1" spcCol="1270" anchor="ctr" anchorCtr="0">
          <a:noAutofit/>
        </a:bodyPr>
        <a:lstStyle/>
        <a:p>
          <a:pPr lvl="0" algn="ctr" defTabSz="444500">
            <a:lnSpc>
              <a:spcPct val="90000"/>
            </a:lnSpc>
            <a:spcBef>
              <a:spcPct val="0"/>
            </a:spcBef>
            <a:spcAft>
              <a:spcPct val="35000"/>
            </a:spcAft>
          </a:pPr>
          <a:r>
            <a:rPr lang="ru-RU" sz="1000" kern="1200"/>
            <a:t>Заместитель директора</a:t>
          </a:r>
        </a:p>
      </dsp:txBody>
      <dsp:txXfrm>
        <a:off x="2315986" y="0"/>
        <a:ext cx="1176372" cy="514662"/>
      </dsp:txXfrm>
    </dsp:sp>
    <dsp:sp modelId="{CED1C79B-3472-482C-8DAD-1D947EBFCDCF}">
      <dsp:nvSpPr>
        <dsp:cNvPr id="0" name=""/>
        <dsp:cNvSpPr/>
      </dsp:nvSpPr>
      <dsp:spPr>
        <a:xfrm>
          <a:off x="2682260" y="354720"/>
          <a:ext cx="808755" cy="220569"/>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t>Воронцова О.Е.</a:t>
          </a:r>
        </a:p>
      </dsp:txBody>
      <dsp:txXfrm>
        <a:off x="2682260" y="354720"/>
        <a:ext cx="808755" cy="220569"/>
      </dsp:txXfrm>
    </dsp:sp>
    <dsp:sp modelId="{91E26EFB-43C4-4884-8626-182698522B78}">
      <dsp:nvSpPr>
        <dsp:cNvPr id="0" name=""/>
        <dsp:cNvSpPr/>
      </dsp:nvSpPr>
      <dsp:spPr>
        <a:xfrm>
          <a:off x="56268" y="2199259"/>
          <a:ext cx="729474" cy="52917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МО духовых и ударных инструментов</a:t>
          </a:r>
        </a:p>
      </dsp:txBody>
      <dsp:txXfrm>
        <a:off x="56268" y="2199259"/>
        <a:ext cx="729474" cy="529177"/>
      </dsp:txXfrm>
    </dsp:sp>
    <dsp:sp modelId="{55E97652-F285-4559-AF7E-1268A17D4D8B}">
      <dsp:nvSpPr>
        <dsp:cNvPr id="0" name=""/>
        <dsp:cNvSpPr/>
      </dsp:nvSpPr>
      <dsp:spPr>
        <a:xfrm>
          <a:off x="189991" y="2599198"/>
          <a:ext cx="656527" cy="125896"/>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Косая Е.</a:t>
          </a:r>
        </a:p>
      </dsp:txBody>
      <dsp:txXfrm>
        <a:off x="189991" y="2599198"/>
        <a:ext cx="656527" cy="125896"/>
      </dsp:txXfrm>
    </dsp:sp>
    <dsp:sp modelId="{C2FF09DC-1DC3-44DD-AE82-38C5C3E5921A}">
      <dsp:nvSpPr>
        <dsp:cNvPr id="0" name=""/>
        <dsp:cNvSpPr/>
      </dsp:nvSpPr>
      <dsp:spPr>
        <a:xfrm>
          <a:off x="1034945" y="2199259"/>
          <a:ext cx="729474" cy="536885"/>
        </a:xfrm>
        <a:prstGeom prst="rect">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Фортепьянное отделение</a:t>
          </a:r>
        </a:p>
      </dsp:txBody>
      <dsp:txXfrm>
        <a:off x="1034945" y="2199259"/>
        <a:ext cx="729474" cy="536885"/>
      </dsp:txXfrm>
    </dsp:sp>
    <dsp:sp modelId="{190AD50B-26C4-40B4-8D73-7CA1C65BB542}">
      <dsp:nvSpPr>
        <dsp:cNvPr id="0" name=""/>
        <dsp:cNvSpPr/>
      </dsp:nvSpPr>
      <dsp:spPr>
        <a:xfrm>
          <a:off x="1180840" y="2572615"/>
          <a:ext cx="656527" cy="125896"/>
        </a:xfrm>
        <a:prstGeom prst="rect">
          <a:avLst/>
        </a:prstGeom>
        <a:solidFill>
          <a:schemeClr val="lt1">
            <a:alpha val="90000"/>
            <a:hueOff val="0"/>
            <a:satOff val="0"/>
            <a:lumOff val="0"/>
            <a:alphaOff val="0"/>
          </a:schemeClr>
        </a:solidFill>
        <a:ln w="9525" cap="flat" cmpd="sng" algn="ctr">
          <a:solidFill>
            <a:schemeClr val="accent3">
              <a:hueOff val="2250053"/>
              <a:satOff val="-3376"/>
              <a:lumOff val="-54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ru-RU" sz="700" kern="1200"/>
            <a:t>Шуленина И.Э.</a:t>
          </a:r>
        </a:p>
      </dsp:txBody>
      <dsp:txXfrm>
        <a:off x="1180840" y="2572615"/>
        <a:ext cx="656527" cy="125896"/>
      </dsp:txXfrm>
    </dsp:sp>
    <dsp:sp modelId="{87BA8C50-7B19-42B4-9319-3416FAA4DAC9}">
      <dsp:nvSpPr>
        <dsp:cNvPr id="0" name=""/>
        <dsp:cNvSpPr/>
      </dsp:nvSpPr>
      <dsp:spPr>
        <a:xfrm>
          <a:off x="2013623" y="2199259"/>
          <a:ext cx="729474" cy="490097"/>
        </a:xfrm>
        <a:prstGeom prst="rect">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Теоретическое отделение</a:t>
          </a:r>
        </a:p>
      </dsp:txBody>
      <dsp:txXfrm>
        <a:off x="2013623" y="2199259"/>
        <a:ext cx="729474" cy="490097"/>
      </dsp:txXfrm>
    </dsp:sp>
    <dsp:sp modelId="{5DBE33C2-FE63-44D7-9D7E-3BC908DFDB8B}">
      <dsp:nvSpPr>
        <dsp:cNvPr id="0" name=""/>
        <dsp:cNvSpPr/>
      </dsp:nvSpPr>
      <dsp:spPr>
        <a:xfrm>
          <a:off x="2159517" y="2549221"/>
          <a:ext cx="656527" cy="125896"/>
        </a:xfrm>
        <a:prstGeom prst="rect">
          <a:avLst/>
        </a:prstGeom>
        <a:solidFill>
          <a:schemeClr val="lt1">
            <a:alpha val="90000"/>
            <a:hueOff val="0"/>
            <a:satOff val="0"/>
            <a:lumOff val="0"/>
            <a:alphaOff val="0"/>
          </a:schemeClr>
        </a:solidFill>
        <a:ln w="9525" cap="flat" cmpd="sng" algn="ctr">
          <a:solidFill>
            <a:schemeClr val="accent3">
              <a:hueOff val="4500106"/>
              <a:satOff val="-6752"/>
              <a:lumOff val="-109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ru-RU" sz="700" kern="1200"/>
            <a:t>Турушева Ю.Б.</a:t>
          </a:r>
        </a:p>
      </dsp:txBody>
      <dsp:txXfrm>
        <a:off x="2159517" y="2549221"/>
        <a:ext cx="656527" cy="125896"/>
      </dsp:txXfrm>
    </dsp:sp>
    <dsp:sp modelId="{5F6E5D18-3788-4B6C-9B88-F785A18671CC}">
      <dsp:nvSpPr>
        <dsp:cNvPr id="0" name=""/>
        <dsp:cNvSpPr/>
      </dsp:nvSpPr>
      <dsp:spPr>
        <a:xfrm>
          <a:off x="2992300" y="2199259"/>
          <a:ext cx="729474" cy="478290"/>
        </a:xfrm>
        <a:prstGeom prst="rect">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Хоровое отделение</a:t>
          </a:r>
        </a:p>
      </dsp:txBody>
      <dsp:txXfrm>
        <a:off x="2992300" y="2199259"/>
        <a:ext cx="729474" cy="478290"/>
      </dsp:txXfrm>
    </dsp:sp>
    <dsp:sp modelId="{CAFA67FD-5EDA-4925-8C69-B5FC5103865A}">
      <dsp:nvSpPr>
        <dsp:cNvPr id="0" name=""/>
        <dsp:cNvSpPr/>
      </dsp:nvSpPr>
      <dsp:spPr>
        <a:xfrm>
          <a:off x="3138194" y="2543318"/>
          <a:ext cx="656527" cy="125896"/>
        </a:xfrm>
        <a:prstGeom prst="rect">
          <a:avLst/>
        </a:prstGeom>
        <a:solidFill>
          <a:schemeClr val="lt1">
            <a:alpha val="90000"/>
            <a:hueOff val="0"/>
            <a:satOff val="0"/>
            <a:lumOff val="0"/>
            <a:alphaOff val="0"/>
          </a:schemeClr>
        </a:solidFill>
        <a:ln w="9525" cap="flat" cmpd="sng" algn="ctr">
          <a:solidFill>
            <a:schemeClr val="accent3">
              <a:hueOff val="6750158"/>
              <a:satOff val="-10128"/>
              <a:lumOff val="-164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Гавдуш А.И.</a:t>
          </a:r>
        </a:p>
      </dsp:txBody>
      <dsp:txXfrm>
        <a:off x="3138194" y="2543318"/>
        <a:ext cx="656527" cy="125896"/>
      </dsp:txXfrm>
    </dsp:sp>
    <dsp:sp modelId="{40081937-FD5F-47A8-8780-30A62C1A9FBB}">
      <dsp:nvSpPr>
        <dsp:cNvPr id="0" name=""/>
        <dsp:cNvSpPr/>
      </dsp:nvSpPr>
      <dsp:spPr>
        <a:xfrm>
          <a:off x="3970977" y="2199259"/>
          <a:ext cx="729474" cy="466484"/>
        </a:xfrm>
        <a:prstGeom prst="rect">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Струнное отделение</a:t>
          </a:r>
        </a:p>
      </dsp:txBody>
      <dsp:txXfrm>
        <a:off x="3970977" y="2199259"/>
        <a:ext cx="729474" cy="466484"/>
      </dsp:txXfrm>
    </dsp:sp>
    <dsp:sp modelId="{71AD2B85-0487-445C-AD42-85D9EDB218A7}">
      <dsp:nvSpPr>
        <dsp:cNvPr id="0" name=""/>
        <dsp:cNvSpPr/>
      </dsp:nvSpPr>
      <dsp:spPr>
        <a:xfrm>
          <a:off x="4116871" y="2537414"/>
          <a:ext cx="656527" cy="125896"/>
        </a:xfrm>
        <a:prstGeom prst="rect">
          <a:avLst/>
        </a:prstGeom>
        <a:solidFill>
          <a:schemeClr val="lt1">
            <a:alpha val="90000"/>
            <a:hueOff val="0"/>
            <a:satOff val="0"/>
            <a:lumOff val="0"/>
            <a:alphaOff val="0"/>
          </a:schemeClr>
        </a:solidFill>
        <a:ln w="9525" cap="flat" cmpd="sng" algn="ctr">
          <a:solidFill>
            <a:schemeClr val="accent3">
              <a:hueOff val="9000211"/>
              <a:satOff val="-13504"/>
              <a:lumOff val="-219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Таланов А.</a:t>
          </a:r>
        </a:p>
      </dsp:txBody>
      <dsp:txXfrm>
        <a:off x="4116871" y="2537414"/>
        <a:ext cx="656527" cy="125896"/>
      </dsp:txXfrm>
    </dsp:sp>
    <dsp:sp modelId="{06457A62-5D4E-40E4-AB60-FB06885A1893}">
      <dsp:nvSpPr>
        <dsp:cNvPr id="0" name=""/>
        <dsp:cNvSpPr/>
      </dsp:nvSpPr>
      <dsp:spPr>
        <a:xfrm>
          <a:off x="4949654" y="2199259"/>
          <a:ext cx="729474" cy="454681"/>
        </a:xfrm>
        <a:prstGeom prst="rect">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4445" tIns="4445" rIns="4445" bIns="53296" numCol="1" spcCol="1270" anchor="ctr" anchorCtr="0">
          <a:noAutofit/>
        </a:bodyPr>
        <a:lstStyle/>
        <a:p>
          <a:pPr lvl="0" algn="ctr" defTabSz="311150">
            <a:lnSpc>
              <a:spcPct val="90000"/>
            </a:lnSpc>
            <a:spcBef>
              <a:spcPct val="0"/>
            </a:spcBef>
            <a:spcAft>
              <a:spcPct val="35000"/>
            </a:spcAft>
          </a:pPr>
          <a:r>
            <a:rPr lang="ru-RU" sz="700" kern="1200"/>
            <a:t>Оркестровое отделение</a:t>
          </a:r>
        </a:p>
      </dsp:txBody>
      <dsp:txXfrm>
        <a:off x="4949654" y="2199259"/>
        <a:ext cx="729474" cy="454681"/>
      </dsp:txXfrm>
    </dsp:sp>
    <dsp:sp modelId="{58DC8D81-B65C-4117-A105-7B70EBCF469B}">
      <dsp:nvSpPr>
        <dsp:cNvPr id="0" name=""/>
        <dsp:cNvSpPr/>
      </dsp:nvSpPr>
      <dsp:spPr>
        <a:xfrm>
          <a:off x="5095549" y="2531513"/>
          <a:ext cx="656527" cy="125896"/>
        </a:xfrm>
        <a:prstGeom prst="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ru-RU" sz="800" kern="1200"/>
            <a:t>Тугушев И.</a:t>
          </a:r>
        </a:p>
      </dsp:txBody>
      <dsp:txXfrm>
        <a:off x="5095549" y="2531513"/>
        <a:ext cx="656527" cy="125896"/>
      </dsp:txXfrm>
    </dsp:sp>
    <dsp:sp modelId="{2B855E7E-BB32-40A8-BB79-5C47A2AD87C3}">
      <dsp:nvSpPr>
        <dsp:cNvPr id="0" name=""/>
        <dsp:cNvSpPr/>
      </dsp:nvSpPr>
      <dsp:spPr>
        <a:xfrm>
          <a:off x="1344177" y="624098"/>
          <a:ext cx="955801" cy="37768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3296" numCol="1" spcCol="1270" anchor="ctr" anchorCtr="0">
          <a:noAutofit/>
        </a:bodyPr>
        <a:lstStyle/>
        <a:p>
          <a:pPr lvl="0" algn="ctr" defTabSz="444500">
            <a:lnSpc>
              <a:spcPct val="90000"/>
            </a:lnSpc>
            <a:spcBef>
              <a:spcPct val="0"/>
            </a:spcBef>
            <a:spcAft>
              <a:spcPct val="35000"/>
            </a:spcAft>
          </a:pPr>
          <a:r>
            <a:rPr lang="ru-RU" sz="1000" kern="1200"/>
            <a:t>Методист</a:t>
          </a:r>
        </a:p>
      </dsp:txBody>
      <dsp:txXfrm>
        <a:off x="1344177" y="624098"/>
        <a:ext cx="955801" cy="377689"/>
      </dsp:txXfrm>
    </dsp:sp>
    <dsp:sp modelId="{AE125CB8-6395-4E24-88A8-865556665EAF}">
      <dsp:nvSpPr>
        <dsp:cNvPr id="0" name=""/>
        <dsp:cNvSpPr/>
      </dsp:nvSpPr>
      <dsp:spPr>
        <a:xfrm>
          <a:off x="1626754" y="927852"/>
          <a:ext cx="808755" cy="220569"/>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ru-RU" sz="1000" kern="1200"/>
            <a:t>Невская О.В.</a:t>
          </a:r>
        </a:p>
      </dsp:txBody>
      <dsp:txXfrm>
        <a:off x="1626754" y="927852"/>
        <a:ext cx="808755" cy="220569"/>
      </dsp:txXfrm>
    </dsp:sp>
    <dsp:sp modelId="{78DBFB28-37F3-44DA-9E62-D13BFA3ACCE8}">
      <dsp:nvSpPr>
        <dsp:cNvPr id="0" name=""/>
        <dsp:cNvSpPr/>
      </dsp:nvSpPr>
      <dsp:spPr>
        <a:xfrm>
          <a:off x="3227431" y="618014"/>
          <a:ext cx="1078943" cy="52003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3296" numCol="1" spcCol="1270" anchor="ctr" anchorCtr="0">
          <a:noAutofit/>
        </a:bodyPr>
        <a:lstStyle/>
        <a:p>
          <a:pPr lvl="0" algn="ctr" defTabSz="444500">
            <a:lnSpc>
              <a:spcPct val="90000"/>
            </a:lnSpc>
            <a:spcBef>
              <a:spcPct val="0"/>
            </a:spcBef>
            <a:spcAft>
              <a:spcPct val="35000"/>
            </a:spcAft>
          </a:pPr>
          <a:r>
            <a:rPr lang="ru-RU" sz="1000" kern="1200"/>
            <a:t>Администратор по работе с родителями</a:t>
          </a:r>
        </a:p>
      </dsp:txBody>
      <dsp:txXfrm>
        <a:off x="3227431" y="618014"/>
        <a:ext cx="1078943" cy="520033"/>
      </dsp:txXfrm>
    </dsp:sp>
    <dsp:sp modelId="{CFCCD1FB-5302-44B2-9B00-574A875A6B76}">
      <dsp:nvSpPr>
        <dsp:cNvPr id="0" name=""/>
        <dsp:cNvSpPr/>
      </dsp:nvSpPr>
      <dsp:spPr>
        <a:xfrm>
          <a:off x="3601233" y="1083674"/>
          <a:ext cx="845521" cy="220569"/>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ru-RU" sz="900" kern="1200"/>
            <a:t>Шуленина И.Э.</a:t>
          </a:r>
        </a:p>
      </dsp:txBody>
      <dsp:txXfrm>
        <a:off x="3601233" y="1083674"/>
        <a:ext cx="845521" cy="220569"/>
      </dsp:txXfrm>
    </dsp:sp>
    <dsp:sp modelId="{EEA9A251-6047-41CD-A7B5-2B3CECD7504F}">
      <dsp:nvSpPr>
        <dsp:cNvPr id="0" name=""/>
        <dsp:cNvSpPr/>
      </dsp:nvSpPr>
      <dsp:spPr>
        <a:xfrm>
          <a:off x="1389448" y="1324546"/>
          <a:ext cx="1176372" cy="40437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53296" numCol="1" spcCol="1270" anchor="ctr" anchorCtr="0">
          <a:noAutofit/>
        </a:bodyPr>
        <a:lstStyle/>
        <a:p>
          <a:pPr lvl="0" algn="ctr" defTabSz="444500">
            <a:lnSpc>
              <a:spcPct val="90000"/>
            </a:lnSpc>
            <a:spcBef>
              <a:spcPct val="0"/>
            </a:spcBef>
            <a:spcAft>
              <a:spcPct val="35000"/>
            </a:spcAft>
          </a:pPr>
          <a:r>
            <a:rPr lang="ru-RU" sz="1000" kern="1200"/>
            <a:t>Концертмейтеры</a:t>
          </a:r>
        </a:p>
      </dsp:txBody>
      <dsp:txXfrm>
        <a:off x="1389448" y="1324546"/>
        <a:ext cx="1176372" cy="404377"/>
      </dsp:txXfrm>
    </dsp:sp>
    <dsp:sp modelId="{E6C0D994-04E0-4295-94B7-2B7D79607494}">
      <dsp:nvSpPr>
        <dsp:cNvPr id="0" name=""/>
        <dsp:cNvSpPr/>
      </dsp:nvSpPr>
      <dsp:spPr>
        <a:xfrm flipV="1">
          <a:off x="2037805" y="1700188"/>
          <a:ext cx="656527" cy="60723"/>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p>
      </dsp:txBody>
      <dsp:txXfrm rot="10800000">
        <a:off x="2037805" y="1700188"/>
        <a:ext cx="656527" cy="607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DFD43-E4AD-46B5-8826-1E6DB654F622}">
      <dsp:nvSpPr>
        <dsp:cNvPr id="0" name=""/>
        <dsp:cNvSpPr/>
      </dsp:nvSpPr>
      <dsp:spPr>
        <a:xfrm>
          <a:off x="2443432" y="728913"/>
          <a:ext cx="239996" cy="784054"/>
        </a:xfrm>
        <a:custGeom>
          <a:avLst/>
          <a:gdLst/>
          <a:ahLst/>
          <a:cxnLst/>
          <a:rect l="0" t="0" r="0" b="0"/>
          <a:pathLst>
            <a:path>
              <a:moveTo>
                <a:pt x="0" y="0"/>
              </a:moveTo>
              <a:lnTo>
                <a:pt x="0" y="784054"/>
              </a:lnTo>
              <a:lnTo>
                <a:pt x="239996" y="7840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DCCEC-8901-40E2-836E-F408E6401D01}">
      <dsp:nvSpPr>
        <dsp:cNvPr id="0" name=""/>
        <dsp:cNvSpPr/>
      </dsp:nvSpPr>
      <dsp:spPr>
        <a:xfrm>
          <a:off x="2203435" y="728913"/>
          <a:ext cx="239996" cy="784054"/>
        </a:xfrm>
        <a:custGeom>
          <a:avLst/>
          <a:gdLst/>
          <a:ahLst/>
          <a:cxnLst/>
          <a:rect l="0" t="0" r="0" b="0"/>
          <a:pathLst>
            <a:path>
              <a:moveTo>
                <a:pt x="239996" y="0"/>
              </a:moveTo>
              <a:lnTo>
                <a:pt x="239996" y="784054"/>
              </a:lnTo>
              <a:lnTo>
                <a:pt x="0" y="7840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4A82F-26AE-4758-BE33-33B280926108}">
      <dsp:nvSpPr>
        <dsp:cNvPr id="0" name=""/>
        <dsp:cNvSpPr/>
      </dsp:nvSpPr>
      <dsp:spPr>
        <a:xfrm>
          <a:off x="1740906" y="1440"/>
          <a:ext cx="1405050" cy="72747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102655" numCol="1" spcCol="1270" anchor="ctr" anchorCtr="0">
          <a:noAutofit/>
        </a:bodyPr>
        <a:lstStyle/>
        <a:p>
          <a:pPr lvl="0" algn="ctr" defTabSz="400050">
            <a:lnSpc>
              <a:spcPct val="90000"/>
            </a:lnSpc>
            <a:spcBef>
              <a:spcPct val="0"/>
            </a:spcBef>
            <a:spcAft>
              <a:spcPct val="35000"/>
            </a:spcAft>
          </a:pPr>
          <a:r>
            <a:rPr lang="ru-RU" sz="900" kern="1200"/>
            <a:t>Координатор психологической службы, куратор 8-11х классов, вопросы поступления</a:t>
          </a:r>
        </a:p>
      </dsp:txBody>
      <dsp:txXfrm>
        <a:off x="1740906" y="1440"/>
        <a:ext cx="1405050" cy="727473"/>
      </dsp:txXfrm>
    </dsp:sp>
    <dsp:sp modelId="{FE23975E-A874-42E7-86B7-783F731CCEDF}">
      <dsp:nvSpPr>
        <dsp:cNvPr id="0" name=""/>
        <dsp:cNvSpPr/>
      </dsp:nvSpPr>
      <dsp:spPr>
        <a:xfrm>
          <a:off x="2021916" y="567252"/>
          <a:ext cx="1264545" cy="24249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a:t>Лободанова Л.В.</a:t>
          </a:r>
        </a:p>
      </dsp:txBody>
      <dsp:txXfrm>
        <a:off x="2021916" y="567252"/>
        <a:ext cx="1264545" cy="242491"/>
      </dsp:txXfrm>
    </dsp:sp>
    <dsp:sp modelId="{287D4A48-0D4B-483F-9F61-DC68DD071D3B}">
      <dsp:nvSpPr>
        <dsp:cNvPr id="0" name=""/>
        <dsp:cNvSpPr/>
      </dsp:nvSpPr>
      <dsp:spPr>
        <a:xfrm>
          <a:off x="798384" y="1149231"/>
          <a:ext cx="1405050" cy="72747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102655" numCol="1" spcCol="1270" anchor="ctr" anchorCtr="0">
          <a:noAutofit/>
        </a:bodyPr>
        <a:lstStyle/>
        <a:p>
          <a:pPr lvl="0" algn="ctr" defTabSz="400050">
            <a:lnSpc>
              <a:spcPct val="90000"/>
            </a:lnSpc>
            <a:spcBef>
              <a:spcPct val="0"/>
            </a:spcBef>
            <a:spcAft>
              <a:spcPct val="35000"/>
            </a:spcAft>
          </a:pPr>
          <a:r>
            <a:rPr lang="ru-RU" sz="900" kern="1200"/>
            <a:t>Куратор 1-4х классов, сопровождение инклюзивного образования</a:t>
          </a:r>
        </a:p>
      </dsp:txBody>
      <dsp:txXfrm>
        <a:off x="798384" y="1149231"/>
        <a:ext cx="1405050" cy="727473"/>
      </dsp:txXfrm>
    </dsp:sp>
    <dsp:sp modelId="{93BF8224-25A0-4C50-BA92-A28ABB4CCE55}">
      <dsp:nvSpPr>
        <dsp:cNvPr id="0" name=""/>
        <dsp:cNvSpPr/>
      </dsp:nvSpPr>
      <dsp:spPr>
        <a:xfrm>
          <a:off x="1079395" y="1715043"/>
          <a:ext cx="1264545" cy="242491"/>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a:t>Будилова И.А.</a:t>
          </a:r>
        </a:p>
      </dsp:txBody>
      <dsp:txXfrm>
        <a:off x="1079395" y="1715043"/>
        <a:ext cx="1264545" cy="242491"/>
      </dsp:txXfrm>
    </dsp:sp>
    <dsp:sp modelId="{32A7217B-38BF-4F2B-9FC3-94F8237790BF}">
      <dsp:nvSpPr>
        <dsp:cNvPr id="0" name=""/>
        <dsp:cNvSpPr/>
      </dsp:nvSpPr>
      <dsp:spPr>
        <a:xfrm>
          <a:off x="2683428" y="1149231"/>
          <a:ext cx="1405050" cy="727473"/>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715" tIns="5715" rIns="5715" bIns="102655" numCol="1" spcCol="1270" anchor="ctr" anchorCtr="0">
          <a:noAutofit/>
        </a:bodyPr>
        <a:lstStyle/>
        <a:p>
          <a:pPr lvl="0" algn="ctr" defTabSz="400050">
            <a:lnSpc>
              <a:spcPct val="90000"/>
            </a:lnSpc>
            <a:spcBef>
              <a:spcPct val="0"/>
            </a:spcBef>
            <a:spcAft>
              <a:spcPct val="35000"/>
            </a:spcAft>
          </a:pPr>
          <a:r>
            <a:rPr lang="ru-RU" sz="900" kern="1200"/>
            <a:t>Куратор 5-7х классов</a:t>
          </a:r>
        </a:p>
      </dsp:txBody>
      <dsp:txXfrm>
        <a:off x="2683428" y="1149231"/>
        <a:ext cx="1405050" cy="727473"/>
      </dsp:txXfrm>
    </dsp:sp>
    <dsp:sp modelId="{33A5EAF4-7F1C-412D-BDE4-44473E86B410}">
      <dsp:nvSpPr>
        <dsp:cNvPr id="0" name=""/>
        <dsp:cNvSpPr/>
      </dsp:nvSpPr>
      <dsp:spPr>
        <a:xfrm>
          <a:off x="2994357" y="1757768"/>
          <a:ext cx="1204707" cy="157042"/>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ru-RU" sz="1200" kern="1200"/>
            <a:t>Багира В.М.</a:t>
          </a:r>
        </a:p>
      </dsp:txBody>
      <dsp:txXfrm>
        <a:off x="2994357" y="1757768"/>
        <a:ext cx="1204707" cy="1570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B54791F3D444C7A749B6C89993946C"/>
        <w:category>
          <w:name w:val="Общие"/>
          <w:gallery w:val="placeholder"/>
        </w:category>
        <w:types>
          <w:type w:val="bbPlcHdr"/>
        </w:types>
        <w:behaviors>
          <w:behavior w:val="content"/>
        </w:behaviors>
        <w:guid w:val="{A44DCFA0-1B8B-4CD9-B995-7AD3C3B91047}"/>
      </w:docPartPr>
      <w:docPartBody>
        <w:p w:rsidR="0052484E" w:rsidRDefault="0052484E" w:rsidP="0052484E">
          <w:pPr>
            <w:pStyle w:val="46B54791F3D444C7A749B6C89993946C"/>
          </w:pPr>
          <w:r>
            <w:rPr>
              <w:color w:val="2E74B5" w:themeColor="accent1" w:themeShade="BF"/>
              <w:sz w:val="24"/>
              <w:szCs w:val="24"/>
            </w:rPr>
            <w:t>[Название организации]</w:t>
          </w:r>
        </w:p>
      </w:docPartBody>
    </w:docPart>
    <w:docPart>
      <w:docPartPr>
        <w:name w:val="E2E0DD9B86384F5BBFDE50FB02169A94"/>
        <w:category>
          <w:name w:val="Общие"/>
          <w:gallery w:val="placeholder"/>
        </w:category>
        <w:types>
          <w:type w:val="bbPlcHdr"/>
        </w:types>
        <w:behaviors>
          <w:behavior w:val="content"/>
        </w:behaviors>
        <w:guid w:val="{FBE53DFE-0870-4CEE-959F-81DB9EFC36AD}"/>
      </w:docPartPr>
      <w:docPartBody>
        <w:p w:rsidR="0052484E" w:rsidRDefault="0052484E" w:rsidP="0052484E">
          <w:pPr>
            <w:pStyle w:val="E2E0DD9B86384F5BBFDE50FB02169A94"/>
          </w:pPr>
          <w:r>
            <w:rPr>
              <w:rFonts w:asciiTheme="majorHAnsi" w:eastAsiaTheme="majorEastAsia" w:hAnsiTheme="majorHAnsi" w:cstheme="majorBidi"/>
              <w:color w:val="5B9BD5" w:themeColor="accent1"/>
              <w:sz w:val="88"/>
              <w:szCs w:val="88"/>
            </w:rPr>
            <w:t>[Заголовок документа]</w:t>
          </w:r>
        </w:p>
      </w:docPartBody>
    </w:docPart>
    <w:docPart>
      <w:docPartPr>
        <w:name w:val="74887829007B4EB08B0FFE9F8B9B2ADB"/>
        <w:category>
          <w:name w:val="Общие"/>
          <w:gallery w:val="placeholder"/>
        </w:category>
        <w:types>
          <w:type w:val="bbPlcHdr"/>
        </w:types>
        <w:behaviors>
          <w:behavior w:val="content"/>
        </w:behaviors>
        <w:guid w:val="{67ADB16A-AE28-4948-A2D3-F04FF1CAC777}"/>
      </w:docPartPr>
      <w:docPartBody>
        <w:p w:rsidR="0052484E" w:rsidRDefault="0052484E" w:rsidP="0052484E">
          <w:pPr>
            <w:pStyle w:val="74887829007B4EB08B0FFE9F8B9B2ADB"/>
          </w:pPr>
          <w:r>
            <w:rPr>
              <w:color w:val="5B9BD5" w:themeColor="accent1"/>
              <w:sz w:val="28"/>
              <w:szCs w:val="28"/>
            </w:rPr>
            <w:t>[Имя автора]</w:t>
          </w:r>
        </w:p>
      </w:docPartBody>
    </w:docPart>
    <w:docPart>
      <w:docPartPr>
        <w:name w:val="B27F9D50A4C149E5A0FF68C605F7AC77"/>
        <w:category>
          <w:name w:val="Общие"/>
          <w:gallery w:val="placeholder"/>
        </w:category>
        <w:types>
          <w:type w:val="bbPlcHdr"/>
        </w:types>
        <w:behaviors>
          <w:behavior w:val="content"/>
        </w:behaviors>
        <w:guid w:val="{32FB8251-352D-4604-ABA0-DB29CA3B8EFF}"/>
      </w:docPartPr>
      <w:docPartBody>
        <w:p w:rsidR="0052484E" w:rsidRDefault="0052484E" w:rsidP="0052484E">
          <w:pPr>
            <w:pStyle w:val="B27F9D50A4C149E5A0FF68C605F7AC77"/>
          </w:pPr>
          <w:r>
            <w:rPr>
              <w:color w:val="5B9BD5" w:themeColor="accent1"/>
              <w:sz w:val="28"/>
              <w:szCs w:val="28"/>
            </w:rPr>
            <w:t>[Дата]</w:t>
          </w:r>
        </w:p>
      </w:docPartBody>
    </w:docPart>
    <w:docPart>
      <w:docPartPr>
        <w:name w:val="DBFC99E6FD044AF8BEB5EC42FF380FC6"/>
        <w:category>
          <w:name w:val="Общие"/>
          <w:gallery w:val="placeholder"/>
        </w:category>
        <w:types>
          <w:type w:val="bbPlcHdr"/>
        </w:types>
        <w:behaviors>
          <w:behavior w:val="content"/>
        </w:behaviors>
        <w:guid w:val="{95D5D10E-0260-4209-B756-87A200B108F3}"/>
      </w:docPartPr>
      <w:docPartBody>
        <w:p w:rsidR="0052484E" w:rsidRDefault="0052484E" w:rsidP="0052484E">
          <w:pPr>
            <w:pStyle w:val="DBFC99E6FD044AF8BEB5EC42FF380FC6"/>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4E"/>
    <w:rsid w:val="000363B1"/>
    <w:rsid w:val="001059E7"/>
    <w:rsid w:val="00194EA3"/>
    <w:rsid w:val="002154F9"/>
    <w:rsid w:val="00263578"/>
    <w:rsid w:val="00294D8E"/>
    <w:rsid w:val="00366651"/>
    <w:rsid w:val="00367038"/>
    <w:rsid w:val="00386603"/>
    <w:rsid w:val="00461C93"/>
    <w:rsid w:val="0052484E"/>
    <w:rsid w:val="00593FC0"/>
    <w:rsid w:val="005C3597"/>
    <w:rsid w:val="0061748D"/>
    <w:rsid w:val="006A5754"/>
    <w:rsid w:val="007962B7"/>
    <w:rsid w:val="00832DEF"/>
    <w:rsid w:val="00862842"/>
    <w:rsid w:val="009858A6"/>
    <w:rsid w:val="00AD2BCA"/>
    <w:rsid w:val="00BA4C45"/>
    <w:rsid w:val="00C5023D"/>
    <w:rsid w:val="00C6476A"/>
    <w:rsid w:val="00C74F8A"/>
    <w:rsid w:val="00E02A13"/>
    <w:rsid w:val="00E44DD6"/>
    <w:rsid w:val="00E60E7D"/>
    <w:rsid w:val="00E62256"/>
    <w:rsid w:val="00E87346"/>
    <w:rsid w:val="00F35E62"/>
    <w:rsid w:val="00F73BBB"/>
    <w:rsid w:val="00FE7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B54791F3D444C7A749B6C89993946C">
    <w:name w:val="46B54791F3D444C7A749B6C89993946C"/>
    <w:rsid w:val="0052484E"/>
  </w:style>
  <w:style w:type="paragraph" w:customStyle="1" w:styleId="E2E0DD9B86384F5BBFDE50FB02169A94">
    <w:name w:val="E2E0DD9B86384F5BBFDE50FB02169A94"/>
    <w:rsid w:val="0052484E"/>
  </w:style>
  <w:style w:type="paragraph" w:customStyle="1" w:styleId="9FE05DB6B4584C30BE7EEA9B80D33C6B">
    <w:name w:val="9FE05DB6B4584C30BE7EEA9B80D33C6B"/>
    <w:rsid w:val="0052484E"/>
  </w:style>
  <w:style w:type="paragraph" w:customStyle="1" w:styleId="74887829007B4EB08B0FFE9F8B9B2ADB">
    <w:name w:val="74887829007B4EB08B0FFE9F8B9B2ADB"/>
    <w:rsid w:val="0052484E"/>
  </w:style>
  <w:style w:type="paragraph" w:customStyle="1" w:styleId="B27F9D50A4C149E5A0FF68C605F7AC77">
    <w:name w:val="B27F9D50A4C149E5A0FF68C605F7AC77"/>
    <w:rsid w:val="0052484E"/>
  </w:style>
  <w:style w:type="paragraph" w:customStyle="1" w:styleId="DBFC99E6FD044AF8BEB5EC42FF380FC6">
    <w:name w:val="DBFC99E6FD044AF8BEB5EC42FF380FC6"/>
    <w:rsid w:val="00524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2C4CD-736C-435E-BD54-F5A9FC04E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14851</TotalTime>
  <Pages>88</Pages>
  <Words>24911</Words>
  <Characters>141997</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Публичный отчет   2018-2019 учебный год</vt:lpstr>
    </vt:vector>
  </TitlesOfParts>
  <Company>Департамент культуры г. Москвы</Company>
  <LinksUpToDate>false</LinksUpToDate>
  <CharactersWithSpaces>166575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отчет   2018-2019 учебный год</dc:title>
  <dc:subject>ГБУСОШДО г. Москвы «Класс-центр»</dc:subject>
  <dc:creator>Г.Москва</dc:creator>
  <cp:keywords/>
  <dc:description/>
  <cp:lastModifiedBy>Наталья Смонова</cp:lastModifiedBy>
  <cp:revision>203</cp:revision>
  <dcterms:created xsi:type="dcterms:W3CDTF">2016-04-19T12:35:00Z</dcterms:created>
  <dcterms:modified xsi:type="dcterms:W3CDTF">2019-11-07T09:02:00Z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